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F16" w:rsidRDefault="00585F16" w:rsidP="00585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bookmarkStart w:id="0" w:name="_GoBack"/>
      <w:r w:rsidRPr="00246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ZAPYTANIE OFERTOWE</w:t>
      </w:r>
    </w:p>
    <w:p w:rsidR="00E71E69" w:rsidRDefault="00E71E69" w:rsidP="00585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E71E69" w:rsidRDefault="00E71E69" w:rsidP="00585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246DCB" w:rsidRPr="00246DCB" w:rsidRDefault="00246DCB" w:rsidP="00585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F16" w:rsidRDefault="0093752A" w:rsidP="00585F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6DCB">
        <w:rPr>
          <w:rFonts w:ascii="Times New Roman" w:hAnsi="Times New Roman" w:cs="Times New Roman"/>
          <w:sz w:val="24"/>
          <w:szCs w:val="24"/>
        </w:rPr>
        <w:t>zapewnienie</w:t>
      </w:r>
      <w:r w:rsidRPr="00246DCB">
        <w:rPr>
          <w:rFonts w:ascii="Times New Roman" w:hAnsi="Times New Roman" w:cs="Times New Roman"/>
          <w:sz w:val="24"/>
          <w:szCs w:val="24"/>
        </w:rPr>
        <w:t xml:space="preserve"> kompleksowej organizacji/obsługi zaplecza na potrzeby wydarzenia pn.</w:t>
      </w:r>
      <w:r w:rsidRPr="00246DCB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r w:rsidRPr="00246DCB">
        <w:rPr>
          <w:rStyle w:val="Pogrubienie"/>
          <w:rFonts w:ascii="Times New Roman" w:hAnsi="Times New Roman" w:cs="Times New Roman"/>
          <w:sz w:val="24"/>
          <w:szCs w:val="24"/>
        </w:rPr>
        <w:t>NGO Fest</w:t>
      </w:r>
      <w:r w:rsidRPr="00246DCB">
        <w:rPr>
          <w:rFonts w:ascii="Times New Roman" w:hAnsi="Times New Roman" w:cs="Times New Roman"/>
          <w:sz w:val="24"/>
          <w:szCs w:val="24"/>
        </w:rPr>
        <w:t xml:space="preserve"> w Bydgoszczy w dniu 31 maja 2025 r. Miejsce realizacji usługi Wyspa Młyńska w Bydgoszczy.</w:t>
      </w:r>
    </w:p>
    <w:bookmarkEnd w:id="0"/>
    <w:p w:rsidR="00E71E69" w:rsidRPr="00246DCB" w:rsidRDefault="00E71E69" w:rsidP="00585F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52A" w:rsidRPr="00246DCB" w:rsidRDefault="0093752A" w:rsidP="00585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F16" w:rsidRPr="00246DCB" w:rsidRDefault="00246DCB" w:rsidP="00585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 </w:t>
      </w:r>
      <w:r w:rsidR="00585F16" w:rsidRPr="00246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ZAMAWIAJĄCY</w:t>
      </w:r>
    </w:p>
    <w:p w:rsidR="00585F16" w:rsidRPr="00246DCB" w:rsidRDefault="00585F16" w:rsidP="0058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F16" w:rsidRPr="00246DCB" w:rsidRDefault="00585F16" w:rsidP="0058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Miasto Bydgoszcz, ul. Jezuicka 1, 85-102 Bydgoszcz</w:t>
      </w:r>
    </w:p>
    <w:p w:rsidR="00585F16" w:rsidRPr="00246DCB" w:rsidRDefault="00585F16" w:rsidP="0058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F16" w:rsidRPr="00246DCB" w:rsidRDefault="00585F16" w:rsidP="0058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Wydział prowadzący postępowanie</w:t>
      </w:r>
    </w:p>
    <w:p w:rsidR="00585F16" w:rsidRPr="00246DCB" w:rsidRDefault="00585F16" w:rsidP="0058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Biuro Aktywności Społecznej</w:t>
      </w:r>
    </w:p>
    <w:p w:rsidR="00585F16" w:rsidRPr="00246DCB" w:rsidRDefault="00585F16" w:rsidP="0058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F16" w:rsidRPr="00246DCB" w:rsidRDefault="00585F16" w:rsidP="0058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Osoba do kontaktu</w:t>
      </w:r>
    </w:p>
    <w:p w:rsidR="00585F16" w:rsidRPr="00246DCB" w:rsidRDefault="0093752A" w:rsidP="0058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Marlena Plebańska- tel. 52 58 58 727– marlena.plebanska@um.bydgoszcz.pl</w:t>
      </w:r>
    </w:p>
    <w:p w:rsidR="00585F16" w:rsidRPr="00246DCB" w:rsidRDefault="00585F16" w:rsidP="00585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</w:p>
    <w:p w:rsidR="00585F16" w:rsidRPr="00246DCB" w:rsidRDefault="00585F16" w:rsidP="00585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F16" w:rsidRPr="00246DCB" w:rsidRDefault="00246DCB" w:rsidP="00585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II </w:t>
      </w:r>
      <w:r w:rsidR="00585F16" w:rsidRPr="00246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PLANOWANEGO PRZEDMIOTU ZAMÓWIENIA</w:t>
      </w:r>
    </w:p>
    <w:p w:rsidR="00585F16" w:rsidRPr="00246DCB" w:rsidRDefault="00585F16" w:rsidP="00585F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752A" w:rsidRPr="00246DCB" w:rsidRDefault="0093752A" w:rsidP="009375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6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Przedmiotem zamówienia jest </w:t>
      </w:r>
      <w:r w:rsidRPr="00246DCB">
        <w:rPr>
          <w:rFonts w:ascii="Times New Roman" w:hAnsi="Times New Roman" w:cs="Times New Roman"/>
          <w:sz w:val="24"/>
          <w:szCs w:val="24"/>
        </w:rPr>
        <w:t>zapewnienie kompleksowej organizacji/obsługi zaplecza na potrzeby wydarzenia pn.</w:t>
      </w:r>
      <w:r w:rsidRPr="00246DCB"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r w:rsidRPr="00246DCB">
        <w:rPr>
          <w:rStyle w:val="Pogrubienie"/>
          <w:rFonts w:ascii="Times New Roman" w:hAnsi="Times New Roman" w:cs="Times New Roman"/>
          <w:sz w:val="24"/>
          <w:szCs w:val="24"/>
        </w:rPr>
        <w:t>NGO Fest</w:t>
      </w:r>
      <w:r w:rsidRPr="00246DCB">
        <w:rPr>
          <w:rFonts w:ascii="Times New Roman" w:hAnsi="Times New Roman" w:cs="Times New Roman"/>
          <w:sz w:val="24"/>
          <w:szCs w:val="24"/>
        </w:rPr>
        <w:t xml:space="preserve"> w Bydgoszczy w dniu 31 maja 2025 r. Miejsce realizacji usługi Wyspa Młyńska w Bydgoszczy.</w:t>
      </w:r>
    </w:p>
    <w:p w:rsidR="0093752A" w:rsidRPr="00246DCB" w:rsidRDefault="0093752A" w:rsidP="009375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52A" w:rsidRPr="00246DCB" w:rsidRDefault="0093752A" w:rsidP="0093752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52A" w:rsidRPr="00E71E69" w:rsidRDefault="00246DCB" w:rsidP="00246D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71E69">
        <w:rPr>
          <w:rFonts w:ascii="Times New Roman" w:hAnsi="Times New Roman" w:cs="Times New Roman"/>
          <w:b/>
          <w:sz w:val="24"/>
          <w:szCs w:val="24"/>
          <w:lang w:eastAsia="pl-PL"/>
        </w:rPr>
        <w:t>1.</w:t>
      </w:r>
      <w:r w:rsidR="0093752A" w:rsidRPr="00E71E69">
        <w:rPr>
          <w:rFonts w:ascii="Times New Roman" w:hAnsi="Times New Roman" w:cs="Times New Roman"/>
          <w:b/>
          <w:sz w:val="24"/>
          <w:szCs w:val="24"/>
          <w:lang w:eastAsia="pl-PL"/>
        </w:rPr>
        <w:t>Opis przedmiotu zamówienia:</w:t>
      </w:r>
    </w:p>
    <w:p w:rsidR="0093752A" w:rsidRPr="0093752A" w:rsidRDefault="0093752A" w:rsidP="00937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3752A" w:rsidRPr="0093752A" w:rsidRDefault="0093752A" w:rsidP="00937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752A">
        <w:rPr>
          <w:rFonts w:ascii="Times New Roman" w:hAnsi="Times New Roman" w:cs="Times New Roman"/>
          <w:sz w:val="24"/>
          <w:szCs w:val="24"/>
          <w:lang w:eastAsia="pl-PL"/>
        </w:rPr>
        <w:t>-</w:t>
      </w:r>
      <w:r w:rsidRPr="0093752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93752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namioty 3 m x 3 m-</w:t>
      </w:r>
      <w:r w:rsidRPr="0093752A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93752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40 szt. </w:t>
      </w:r>
      <w:r w:rsidRPr="0093752A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- </w:t>
      </w:r>
      <w:r w:rsidRPr="0093752A">
        <w:rPr>
          <w:rFonts w:ascii="Times New Roman" w:hAnsi="Times New Roman" w:cs="Times New Roman"/>
          <w:sz w:val="24"/>
          <w:szCs w:val="24"/>
          <w:lang w:eastAsia="pl-PL"/>
        </w:rPr>
        <w:t xml:space="preserve">udostępnienie/rozstawienie i zawieszenie wizytówek uczestników/złożenie.  Namioty </w:t>
      </w:r>
      <w:r w:rsidRPr="0093752A">
        <w:rPr>
          <w:rFonts w:ascii="Times New Roman" w:hAnsi="Times New Roman" w:cs="Times New Roman"/>
          <w:b/>
          <w:sz w:val="24"/>
          <w:szCs w:val="24"/>
          <w:lang w:eastAsia="pl-PL"/>
        </w:rPr>
        <w:t>z obciążeniem</w:t>
      </w:r>
      <w:r w:rsidRPr="0093752A">
        <w:rPr>
          <w:rFonts w:ascii="Times New Roman" w:hAnsi="Times New Roman" w:cs="Times New Roman"/>
          <w:sz w:val="24"/>
          <w:szCs w:val="24"/>
          <w:lang w:eastAsia="pl-PL"/>
        </w:rPr>
        <w:t xml:space="preserve"> bez trwałego przytwierdzenia do podłoża.</w:t>
      </w:r>
    </w:p>
    <w:p w:rsidR="0093752A" w:rsidRPr="0093752A" w:rsidRDefault="0093752A" w:rsidP="00937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752A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-</w:t>
      </w:r>
      <w:r w:rsidRPr="0093752A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ab/>
      </w:r>
      <w:r w:rsidRPr="009375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stoły-</w:t>
      </w:r>
      <w:r w:rsidRPr="0093752A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9375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50 szt. </w:t>
      </w:r>
      <w:r w:rsidRPr="0093752A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- </w:t>
      </w:r>
      <w:r w:rsidRPr="0093752A">
        <w:rPr>
          <w:rFonts w:ascii="Times New Roman" w:hAnsi="Times New Roman" w:cs="Times New Roman"/>
          <w:sz w:val="24"/>
          <w:szCs w:val="24"/>
          <w:lang w:eastAsia="pl-PL"/>
        </w:rPr>
        <w:t>udostępnienie/rozstawienie/złożenie (min. 130 cm)</w:t>
      </w:r>
    </w:p>
    <w:p w:rsidR="0093752A" w:rsidRPr="0093752A" w:rsidRDefault="0093752A" w:rsidP="00937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752A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>-</w:t>
      </w:r>
      <w:r w:rsidRPr="0093752A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ab/>
      </w:r>
      <w:r w:rsidRPr="009375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krzesła-</w:t>
      </w:r>
      <w:r w:rsidRPr="0093752A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9375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100 szt. </w:t>
      </w:r>
      <w:r w:rsidRPr="0093752A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- </w:t>
      </w:r>
      <w:r w:rsidRPr="0093752A">
        <w:rPr>
          <w:rFonts w:ascii="Times New Roman" w:hAnsi="Times New Roman" w:cs="Times New Roman"/>
          <w:sz w:val="24"/>
          <w:szCs w:val="24"/>
          <w:lang w:eastAsia="pl-PL"/>
        </w:rPr>
        <w:t>udostępnienie/rozstawienie/złożenie</w:t>
      </w:r>
    </w:p>
    <w:p w:rsidR="0093752A" w:rsidRPr="0093752A" w:rsidRDefault="0093752A" w:rsidP="00937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752A">
        <w:rPr>
          <w:rFonts w:ascii="Times New Roman" w:hAnsi="Times New Roman" w:cs="Times New Roman"/>
          <w:sz w:val="24"/>
          <w:szCs w:val="24"/>
          <w:lang w:eastAsia="pl-PL"/>
        </w:rPr>
        <w:t>-</w:t>
      </w:r>
      <w:r w:rsidRPr="0093752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93752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komplet plenerowy</w:t>
      </w:r>
      <w:r w:rsidRPr="0093752A">
        <w:rPr>
          <w:rFonts w:ascii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pod strefę gastro- </w:t>
      </w:r>
      <w:r w:rsidRPr="0093752A">
        <w:rPr>
          <w:rFonts w:ascii="Times New Roman" w:hAnsi="Times New Roman" w:cs="Times New Roman"/>
          <w:sz w:val="24"/>
          <w:szCs w:val="24"/>
          <w:lang w:eastAsia="pl-PL"/>
        </w:rPr>
        <w:t>udostępnienie/rozstawienie/złożenie                        (stół    min. 170 cm +dwie ławki)- 10 szt.</w:t>
      </w:r>
    </w:p>
    <w:p w:rsidR="0093752A" w:rsidRPr="0093752A" w:rsidRDefault="0093752A" w:rsidP="0093752A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752A">
        <w:rPr>
          <w:rFonts w:ascii="Times New Roman" w:hAnsi="Times New Roman" w:cs="Times New Roman"/>
          <w:sz w:val="24"/>
          <w:szCs w:val="24"/>
          <w:lang w:eastAsia="pl-PL"/>
        </w:rPr>
        <w:t xml:space="preserve">-      </w:t>
      </w:r>
      <w:r w:rsidRPr="0093752A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ławki biesiadne- </w:t>
      </w:r>
      <w:r w:rsidRPr="0093752A">
        <w:rPr>
          <w:rFonts w:ascii="Times New Roman" w:hAnsi="Times New Roman" w:cs="Times New Roman"/>
          <w:sz w:val="24"/>
          <w:szCs w:val="24"/>
          <w:lang w:eastAsia="pl-PL"/>
        </w:rPr>
        <w:t xml:space="preserve">szt.15 udostępnienie/rozstawienie/złożenie: </w:t>
      </w:r>
      <w:r w:rsidR="00246DCB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220cm x 25cm </w:t>
      </w:r>
      <w:r w:rsidRPr="00246DCB">
        <w:rPr>
          <w:rFonts w:ascii="Times New Roman" w:hAnsi="Times New Roman" w:cs="Times New Roman"/>
          <w:bCs/>
          <w:sz w:val="24"/>
          <w:szCs w:val="24"/>
          <w:lang w:eastAsia="pl-PL"/>
        </w:rPr>
        <w:t>x 45cm</w:t>
      </w:r>
    </w:p>
    <w:p w:rsidR="0093752A" w:rsidRPr="0093752A" w:rsidRDefault="0093752A" w:rsidP="00937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752A">
        <w:rPr>
          <w:rFonts w:ascii="Times New Roman" w:hAnsi="Times New Roman" w:cs="Times New Roman"/>
          <w:sz w:val="24"/>
          <w:szCs w:val="24"/>
          <w:lang w:eastAsia="pl-PL"/>
        </w:rPr>
        <w:t>-</w:t>
      </w:r>
      <w:r w:rsidRPr="0093752A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Pr="0093752A">
        <w:rPr>
          <w:rFonts w:ascii="Times New Roman" w:hAnsi="Times New Roman" w:cs="Times New Roman"/>
          <w:b/>
          <w:sz w:val="24"/>
          <w:szCs w:val="24"/>
          <w:lang w:eastAsia="pl-PL"/>
        </w:rPr>
        <w:t>rozstawienie/złożenie/transport</w:t>
      </w:r>
      <w:r w:rsidRPr="0093752A">
        <w:rPr>
          <w:rFonts w:ascii="Times New Roman" w:hAnsi="Times New Roman" w:cs="Times New Roman"/>
          <w:sz w:val="24"/>
          <w:szCs w:val="24"/>
          <w:lang w:eastAsia="pl-PL"/>
        </w:rPr>
        <w:t xml:space="preserve"> namiotów własnych organizatora- 4 szt.</w:t>
      </w:r>
    </w:p>
    <w:p w:rsidR="0093752A" w:rsidRPr="0093752A" w:rsidRDefault="0093752A" w:rsidP="00937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752A">
        <w:rPr>
          <w:rFonts w:ascii="Times New Roman" w:hAnsi="Times New Roman" w:cs="Times New Roman"/>
          <w:sz w:val="24"/>
          <w:szCs w:val="24"/>
          <w:lang w:eastAsia="pl-PL"/>
        </w:rPr>
        <w:t>z i do wskazanego miejsca</w:t>
      </w:r>
    </w:p>
    <w:p w:rsidR="0093752A" w:rsidRPr="0093752A" w:rsidRDefault="0093752A" w:rsidP="0093752A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  <w:lang w:eastAsia="pl-PL"/>
        </w:rPr>
      </w:pPr>
      <w:r w:rsidRPr="0093752A">
        <w:rPr>
          <w:rFonts w:ascii="Times New Roman" w:hAnsi="Times New Roman" w:cs="Times New Roman"/>
          <w:sz w:val="24"/>
          <w:szCs w:val="24"/>
          <w:lang w:eastAsia="pl-PL"/>
        </w:rPr>
        <w:t xml:space="preserve">-     </w:t>
      </w:r>
      <w:r w:rsidRPr="00246DCB">
        <w:rPr>
          <w:rFonts w:ascii="Times New Roman" w:hAnsi="Times New Roman" w:cs="Times New Roman"/>
          <w:b/>
          <w:iCs/>
          <w:sz w:val="24"/>
          <w:szCs w:val="24"/>
          <w:lang w:eastAsia="pl-PL"/>
        </w:rPr>
        <w:t>świadczenie</w:t>
      </w:r>
      <w:r w:rsidRPr="00246DCB">
        <w:rPr>
          <w:rFonts w:ascii="Times New Roman" w:hAnsi="Times New Roman" w:cs="Times New Roman"/>
          <w:iCs/>
          <w:sz w:val="24"/>
          <w:szCs w:val="24"/>
          <w:lang w:eastAsia="pl-PL"/>
        </w:rPr>
        <w:t xml:space="preserve"> usługi ochrony osób i mienia w formie bezpośredniej ochrony fizycznej podczas wydarzenia </w:t>
      </w:r>
      <w:r w:rsidRPr="0093752A">
        <w:rPr>
          <w:rFonts w:ascii="Times New Roman" w:hAnsi="Times New Roman" w:cs="Times New Roman"/>
          <w:sz w:val="24"/>
          <w:szCs w:val="24"/>
          <w:lang w:eastAsia="pl-PL"/>
        </w:rPr>
        <w:t>pn</w:t>
      </w:r>
      <w:r w:rsidRPr="0093752A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246DCB">
        <w:rPr>
          <w:rFonts w:ascii="Times New Roman" w:hAnsi="Times New Roman" w:cs="Times New Roman"/>
          <w:bCs/>
          <w:sz w:val="24"/>
          <w:szCs w:val="24"/>
          <w:lang w:eastAsia="pl-PL"/>
        </w:rPr>
        <w:t>NGO Fest</w:t>
      </w:r>
      <w:r w:rsidRPr="0093752A">
        <w:rPr>
          <w:rFonts w:ascii="Times New Roman" w:hAnsi="Times New Roman" w:cs="Times New Roman"/>
          <w:sz w:val="24"/>
          <w:szCs w:val="24"/>
          <w:lang w:eastAsia="pl-PL"/>
        </w:rPr>
        <w:t xml:space="preserve"> w Bydgoszczy</w:t>
      </w:r>
    </w:p>
    <w:p w:rsidR="0093752A" w:rsidRPr="0093752A" w:rsidRDefault="0093752A" w:rsidP="0093752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93752A" w:rsidRPr="00E71E69" w:rsidRDefault="00246DCB" w:rsidP="00246D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E71E6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2.</w:t>
      </w:r>
      <w:r w:rsidR="0093752A" w:rsidRPr="00E71E69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Efektem pracy będzie:</w:t>
      </w:r>
    </w:p>
    <w:p w:rsidR="0093752A" w:rsidRDefault="0093752A" w:rsidP="00937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3752A">
        <w:rPr>
          <w:rFonts w:ascii="Times New Roman" w:hAnsi="Times New Roman" w:cs="Times New Roman"/>
          <w:sz w:val="24"/>
          <w:szCs w:val="24"/>
          <w:lang w:eastAsia="pl-PL"/>
        </w:rPr>
        <w:t xml:space="preserve">Zapewnienie zaplecza organizacyjnego podczas organizacji w dniu </w:t>
      </w:r>
      <w:r w:rsidRPr="0093752A">
        <w:rPr>
          <w:rFonts w:ascii="Times New Roman" w:hAnsi="Times New Roman" w:cs="Times New Roman"/>
          <w:b/>
          <w:sz w:val="24"/>
          <w:szCs w:val="24"/>
          <w:lang w:eastAsia="pl-PL"/>
        </w:rPr>
        <w:t>31 maja 2025 r.</w:t>
      </w:r>
      <w:r w:rsidRPr="0093752A">
        <w:rPr>
          <w:rFonts w:ascii="Times New Roman" w:hAnsi="Times New Roman" w:cs="Times New Roman"/>
          <w:sz w:val="24"/>
          <w:szCs w:val="24"/>
          <w:lang w:eastAsia="pl-PL"/>
        </w:rPr>
        <w:t xml:space="preserve"> wydarzenia pn. </w:t>
      </w:r>
      <w:r w:rsidRPr="00246DCB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NGO Fest w Bydgoszczy</w:t>
      </w:r>
      <w:r w:rsidRPr="0093752A">
        <w:rPr>
          <w:rFonts w:ascii="Times New Roman" w:hAnsi="Times New Roman" w:cs="Times New Roman"/>
          <w:sz w:val="24"/>
          <w:szCs w:val="24"/>
          <w:lang w:eastAsia="pl-PL"/>
        </w:rPr>
        <w:t>. Miejsce realizacji usługi:</w:t>
      </w:r>
      <w:r w:rsidR="00246DCB">
        <w:rPr>
          <w:rFonts w:ascii="Times New Roman" w:hAnsi="Times New Roman" w:cs="Times New Roman"/>
          <w:sz w:val="24"/>
          <w:szCs w:val="24"/>
          <w:lang w:eastAsia="pl-PL"/>
        </w:rPr>
        <w:t xml:space="preserve"> Wyspa Młyńska                                    </w:t>
      </w:r>
      <w:r w:rsidRPr="0093752A">
        <w:rPr>
          <w:rFonts w:ascii="Times New Roman" w:hAnsi="Times New Roman" w:cs="Times New Roman"/>
          <w:sz w:val="24"/>
          <w:szCs w:val="24"/>
          <w:lang w:eastAsia="pl-PL"/>
        </w:rPr>
        <w:t xml:space="preserve">w Bydgoszczy, czas trwania wydarzenia 4 godz. (gotowość od godz. </w:t>
      </w:r>
      <w:r w:rsidRPr="0093752A">
        <w:rPr>
          <w:rFonts w:ascii="Times New Roman" w:hAnsi="Times New Roman" w:cs="Times New Roman"/>
          <w:b/>
          <w:sz w:val="24"/>
          <w:szCs w:val="24"/>
          <w:lang w:eastAsia="pl-PL"/>
        </w:rPr>
        <w:t>10.00,</w:t>
      </w:r>
      <w:r w:rsidRPr="0093752A">
        <w:rPr>
          <w:rFonts w:ascii="Times New Roman" w:hAnsi="Times New Roman" w:cs="Times New Roman"/>
          <w:sz w:val="24"/>
          <w:szCs w:val="24"/>
          <w:lang w:eastAsia="pl-PL"/>
        </w:rPr>
        <w:t xml:space="preserve"> czas trwania imprezy w 14.00-18:00). Wykonawca podczas wykonywania usługi współpracować będzie </w:t>
      </w:r>
      <w:r w:rsidR="00246DCB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</w:t>
      </w:r>
      <w:r w:rsidRPr="0093752A">
        <w:rPr>
          <w:rFonts w:ascii="Times New Roman" w:hAnsi="Times New Roman" w:cs="Times New Roman"/>
          <w:sz w:val="24"/>
          <w:szCs w:val="24"/>
          <w:lang w:eastAsia="pl-PL"/>
        </w:rPr>
        <w:t>z pracownikiem Biura Aktywności Społecznej UMB odpowiedzialnym za obsługę organizacyjną wydarzenia.</w:t>
      </w:r>
    </w:p>
    <w:p w:rsidR="00E71E69" w:rsidRPr="00246DCB" w:rsidRDefault="00E71E69" w:rsidP="00937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93752A" w:rsidRPr="00246DCB" w:rsidRDefault="0093752A" w:rsidP="009375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85F16" w:rsidRPr="00246DCB" w:rsidRDefault="00246DCB" w:rsidP="00246DC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 xml:space="preserve">            IV</w:t>
      </w:r>
      <w:r w:rsidR="00585F16" w:rsidRPr="00246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PRZYSTĄPIENIA, KOMUNIKACJA</w:t>
      </w:r>
    </w:p>
    <w:p w:rsidR="00585F16" w:rsidRPr="00246DCB" w:rsidRDefault="00585F16" w:rsidP="0058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F16" w:rsidRPr="00246DCB" w:rsidRDefault="00E71E69" w:rsidP="00246D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585F16"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Komunikacja w postępowaniu, w tym składanie ofert, wymiana informacji oraz przekazywanie dokumentów, oświadczeń lub zapytań między zamawiającym, a wykonawcą odbywa się za pośrednictwem Platformy Zakupowej Open </w:t>
      </w:r>
      <w:proofErr w:type="spellStart"/>
      <w:r w:rsidR="00585F16"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Nexus</w:t>
      </w:r>
      <w:proofErr w:type="spellEnd"/>
      <w:r w:rsidR="00585F16"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 adresem: </w:t>
      </w:r>
    </w:p>
    <w:p w:rsidR="00585F16" w:rsidRPr="00246DCB" w:rsidRDefault="00585F16" w:rsidP="00585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www.platformazakupowa.pl/pn/bydgoszcz </w:t>
      </w:r>
    </w:p>
    <w:p w:rsidR="00585F16" w:rsidRPr="00246DCB" w:rsidRDefault="00585F16" w:rsidP="0058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F16" w:rsidRPr="00246DCB" w:rsidRDefault="00E71E69" w:rsidP="00585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  <w:r w:rsid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585F16"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dopuszcza możliwości składania ofert częściowych.</w:t>
      </w:r>
    </w:p>
    <w:p w:rsidR="00585F16" w:rsidRPr="00246DCB" w:rsidRDefault="00585F16" w:rsidP="0058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F16" w:rsidRDefault="00E71E69" w:rsidP="00585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  <w:r w:rsid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585F16"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złożone po ustalonym terminie lub poza Platformą Zakupową Open </w:t>
      </w:r>
      <w:proofErr w:type="spellStart"/>
      <w:r w:rsidR="00585F16"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Nexus</w:t>
      </w:r>
      <w:proofErr w:type="spellEnd"/>
      <w:r w:rsidR="00585F16"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będą rozpatrywane.</w:t>
      </w:r>
    </w:p>
    <w:p w:rsidR="00E71E69" w:rsidRPr="00246DCB" w:rsidRDefault="00E71E69" w:rsidP="00585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F16" w:rsidRDefault="00E71E69" w:rsidP="00E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585F16"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Składając ofertę w postępowaniu wykonawca oświadcza, że spełnia warunki udziału, nie podlega wykluczeniu z postępowania na zasadach określonych przez zamawiającego oraz posiada uprawnienia, wiedzę i doświadczenie niezbędne do należytego wykonania przedmiotu zamówienia.</w:t>
      </w:r>
    </w:p>
    <w:p w:rsidR="00E71E69" w:rsidRPr="00246DCB" w:rsidRDefault="00E71E69" w:rsidP="00E71E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F16" w:rsidRDefault="00E71E69" w:rsidP="00585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  <w:r w:rsidR="00585F16"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wybranym wykonawcą zostanie podpisana umowa.</w:t>
      </w:r>
    </w:p>
    <w:p w:rsidR="00E71E69" w:rsidRDefault="00E71E69" w:rsidP="00585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71E69" w:rsidRPr="00246DCB" w:rsidRDefault="00E71E69" w:rsidP="00585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pl-PL"/>
        </w:rPr>
        <w:t>Jeżeli Wykonawca, którego oferta została wybrana jako najkorzystniejsza, uchyla się od zawarcia umowy w sprawie zamówienia, Zamawiający może dokonać ponownego badania i oceny ofert spośród ofert pozostałych w postępowaniu Wykonawców oraz wybrać kolejną najkorzystniejszą ofertę albo unieważnić postępowanie.</w:t>
      </w:r>
    </w:p>
    <w:p w:rsidR="00585F16" w:rsidRPr="00246DCB" w:rsidRDefault="00585F16" w:rsidP="0058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F16" w:rsidRDefault="00246DCB" w:rsidP="00585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8. </w:t>
      </w:r>
      <w:r w:rsidR="00585F16"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Uczestnicy zostaną poinformowani o wyborze oferty drogą elektroniczną.</w:t>
      </w:r>
    </w:p>
    <w:p w:rsidR="00246DCB" w:rsidRPr="00246DCB" w:rsidRDefault="00246DCB" w:rsidP="00585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46DCB" w:rsidRPr="00246DCB" w:rsidRDefault="00246DCB" w:rsidP="00585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F16" w:rsidRPr="00246DCB" w:rsidRDefault="00246DCB" w:rsidP="00585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V </w:t>
      </w:r>
      <w:r w:rsidR="00585F16" w:rsidRPr="00246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KRYTERIUM OCENY OFERT</w:t>
      </w:r>
    </w:p>
    <w:p w:rsidR="00585F16" w:rsidRPr="00246DCB" w:rsidRDefault="00585F16" w:rsidP="0058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F16" w:rsidRPr="00246DCB" w:rsidRDefault="00246DCB" w:rsidP="00246DC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r w:rsidR="00585F16"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zostanie udzielone wykonawcy, który spełni warunki formalne i zaoferuje najniższą cenę.</w:t>
      </w:r>
    </w:p>
    <w:p w:rsidR="0093752A" w:rsidRPr="00246DCB" w:rsidRDefault="0093752A" w:rsidP="00585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3752A" w:rsidRPr="00246DCB" w:rsidRDefault="00246DCB" w:rsidP="00585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r w:rsidR="0093752A"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Zasady i tryb wyboru najkorzystniejszej oferty:</w:t>
      </w:r>
    </w:p>
    <w:p w:rsidR="0093752A" w:rsidRPr="00246DCB" w:rsidRDefault="0093752A" w:rsidP="00585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uzna oferty za spełniające wymagania i przyjmie do szczegółowego</w:t>
      </w:r>
      <w:r w:rsidR="00A53619"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rozpatrzenia, jeżeli:</w:t>
      </w:r>
    </w:p>
    <w:p w:rsidR="00A53619" w:rsidRPr="00246DCB" w:rsidRDefault="00A53619" w:rsidP="00585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oferta odpowiada wszystkim wymaganiom określonym przez  Zamawiającego w Zapytaniu ofertowym;</w:t>
      </w:r>
    </w:p>
    <w:p w:rsidR="00A53619" w:rsidRPr="00246DCB" w:rsidRDefault="00A53619" w:rsidP="00585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złożone dokumenty są aktualne i podpisane przez osoby uprawnione;</w:t>
      </w:r>
    </w:p>
    <w:p w:rsidR="00A53619" w:rsidRDefault="00A53619" w:rsidP="00585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oferta została złożoną w określonym przez Zamawiającego czasie i terminie.</w:t>
      </w:r>
    </w:p>
    <w:p w:rsidR="00E71E69" w:rsidRPr="00246DCB" w:rsidRDefault="00E71E69" w:rsidP="00585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53619" w:rsidRDefault="00A53619" w:rsidP="00585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złożone po terminie lub niespełniające wymogów Zamawiającego nie będą rozpatrywane</w:t>
      </w:r>
      <w:r w:rsidR="00E71E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E71E69" w:rsidRPr="00246DCB" w:rsidRDefault="00E71E69" w:rsidP="00585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53619" w:rsidRDefault="00246DCB" w:rsidP="00585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r w:rsidR="00A53619"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Wybór ofert zostanie dokonany w oparciu o przyjęcie w niniejszym postępowaniu kryterium najniższe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 ceny podanej przez Wykonawcę.</w:t>
      </w:r>
    </w:p>
    <w:p w:rsidR="00E71E69" w:rsidRPr="00246DCB" w:rsidRDefault="00E71E69" w:rsidP="00585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53619" w:rsidRDefault="00246DCB" w:rsidP="00585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r w:rsidR="00A53619"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złożenia, co najmniej dwóch najkorzystniejszych ofert (w tej samej cenie ) Zamawiający może wezwać Wykonawców do złożenia ofert dodatkowych. Zamawiający zastrzega sobie prawo do negocjacji cenowych z Wykonawca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mi, którzy takie oferty złożyli.</w:t>
      </w:r>
    </w:p>
    <w:p w:rsidR="00E71E69" w:rsidRPr="00246DCB" w:rsidRDefault="00E71E69" w:rsidP="00585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53619" w:rsidRPr="00246DCB" w:rsidRDefault="00246DCB" w:rsidP="00585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5. </w:t>
      </w:r>
      <w:r w:rsidR="00A53619"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zastrzega sobie prawo do unieważnienia postępowania bez podania przyczyny. Zamawiający zastrzega sobie prawo do unieważnienia postępowania w przypadku, jeżeli cena oferty przekroczy</w:t>
      </w:r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kwotę jaką Zamawiający zamierza przeznaczyć na realizację Zamówienia.</w:t>
      </w:r>
    </w:p>
    <w:p w:rsidR="0093752A" w:rsidRPr="00246DCB" w:rsidRDefault="0093752A" w:rsidP="00585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71E69" w:rsidRDefault="00E71E69" w:rsidP="00585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85F16" w:rsidRPr="00246DCB" w:rsidRDefault="00246DCB" w:rsidP="00585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VI </w:t>
      </w:r>
      <w:r w:rsidR="00585F16" w:rsidRPr="00246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TERMINY I ZASADY PŁATNOŚCI</w:t>
      </w:r>
    </w:p>
    <w:p w:rsidR="00585F16" w:rsidRPr="00246DCB" w:rsidRDefault="00585F16" w:rsidP="0058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F16" w:rsidRPr="00246DCB" w:rsidRDefault="00585F16" w:rsidP="00585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dokona zapłaty wynagrodzenia za przedmiot zamówienia przelewem  w terminie 14 dni od dnia wykonania usługi i otrzymania prawidłowo wystawionej faktury/rachunku. </w:t>
      </w:r>
    </w:p>
    <w:p w:rsidR="00585F16" w:rsidRDefault="00585F16" w:rsidP="00585F1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71E69" w:rsidRPr="00246DCB" w:rsidRDefault="00E71E69" w:rsidP="00585F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85F16" w:rsidRPr="00246DCB" w:rsidRDefault="00585F16" w:rsidP="00585F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KLAUZULA INFORMACYJNA  </w:t>
      </w:r>
      <w:r w:rsidRPr="00246D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dotycząca przetwarzania danych osobowych</w:t>
      </w:r>
    </w:p>
    <w:p w:rsidR="00585F16" w:rsidRPr="00246DCB" w:rsidRDefault="00585F16" w:rsidP="00585F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Zgodnie z art. 13 ust. 1 i 2 rozporządzenia Parlamentu Europejskiego i Rady (UE) 2016/679 </w:t>
      </w:r>
      <w:r w:rsidR="00C365FF"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dnia 27 kwietnia 2016 r. w sprawie ochrony osób fizycznych w związku z przetwarzaniem danych osobowych i w sprawie swobodnego przepływu takich danych oraz uchylenia dyrektywy 95/46/WE (ogólne rozporządzenie o ochronie danych) (Dz. Urz. UE L 119 </w:t>
      </w:r>
      <w:r w:rsidR="00C365FF"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04.05.2016, str. 1), dalej „RODO”, informuję, że: </w:t>
      </w:r>
    </w:p>
    <w:p w:rsidR="00585F16" w:rsidRPr="00246DCB" w:rsidRDefault="00585F16" w:rsidP="00585F16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Administratorem Państwa danych osobowych jest: Gmina Miasto Bydgoszcz z siedzibą przy ul. Jezuickiej 1, 85-102 Bydgoszcz.</w:t>
      </w:r>
    </w:p>
    <w:p w:rsidR="00585F16" w:rsidRPr="00246DCB" w:rsidRDefault="00585F16" w:rsidP="00585F16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sprawach związanych z ochroną Państwa danych osobowych proszę kontaktować się </w:t>
      </w:r>
      <w:r w:rsidR="00C365FF"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Inspektorem Ochrony Danych za pomocą adresu e-mail: iod@um.bydgoszcz.pl lub pisemnie na adres: Urząd Miasta Bydgoszczy Inspektor Ochrony Danych, ul. Jezuicka 1, 85-102 Bydgoszcz.</w:t>
      </w:r>
    </w:p>
    <w:p w:rsidR="00585F16" w:rsidRPr="00246DCB" w:rsidRDefault="00585F16" w:rsidP="00585F16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Państwa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na Zamawiającym – w oparciu   o przepisy ustawy Prawo zamówień publicznych (dalej </w:t>
      </w:r>
      <w:proofErr w:type="spellStart"/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uPzp</w:t>
      </w:r>
      <w:proofErr w:type="spellEnd"/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Dz.U. z 2019 r., poz. 2019 ze zm.) oraz aktów wykonawczych do </w:t>
      </w:r>
      <w:proofErr w:type="spellStart"/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uPzp</w:t>
      </w:r>
      <w:proofErr w:type="spellEnd"/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585F16" w:rsidRPr="00246DCB" w:rsidRDefault="00585F16" w:rsidP="00585F16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Odbiorcami Państwa danych osobowych będą osoby lub podmioty, którym udostępniona zostanie dokumentacja postępowania w oparciu o art. 18 oraz art. 74 </w:t>
      </w:r>
      <w:proofErr w:type="spellStart"/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uPzp</w:t>
      </w:r>
      <w:proofErr w:type="spellEnd"/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585F16" w:rsidRPr="00246DCB" w:rsidRDefault="00585F16" w:rsidP="00585F16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Państwa dane osobowe będą przechowywane, zgodnie z art. 78 ust. 1 </w:t>
      </w:r>
      <w:proofErr w:type="spellStart"/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uPzp</w:t>
      </w:r>
      <w:proofErr w:type="spellEnd"/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przez okres </w:t>
      </w:r>
      <w:r w:rsidR="00C365FF"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 lat od dnia zakończenia postępowania o udzielenie zamówienia, a jeżeli czas trwania umowy przekracza 4 lata, okres przechowywania obejmuje cały czas trwania umowy. </w:t>
      </w:r>
      <w:r w:rsidR="00C365FF"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przypadku projektów dofinansowanych z budżetu Unii Europejskiej – okres przetwarzania wynikał będzie z zasad określonych w Wytycznych w zakresie kwalifikowalności wydatków.</w:t>
      </w:r>
    </w:p>
    <w:p w:rsidR="00585F16" w:rsidRPr="00246DCB" w:rsidRDefault="00585F16" w:rsidP="00585F16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Obowiązek podania przez Państwa danych osobowych bezpośrednio Państwa dotyczących jest wymogiem ustawowym określonym w przepisach </w:t>
      </w:r>
      <w:proofErr w:type="spellStart"/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uPzp</w:t>
      </w:r>
      <w:proofErr w:type="spellEnd"/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związanym z udziałem </w:t>
      </w:r>
      <w:r w:rsidR="00C365FF"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postępowaniu o udzielenie zamówienia publicznego; konsekwencje niepodania określonych danych wynikają z </w:t>
      </w:r>
      <w:proofErr w:type="spellStart"/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uPzp</w:t>
      </w:r>
      <w:proofErr w:type="spellEnd"/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585F16" w:rsidRPr="00246DCB" w:rsidRDefault="00585F16" w:rsidP="00585F16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Państwa dane osobowe nie będą przetwarzane w sposób zautomatyzowany oraz nie będą podlegały profilowaniu, stosowanie do art. 22 RODO.</w:t>
      </w:r>
    </w:p>
    <w:p w:rsidR="00585F16" w:rsidRPr="00246DCB" w:rsidRDefault="00585F16" w:rsidP="00585F16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Państwa danych osobowych mogą mieć dostęp, wyłącznie na podstawie zawartych umów powierzenia przetwarzania, podmioty zewnętrzne realizujące usługi na rzecz Urzędu Miasta Bydgoszczy, w szczególności firmy informatyczne świadczące usługi utrzymania i rozwoju systemów informatycznych, tj. MADKOM S.A. z siedzibą w Gdyni, ul. Zwycięstwa 96/98 oraz Open </w:t>
      </w:r>
      <w:proofErr w:type="spellStart"/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Nexus</w:t>
      </w:r>
      <w:proofErr w:type="spellEnd"/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Sp. z o.o. z siedzibą w Poznaniu, ul. Bolesława Krzywoustego 3.</w:t>
      </w:r>
    </w:p>
    <w:p w:rsidR="00585F16" w:rsidRPr="00246DCB" w:rsidRDefault="00585F16" w:rsidP="00585F16">
      <w:pPr>
        <w:numPr>
          <w:ilvl w:val="0"/>
          <w:numId w:val="7"/>
        </w:num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 związku z przetwarzaniem Państwa danych osobowych jesteście Państwo uprawnieni do:</w:t>
      </w:r>
    </w:p>
    <w:p w:rsidR="00585F16" w:rsidRPr="00246DCB" w:rsidRDefault="00585F16" w:rsidP="00585F16">
      <w:pPr>
        <w:spacing w:after="0" w:line="240" w:lineRule="auto"/>
        <w:ind w:left="425" w:hanging="4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a.</w:t>
      </w:r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dostępu do swoich danych osobowych – na podstawie art. 15 RODO,</w:t>
      </w:r>
    </w:p>
    <w:p w:rsidR="00585F16" w:rsidRPr="00246DCB" w:rsidRDefault="00585F16" w:rsidP="00585F16">
      <w:pPr>
        <w:spacing w:after="0" w:line="240" w:lineRule="auto"/>
        <w:ind w:left="425" w:hanging="4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b.</w:t>
      </w:r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sprostowania lub uzupełnienia swoich danych osobowych – na podstawie art. 16 RODO, przy czym skorzystanie z prawa do sprostowania lub uzupełnienia nie może skutkować zmianą wyniku postępowania o udzielenie zamówienia publicznego ani zmianą postanowień umowy w zakresie niezgodnym z ustawą </w:t>
      </w:r>
      <w:proofErr w:type="spellStart"/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nie może naruszać integralności protokołu oraz jego załączników. </w:t>
      </w:r>
    </w:p>
    <w:p w:rsidR="00585F16" w:rsidRPr="00246DCB" w:rsidRDefault="00585F16" w:rsidP="00585F16">
      <w:pPr>
        <w:spacing w:after="0" w:line="240" w:lineRule="auto"/>
        <w:ind w:left="425" w:hanging="4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c.</w:t>
      </w:r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żądania od administratora ograniczenia przetwarzania danych osobowych </w:t>
      </w:r>
      <w:r w:rsidR="00C365FF"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zastrzeżeniem przypadków, o których mowa w art. 18 ust. 2 RODO, przy czym prawo </w:t>
      </w:r>
      <w:r w:rsidR="00C365FF"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ograniczenia przetwarzania nie ma zastosowania w odniesieniu do przechowywania, </w:t>
      </w:r>
      <w:r w:rsidR="00C365FF"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celu zapewnienia korzystania ze środków ochrony prawnej lub w celu ochrony praw innej osoby fizycznej lub prawnej, lub z uwagi na ważne względy interesu publicznego Unii Europejskiej lub państwa członkowskiego, a także nie ogranicza przetwarzania danych osobowych do czasu zakończenia postępowania o udzielenie zamówienia,</w:t>
      </w:r>
    </w:p>
    <w:p w:rsidR="00585F16" w:rsidRPr="00246DCB" w:rsidRDefault="00585F16" w:rsidP="00585F16">
      <w:pPr>
        <w:spacing w:after="0" w:line="240" w:lineRule="auto"/>
        <w:ind w:left="425" w:hanging="49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d.</w:t>
      </w:r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prawo do wniesienia skargi do Prezesa Urzędu Ochrony Danych Osobowych, gdy uznają Państwo, że przetwarzanie danych osobowych Państwa dotyczących narusza przepisy RODO.</w:t>
      </w:r>
    </w:p>
    <w:p w:rsidR="00585F16" w:rsidRPr="00246DCB" w:rsidRDefault="00585F16" w:rsidP="00585F16">
      <w:pPr>
        <w:numPr>
          <w:ilvl w:val="0"/>
          <w:numId w:val="8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przysługuje Państwu:</w:t>
      </w:r>
    </w:p>
    <w:p w:rsidR="00585F16" w:rsidRPr="00246DCB" w:rsidRDefault="00585F16" w:rsidP="00585F16">
      <w:pPr>
        <w:spacing w:after="0" w:line="240" w:lineRule="auto"/>
        <w:ind w:left="420" w:hanging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a.</w:t>
      </w:r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w związku z art. 17 ust. 3 lit. b, d lub e RODO prawo do usunięcia danych osobowych; </w:t>
      </w:r>
    </w:p>
    <w:p w:rsidR="00585F16" w:rsidRPr="00246DCB" w:rsidRDefault="00585F16" w:rsidP="00585F16">
      <w:pPr>
        <w:spacing w:after="0" w:line="240" w:lineRule="auto"/>
        <w:ind w:left="420" w:hanging="49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b.</w:t>
      </w:r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prawo do przenoszenia danych osobowych, o którym mowa w art. 20 RODO.</w:t>
      </w:r>
    </w:p>
    <w:p w:rsidR="002A4F36" w:rsidRPr="00246DCB" w:rsidRDefault="00585F16" w:rsidP="00DF57D8">
      <w:pPr>
        <w:numPr>
          <w:ilvl w:val="0"/>
          <w:numId w:val="9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Jednocześnie Zamawiający przypomina o ciążącym na Państwu obowiązku informacyjnym wynikającym z art. 14 RODO względem osób fizycznych, których dane przekazane zostaną Zamawiającemu w związku z prowadzonym postępowaniem i które Zamawiający pośrednio pozyska od wykonawcy biorącego udział w postępowaniu, chyba </w:t>
      </w:r>
      <w:r w:rsidR="00C365FF"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że ma zastosowanie co najmniej jedno z </w:t>
      </w:r>
      <w:proofErr w:type="spellStart"/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wyłączeń</w:t>
      </w:r>
      <w:proofErr w:type="spellEnd"/>
      <w:r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 któr</w:t>
      </w:r>
      <w:r w:rsidR="00DF57D8" w:rsidRPr="00246DC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 mowa w art. 14 ust. 5 RODO.</w:t>
      </w:r>
    </w:p>
    <w:sectPr w:rsidR="002A4F36" w:rsidRPr="00246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77335"/>
    <w:multiLevelType w:val="hybridMultilevel"/>
    <w:tmpl w:val="CA8E3C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37017"/>
    <w:multiLevelType w:val="multilevel"/>
    <w:tmpl w:val="4FFA7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0559EE"/>
    <w:multiLevelType w:val="hybridMultilevel"/>
    <w:tmpl w:val="81F61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043D7"/>
    <w:multiLevelType w:val="hybridMultilevel"/>
    <w:tmpl w:val="6012F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A5FF2"/>
    <w:multiLevelType w:val="multilevel"/>
    <w:tmpl w:val="2A64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FF239B"/>
    <w:multiLevelType w:val="multilevel"/>
    <w:tmpl w:val="4928DB2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E85E97"/>
    <w:multiLevelType w:val="multilevel"/>
    <w:tmpl w:val="24F65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B879D9"/>
    <w:multiLevelType w:val="multilevel"/>
    <w:tmpl w:val="ABB493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6E7F5C"/>
    <w:multiLevelType w:val="multilevel"/>
    <w:tmpl w:val="5ED8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FC0FD8"/>
    <w:multiLevelType w:val="multilevel"/>
    <w:tmpl w:val="14322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B3584E"/>
    <w:multiLevelType w:val="hybridMultilevel"/>
    <w:tmpl w:val="D5D27FA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B94E2F"/>
    <w:multiLevelType w:val="multilevel"/>
    <w:tmpl w:val="7304E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F91F95"/>
    <w:multiLevelType w:val="hybridMultilevel"/>
    <w:tmpl w:val="E1D66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A0D5D"/>
    <w:multiLevelType w:val="multilevel"/>
    <w:tmpl w:val="C05E5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093CF6"/>
    <w:multiLevelType w:val="multilevel"/>
    <w:tmpl w:val="E05E067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6"/>
  </w:num>
  <w:num w:numId="3">
    <w:abstractNumId w:val="7"/>
    <w:lvlOverride w:ilvl="0">
      <w:lvl w:ilvl="0">
        <w:numFmt w:val="decimal"/>
        <w:lvlText w:val="%1."/>
        <w:lvlJc w:val="left"/>
      </w:lvl>
    </w:lvlOverride>
  </w:num>
  <w:num w:numId="4">
    <w:abstractNumId w:val="11"/>
  </w:num>
  <w:num w:numId="5">
    <w:abstractNumId w:val="8"/>
  </w:num>
  <w:num w:numId="6">
    <w:abstractNumId w:val="4"/>
  </w:num>
  <w:num w:numId="7">
    <w:abstractNumId w:val="13"/>
  </w:num>
  <w:num w:numId="8">
    <w:abstractNumId w:val="14"/>
    <w:lvlOverride w:ilvl="0">
      <w:lvl w:ilvl="0">
        <w:numFmt w:val="decimal"/>
        <w:lvlText w:val="%1."/>
        <w:lvlJc w:val="left"/>
      </w:lvl>
    </w:lvlOverride>
  </w:num>
  <w:num w:numId="9">
    <w:abstractNumId w:val="5"/>
    <w:lvlOverride w:ilvl="0">
      <w:lvl w:ilvl="0">
        <w:numFmt w:val="decimal"/>
        <w:lvlText w:val="%1."/>
        <w:lvlJc w:val="left"/>
      </w:lvl>
    </w:lvlOverride>
  </w:num>
  <w:num w:numId="10">
    <w:abstractNumId w:val="1"/>
  </w:num>
  <w:num w:numId="11">
    <w:abstractNumId w:val="10"/>
  </w:num>
  <w:num w:numId="12">
    <w:abstractNumId w:val="2"/>
  </w:num>
  <w:num w:numId="13">
    <w:abstractNumId w:val="12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F16"/>
    <w:rsid w:val="00246DCB"/>
    <w:rsid w:val="002A4F36"/>
    <w:rsid w:val="00585F16"/>
    <w:rsid w:val="0093752A"/>
    <w:rsid w:val="00A53619"/>
    <w:rsid w:val="00C365FF"/>
    <w:rsid w:val="00C550F0"/>
    <w:rsid w:val="00DF57D8"/>
    <w:rsid w:val="00E71E69"/>
    <w:rsid w:val="00F3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4D32A"/>
  <w15:chartTrackingRefBased/>
  <w15:docId w15:val="{42772017-3C61-44BD-941C-65CD8665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8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585F16"/>
  </w:style>
  <w:style w:type="character" w:styleId="Hipercze">
    <w:name w:val="Hyperlink"/>
    <w:basedOn w:val="Domylnaczcionkaakapitu"/>
    <w:uiPriority w:val="99"/>
    <w:unhideWhenUsed/>
    <w:rsid w:val="00585F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85F1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37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1318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Wojtunik</dc:creator>
  <cp:keywords/>
  <dc:description/>
  <cp:lastModifiedBy>Marlena Plebańska-Kaczor</cp:lastModifiedBy>
  <cp:revision>2</cp:revision>
  <dcterms:created xsi:type="dcterms:W3CDTF">2025-03-28T10:43:00Z</dcterms:created>
  <dcterms:modified xsi:type="dcterms:W3CDTF">2025-03-28T10:43:00Z</dcterms:modified>
</cp:coreProperties>
</file>