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19698FA3" w:rsidR="00B0088C" w:rsidRPr="00B71D05" w:rsidRDefault="001F027E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76386C" w:rsidRPr="0076386C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 xml:space="preserve">dostawa i montaż </w:t>
      </w:r>
      <w:proofErr w:type="spellStart"/>
      <w:r w:rsidR="0076386C" w:rsidRPr="0076386C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>videorejestratorów</w:t>
      </w:r>
      <w:proofErr w:type="spellEnd"/>
      <w:r w:rsidR="0076386C" w:rsidRPr="0076386C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 xml:space="preserve">, systemu uprzywilejowania oraz systemu łączności do 5 samochodów nieoznakowanych marki </w:t>
      </w:r>
      <w:proofErr w:type="spellStart"/>
      <w:r w:rsidR="0076386C" w:rsidRPr="0076386C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>Cupra</w:t>
      </w:r>
      <w:proofErr w:type="spellEnd"/>
      <w:r w:rsidR="0076386C" w:rsidRPr="0076386C">
        <w:rPr>
          <w:rFonts w:ascii="Arial" w:hAnsi="Arial" w:cs="Arial"/>
          <w:b/>
          <w:bCs/>
          <w:snapToGrid w:val="0"/>
          <w:sz w:val="20"/>
          <w:szCs w:val="20"/>
          <w:lang w:val="pl-PL"/>
        </w:rPr>
        <w:t xml:space="preserve"> Leon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</w:t>
      </w:r>
      <w:r w:rsidR="00EC6A40">
        <w:rPr>
          <w:rFonts w:ascii="Arial" w:hAnsi="Arial" w:cs="Arial"/>
          <w:sz w:val="20"/>
          <w:szCs w:val="20"/>
          <w:lang w:val="pl-PL"/>
        </w:rPr>
        <w:t>ą</w:t>
      </w:r>
      <w:r w:rsidR="00DA3FF2" w:rsidRPr="00B71D05">
        <w:rPr>
          <w:rFonts w:ascii="Arial" w:hAnsi="Arial" w:cs="Arial"/>
          <w:sz w:val="20"/>
          <w:szCs w:val="20"/>
        </w:rPr>
        <w:t xml:space="preserve">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683BDB01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0C694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3FB60A65" w:rsidR="00752593" w:rsidRPr="00DD59F0" w:rsidRDefault="00393007" w:rsidP="0076386C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76386C" w:rsidRPr="0076386C">
        <w:rPr>
          <w:rFonts w:ascii="Arial" w:hAnsi="Arial" w:cs="Arial"/>
          <w:iCs/>
          <w:color w:val="222222"/>
          <w:sz w:val="21"/>
          <w:szCs w:val="21"/>
        </w:rPr>
        <w:t xml:space="preserve">(t.j. Dz. U. z 2024 r. poz. 507 ze zm.) </w:t>
      </w:r>
      <w:bookmarkStart w:id="0" w:name="_GoBack"/>
      <w:bookmarkEnd w:id="0"/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FED95" w14:textId="77777777" w:rsidR="00B67471" w:rsidRDefault="00B67471" w:rsidP="0038231F">
      <w:pPr>
        <w:spacing w:after="0" w:line="240" w:lineRule="auto"/>
      </w:pPr>
      <w:r>
        <w:separator/>
      </w:r>
    </w:p>
  </w:endnote>
  <w:endnote w:type="continuationSeparator" w:id="0">
    <w:p w14:paraId="6946E30A" w14:textId="77777777" w:rsidR="00B67471" w:rsidRDefault="00B674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CF456" w14:textId="77777777" w:rsidR="00B67471" w:rsidRDefault="00B67471" w:rsidP="0038231F">
      <w:pPr>
        <w:spacing w:after="0" w:line="240" w:lineRule="auto"/>
      </w:pPr>
      <w:r>
        <w:separator/>
      </w:r>
    </w:p>
  </w:footnote>
  <w:footnote w:type="continuationSeparator" w:id="0">
    <w:p w14:paraId="03A8F429" w14:textId="77777777" w:rsidR="00B67471" w:rsidRDefault="00B6747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3DC6C7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B7252C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1389C" w:rsidRP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ze zm</w:t>
      </w:r>
      <w:r w:rsidR="00E13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2AB66496" w:rsidR="008338BA" w:rsidRDefault="008338BA">
    <w:pPr>
      <w:pStyle w:val="Nagwek"/>
    </w:pPr>
    <w:r>
      <w:t xml:space="preserve">Załącznik nr </w:t>
    </w:r>
    <w:r w:rsidR="000C694C">
      <w:t>3</w:t>
    </w:r>
    <w:r>
      <w:t xml:space="preserve"> do SWZ, spr</w:t>
    </w:r>
    <w:r w:rsidR="00B71D05">
      <w:t xml:space="preserve">awa numer </w:t>
    </w:r>
    <w:r w:rsidR="0076386C" w:rsidRPr="0076386C">
      <w:t>PU-2380-024-058-023/2025/ML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694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712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386C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1F94"/>
    <w:rsid w:val="00A46C10"/>
    <w:rsid w:val="00A52CF3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1AA2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7471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B53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389C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C5583-7C1C-4F8C-8524-F0585BBE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20</cp:revision>
  <cp:lastPrinted>2024-03-07T10:03:00Z</cp:lastPrinted>
  <dcterms:created xsi:type="dcterms:W3CDTF">2022-05-06T13:11:00Z</dcterms:created>
  <dcterms:modified xsi:type="dcterms:W3CDTF">2025-03-25T14:37:00Z</dcterms:modified>
</cp:coreProperties>
</file>