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Pr="00D840D3" w:rsidRDefault="001512D7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840D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685EA8">
        <w:rPr>
          <w:rFonts w:asciiTheme="minorHAnsi" w:hAnsiTheme="minorHAnsi" w:cstheme="minorHAnsi"/>
          <w:sz w:val="24"/>
          <w:szCs w:val="24"/>
        </w:rPr>
        <w:t>18</w:t>
      </w:r>
      <w:r w:rsidR="005910BF">
        <w:rPr>
          <w:rFonts w:asciiTheme="minorHAnsi" w:hAnsiTheme="minorHAnsi" w:cstheme="minorHAnsi"/>
          <w:sz w:val="24"/>
          <w:szCs w:val="24"/>
        </w:rPr>
        <w:t>.0</w:t>
      </w:r>
      <w:r w:rsidR="00685EA8">
        <w:rPr>
          <w:rFonts w:asciiTheme="minorHAnsi" w:hAnsiTheme="minorHAnsi" w:cstheme="minorHAnsi"/>
          <w:sz w:val="24"/>
          <w:szCs w:val="24"/>
        </w:rPr>
        <w:t>3</w:t>
      </w:r>
      <w:r w:rsidR="005910BF">
        <w:rPr>
          <w:rFonts w:asciiTheme="minorHAnsi" w:hAnsiTheme="minorHAnsi" w:cstheme="minorHAnsi"/>
          <w:sz w:val="24"/>
          <w:szCs w:val="24"/>
        </w:rPr>
        <w:t>.2025</w:t>
      </w:r>
    </w:p>
    <w:p w:rsidR="00ED1BB4" w:rsidRPr="00D840D3" w:rsidRDefault="00ED1BB4" w:rsidP="005910B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840D3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5910BF" w:rsidRPr="005910BF" w:rsidRDefault="00ED1BB4" w:rsidP="005910BF">
      <w:pPr>
        <w:pStyle w:val="Nagwek1"/>
        <w:spacing w:before="0" w:line="276" w:lineRule="auto"/>
        <w:rPr>
          <w:rFonts w:asciiTheme="minorHAnsi" w:hAnsiTheme="minorHAnsi"/>
          <w:color w:val="auto"/>
          <w:sz w:val="24"/>
          <w:szCs w:val="24"/>
        </w:rPr>
      </w:pPr>
      <w:r w:rsidRPr="005910BF">
        <w:rPr>
          <w:rFonts w:asciiTheme="minorHAnsi" w:hAnsiTheme="minorHAnsi" w:cstheme="minorHAnsi"/>
          <w:color w:val="auto"/>
          <w:sz w:val="24"/>
          <w:szCs w:val="24"/>
        </w:rPr>
        <w:t xml:space="preserve">Dotyczy postępowania prowadzonego pod nazwą: </w:t>
      </w:r>
      <w:r w:rsidR="005910BF" w:rsidRPr="005910BF">
        <w:rPr>
          <w:rStyle w:val="text-normal"/>
          <w:rFonts w:asciiTheme="minorHAnsi" w:hAnsiTheme="minorHAnsi"/>
          <w:color w:val="auto"/>
          <w:sz w:val="24"/>
          <w:szCs w:val="24"/>
        </w:rPr>
        <w:t xml:space="preserve">Remont </w:t>
      </w:r>
      <w:r w:rsidR="00685EA8">
        <w:rPr>
          <w:rStyle w:val="text-normal"/>
          <w:rFonts w:asciiTheme="minorHAnsi" w:hAnsiTheme="minorHAnsi"/>
          <w:color w:val="auto"/>
          <w:sz w:val="24"/>
          <w:szCs w:val="24"/>
        </w:rPr>
        <w:t xml:space="preserve">nawierzchni utwardzonych </w:t>
      </w:r>
      <w:r w:rsidR="00685EA8">
        <w:rPr>
          <w:rStyle w:val="text-normal"/>
          <w:rFonts w:asciiTheme="minorHAnsi" w:hAnsiTheme="minorHAnsi"/>
          <w:color w:val="auto"/>
          <w:sz w:val="24"/>
          <w:szCs w:val="24"/>
        </w:rPr>
        <w:br/>
        <w:t xml:space="preserve">i schodów zewnętrznych przy budynku Uniwersytetu </w:t>
      </w:r>
      <w:r w:rsidR="009C7C67">
        <w:rPr>
          <w:rStyle w:val="text-normal"/>
          <w:rFonts w:asciiTheme="minorHAnsi" w:hAnsiTheme="minorHAnsi"/>
          <w:color w:val="auto"/>
          <w:sz w:val="24"/>
          <w:szCs w:val="24"/>
        </w:rPr>
        <w:t>J</w:t>
      </w:r>
      <w:bookmarkStart w:id="0" w:name="_GoBack"/>
      <w:bookmarkEnd w:id="0"/>
      <w:r w:rsidR="00685EA8">
        <w:rPr>
          <w:rStyle w:val="text-normal"/>
          <w:rFonts w:asciiTheme="minorHAnsi" w:hAnsiTheme="minorHAnsi"/>
          <w:color w:val="auto"/>
          <w:sz w:val="24"/>
          <w:szCs w:val="24"/>
        </w:rPr>
        <w:t>ana Długosza przy ulicy Waszyngtona 4/8</w:t>
      </w:r>
      <w:r w:rsidR="005910BF" w:rsidRPr="005910BF">
        <w:rPr>
          <w:rStyle w:val="text-normal"/>
          <w:rFonts w:asciiTheme="minorHAnsi" w:hAnsiTheme="minorHAnsi"/>
          <w:color w:val="auto"/>
          <w:sz w:val="24"/>
          <w:szCs w:val="24"/>
        </w:rPr>
        <w:t xml:space="preserve"> </w:t>
      </w:r>
    </w:p>
    <w:p w:rsidR="00ED1BB4" w:rsidRPr="005910BF" w:rsidRDefault="00ED1BB4" w:rsidP="005910BF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</w:p>
    <w:p w:rsidR="00FC5C18" w:rsidRPr="00D840D3" w:rsidRDefault="00ED1BB4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910B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</w:t>
      </w:r>
      <w:r w:rsidRPr="00D840D3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D840D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840D3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103C00" w:rsidRPr="00EE55E9" w:rsidTr="000B27AE">
        <w:tc>
          <w:tcPr>
            <w:tcW w:w="1411" w:type="dxa"/>
          </w:tcPr>
          <w:p w:rsidR="00ED1BB4" w:rsidRPr="00EE55E9" w:rsidRDefault="005C19A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ED1BB4" w:rsidRPr="00EE55E9" w:rsidRDefault="00ED1BB4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C19A7" w:rsidRPr="00EE55E9" w:rsidRDefault="000B27AE" w:rsidP="000B27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E1729E" w:rsidRPr="00EE55E9" w:rsidTr="000B27AE">
        <w:tc>
          <w:tcPr>
            <w:tcW w:w="1411" w:type="dxa"/>
          </w:tcPr>
          <w:p w:rsidR="00E1729E" w:rsidRPr="00EE55E9" w:rsidRDefault="00E1729E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EE55E9" w:rsidRDefault="00F738EF" w:rsidP="00EE55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TRANSWOJ-BIS Sp. z o.o.</w:t>
            </w:r>
            <w:r w:rsidR="00EE55E9" w:rsidRPr="00EE55E9">
              <w:rPr>
                <w:sz w:val="24"/>
                <w:szCs w:val="24"/>
              </w:rPr>
              <w:br/>
            </w:r>
            <w:r w:rsidR="00EE55E9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 xml:space="preserve">ica </w:t>
            </w:r>
            <w:proofErr w:type="spellStart"/>
            <w:r>
              <w:rPr>
                <w:sz w:val="24"/>
                <w:szCs w:val="24"/>
              </w:rPr>
              <w:t>Zaciszańska</w:t>
            </w:r>
            <w:proofErr w:type="spellEnd"/>
            <w:r>
              <w:rPr>
                <w:sz w:val="24"/>
                <w:szCs w:val="24"/>
              </w:rPr>
              <w:t xml:space="preserve"> 18b</w:t>
            </w:r>
          </w:p>
          <w:p w:rsidR="00E1729E" w:rsidRPr="00EE55E9" w:rsidRDefault="00EE55E9" w:rsidP="00EE55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42-200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 w:rsidR="00F738EF">
              <w:rPr>
                <w:sz w:val="24"/>
                <w:szCs w:val="24"/>
              </w:rPr>
              <w:t>5732849542</w:t>
            </w:r>
          </w:p>
        </w:tc>
        <w:tc>
          <w:tcPr>
            <w:tcW w:w="2297" w:type="dxa"/>
          </w:tcPr>
          <w:p w:rsidR="00E1729E" w:rsidRPr="00EE55E9" w:rsidRDefault="00F738EF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849 091,34</w:t>
            </w:r>
            <w:r w:rsidR="00B24F17"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B24F17" w:rsidRPr="00EE55E9" w:rsidTr="000B27AE">
        <w:tc>
          <w:tcPr>
            <w:tcW w:w="1411" w:type="dxa"/>
          </w:tcPr>
          <w:p w:rsidR="00B24F17" w:rsidRPr="00EE55E9" w:rsidRDefault="00B24F1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01" w:type="dxa"/>
          </w:tcPr>
          <w:p w:rsidR="00EE55E9" w:rsidRDefault="00F738EF" w:rsidP="00EE55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POL-BRUK Kołodziejczyk Spółka jawna</w:t>
            </w:r>
          </w:p>
          <w:p w:rsidR="00B24F17" w:rsidRPr="00EE55E9" w:rsidRDefault="00EE55E9" w:rsidP="00EE55E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  <w:r w:rsidRPr="00EE55E9">
              <w:rPr>
                <w:sz w:val="24"/>
                <w:szCs w:val="24"/>
              </w:rPr>
              <w:t xml:space="preserve"> </w:t>
            </w:r>
            <w:r w:rsidR="00F738EF">
              <w:rPr>
                <w:sz w:val="24"/>
                <w:szCs w:val="24"/>
              </w:rPr>
              <w:t>Bór 182</w:t>
            </w:r>
            <w:r>
              <w:rPr>
                <w:sz w:val="24"/>
                <w:szCs w:val="24"/>
              </w:rPr>
              <w:br/>
              <w:t>4</w:t>
            </w:r>
            <w:r w:rsidR="00F738EF">
              <w:rPr>
                <w:sz w:val="24"/>
                <w:szCs w:val="24"/>
              </w:rPr>
              <w:t>2-202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 w:rsidR="00F738EF">
              <w:rPr>
                <w:sz w:val="24"/>
                <w:szCs w:val="24"/>
              </w:rPr>
              <w:t>5732925728</w:t>
            </w:r>
          </w:p>
        </w:tc>
        <w:tc>
          <w:tcPr>
            <w:tcW w:w="2297" w:type="dxa"/>
          </w:tcPr>
          <w:p w:rsidR="00B24F17" w:rsidRPr="00EE55E9" w:rsidRDefault="00F738EF" w:rsidP="005910BF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946 520,94</w:t>
            </w:r>
            <w:r w:rsidR="00B24F17"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B24F17" w:rsidRPr="00EE55E9" w:rsidTr="000B27AE">
        <w:tc>
          <w:tcPr>
            <w:tcW w:w="1411" w:type="dxa"/>
          </w:tcPr>
          <w:p w:rsidR="00B24F17" w:rsidRPr="00EE55E9" w:rsidRDefault="00B24F1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01" w:type="dxa"/>
          </w:tcPr>
          <w:p w:rsidR="00EE55E9" w:rsidRDefault="00F738EF" w:rsidP="00EE55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 Spółka z ograniczoną odpowiedzialnością</w:t>
            </w:r>
            <w:r w:rsidR="00EE55E9" w:rsidRPr="00EE55E9">
              <w:rPr>
                <w:sz w:val="24"/>
                <w:szCs w:val="24"/>
              </w:rPr>
              <w:br/>
            </w:r>
            <w:r w:rsidR="00EE55E9">
              <w:rPr>
                <w:sz w:val="24"/>
                <w:szCs w:val="24"/>
              </w:rPr>
              <w:t>ulica</w:t>
            </w:r>
            <w:r w:rsidR="00EE55E9" w:rsidRPr="00EE55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Bór II nr 1</w:t>
            </w:r>
          </w:p>
          <w:p w:rsidR="00B24F17" w:rsidRPr="00EE55E9" w:rsidRDefault="00F738EF" w:rsidP="00EE55E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43-230 Goczałkowice-Zdrój</w:t>
            </w:r>
            <w:r w:rsidR="00EE55E9"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7511774083</w:t>
            </w:r>
          </w:p>
        </w:tc>
        <w:tc>
          <w:tcPr>
            <w:tcW w:w="2297" w:type="dxa"/>
          </w:tcPr>
          <w:p w:rsidR="00B24F17" w:rsidRPr="00EE55E9" w:rsidRDefault="00F738EF" w:rsidP="005910BF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946 428,49</w:t>
            </w:r>
            <w:r w:rsidR="00B24F17"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B24F17" w:rsidRPr="00EE55E9" w:rsidTr="000B27AE">
        <w:trPr>
          <w:trHeight w:val="1117"/>
        </w:trPr>
        <w:tc>
          <w:tcPr>
            <w:tcW w:w="1411" w:type="dxa"/>
          </w:tcPr>
          <w:p w:rsidR="00B24F17" w:rsidRPr="00EE55E9" w:rsidRDefault="00B24F1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01" w:type="dxa"/>
          </w:tcPr>
          <w:p w:rsidR="00F738EF" w:rsidRDefault="00F738EF" w:rsidP="000B27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P.U.H. „DOMAX” Arkadiusz Mika</w:t>
            </w:r>
            <w:r w:rsidR="00EE55E9"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Grabińska 8</w:t>
            </w:r>
          </w:p>
          <w:p w:rsidR="00B24F17" w:rsidRPr="00EE55E9" w:rsidRDefault="00F738EF" w:rsidP="000B27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42-283 Boronów</w:t>
            </w:r>
            <w:r w:rsidR="00EE55E9"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5751383487</w:t>
            </w:r>
          </w:p>
        </w:tc>
        <w:tc>
          <w:tcPr>
            <w:tcW w:w="2297" w:type="dxa"/>
          </w:tcPr>
          <w:p w:rsidR="00B24F17" w:rsidRPr="00EE55E9" w:rsidRDefault="004B0EAE" w:rsidP="005910BF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1 055 513,20</w:t>
            </w:r>
            <w:r w:rsidR="00B24F17"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4B0EAE" w:rsidRPr="00EE55E9" w:rsidTr="000B27AE">
        <w:trPr>
          <w:trHeight w:val="1117"/>
        </w:trPr>
        <w:tc>
          <w:tcPr>
            <w:tcW w:w="1411" w:type="dxa"/>
          </w:tcPr>
          <w:p w:rsidR="004B0EAE" w:rsidRPr="00EE55E9" w:rsidRDefault="004B0EAE" w:rsidP="004B0E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01" w:type="dxa"/>
          </w:tcPr>
          <w:p w:rsidR="004B0EAE" w:rsidRDefault="004B0EAE" w:rsidP="004B0E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rzedsiębiorstwo Kamieniarsko-Usługowe POMAR Krzysztof Krzywicki, Wiesław Krzywicki, Michał Krzywicki Spółka cywilna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Kranów 17, 26-021 Daleszyce</w:t>
            </w:r>
          </w:p>
          <w:p w:rsidR="004B0EAE" w:rsidRDefault="004B0EAE" w:rsidP="004B0EAE">
            <w:pPr>
              <w:spacing w:line="276" w:lineRule="auto"/>
              <w:rPr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6570234028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Krzysztof Krzywicki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Kranów 17c, 26-021 Daleszyce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 6571823092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Wiesław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Krzywicki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Kranów 17</w:t>
            </w: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>
              <w:rPr>
                <w:rFonts w:asciiTheme="minorHAnsi" w:hAnsiTheme="minorHAnsi"/>
                <w:sz w:val="24"/>
                <w:szCs w:val="24"/>
              </w:rPr>
              <w:t>, 26-021 Daleszyce</w:t>
            </w:r>
          </w:p>
          <w:p w:rsidR="004B0EAE" w:rsidRDefault="004B0EAE" w:rsidP="004B0EA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 6571</w:t>
            </w:r>
            <w:r>
              <w:rPr>
                <w:rFonts w:asciiTheme="minorHAnsi" w:hAnsiTheme="minorHAnsi"/>
                <w:sz w:val="24"/>
                <w:szCs w:val="24"/>
              </w:rPr>
              <w:t>571986</w:t>
            </w:r>
          </w:p>
          <w:p w:rsidR="00685EA8" w:rsidRDefault="00685EA8" w:rsidP="00685EA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Michał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Krzywicki</w:t>
            </w:r>
          </w:p>
          <w:p w:rsidR="00685EA8" w:rsidRDefault="00685EA8" w:rsidP="00685EA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ulica Sienkiewicza 5</w:t>
            </w:r>
          </w:p>
          <w:p w:rsidR="00685EA8" w:rsidRDefault="00685EA8" w:rsidP="00685EA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26-021 Daleszyce</w:t>
            </w:r>
          </w:p>
          <w:p w:rsidR="00685EA8" w:rsidRPr="00EE55E9" w:rsidRDefault="00685EA8" w:rsidP="00685EA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NIP </w:t>
            </w:r>
            <w:r>
              <w:rPr>
                <w:rFonts w:asciiTheme="minorHAnsi" w:hAnsiTheme="minorHAnsi"/>
                <w:sz w:val="24"/>
                <w:szCs w:val="24"/>
              </w:rPr>
              <w:t>6572140834</w:t>
            </w:r>
          </w:p>
        </w:tc>
        <w:tc>
          <w:tcPr>
            <w:tcW w:w="2297" w:type="dxa"/>
          </w:tcPr>
          <w:p w:rsidR="004B0EAE" w:rsidRPr="00EE55E9" w:rsidRDefault="004B0EAE" w:rsidP="004B0EAE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</w:t>
            </w:r>
            <w:r w:rsidR="00685EA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 196 790,00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</w:tbl>
    <w:p w:rsidR="00A4437E" w:rsidRPr="00D840D3" w:rsidRDefault="00A4437E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D840D3" w:rsidSect="00D840D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76" w:rsidRDefault="00820376" w:rsidP="00685EA8">
      <w:pPr>
        <w:spacing w:after="0" w:line="240" w:lineRule="auto"/>
      </w:pPr>
      <w:r>
        <w:separator/>
      </w:r>
    </w:p>
  </w:endnote>
  <w:endnote w:type="continuationSeparator" w:id="0">
    <w:p w:rsidR="00820376" w:rsidRDefault="00820376" w:rsidP="0068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76" w:rsidRDefault="00820376" w:rsidP="00685EA8">
      <w:pPr>
        <w:spacing w:after="0" w:line="240" w:lineRule="auto"/>
      </w:pPr>
      <w:r>
        <w:separator/>
      </w:r>
    </w:p>
  </w:footnote>
  <w:footnote w:type="continuationSeparator" w:id="0">
    <w:p w:rsidR="00820376" w:rsidRDefault="00820376" w:rsidP="0068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A8" w:rsidRDefault="00685EA8">
    <w:pPr>
      <w:pStyle w:val="Nagwek"/>
    </w:pPr>
    <w:r>
      <w:t>ZP.26.1.5.2025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29C4"/>
    <w:multiLevelType w:val="hybridMultilevel"/>
    <w:tmpl w:val="64EA0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B4"/>
    <w:rsid w:val="00001D74"/>
    <w:rsid w:val="000B27AE"/>
    <w:rsid w:val="000D7263"/>
    <w:rsid w:val="000F7347"/>
    <w:rsid w:val="00103C00"/>
    <w:rsid w:val="001512D7"/>
    <w:rsid w:val="00200062"/>
    <w:rsid w:val="002258FF"/>
    <w:rsid w:val="00226B10"/>
    <w:rsid w:val="00333E56"/>
    <w:rsid w:val="003C095C"/>
    <w:rsid w:val="003D0EEF"/>
    <w:rsid w:val="003E1D5C"/>
    <w:rsid w:val="003E524F"/>
    <w:rsid w:val="00482086"/>
    <w:rsid w:val="004B0EAE"/>
    <w:rsid w:val="004B5E52"/>
    <w:rsid w:val="00542438"/>
    <w:rsid w:val="0056365A"/>
    <w:rsid w:val="00566F26"/>
    <w:rsid w:val="005910BF"/>
    <w:rsid w:val="005C19A7"/>
    <w:rsid w:val="005C364E"/>
    <w:rsid w:val="005D304A"/>
    <w:rsid w:val="00607B7C"/>
    <w:rsid w:val="006239CB"/>
    <w:rsid w:val="00685EA8"/>
    <w:rsid w:val="006C4424"/>
    <w:rsid w:val="00820376"/>
    <w:rsid w:val="008503D5"/>
    <w:rsid w:val="008848E8"/>
    <w:rsid w:val="008A26E6"/>
    <w:rsid w:val="008A32BA"/>
    <w:rsid w:val="009A7B43"/>
    <w:rsid w:val="009B4916"/>
    <w:rsid w:val="009B792B"/>
    <w:rsid w:val="009C7C67"/>
    <w:rsid w:val="00A15422"/>
    <w:rsid w:val="00A21F55"/>
    <w:rsid w:val="00A4437E"/>
    <w:rsid w:val="00A81617"/>
    <w:rsid w:val="00B05CDB"/>
    <w:rsid w:val="00B24F17"/>
    <w:rsid w:val="00BE272E"/>
    <w:rsid w:val="00BF6D27"/>
    <w:rsid w:val="00D147B0"/>
    <w:rsid w:val="00D526C5"/>
    <w:rsid w:val="00D62609"/>
    <w:rsid w:val="00D840D3"/>
    <w:rsid w:val="00E1729E"/>
    <w:rsid w:val="00E54176"/>
    <w:rsid w:val="00E60718"/>
    <w:rsid w:val="00E96676"/>
    <w:rsid w:val="00ED1BB4"/>
    <w:rsid w:val="00EE55E9"/>
    <w:rsid w:val="00F67C76"/>
    <w:rsid w:val="00F738E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3431"/>
  <w15:docId w15:val="{520302F4-7BB3-4841-98A3-1F5CBE3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32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3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B2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4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840D3"/>
    <w:pPr>
      <w:ind w:left="720"/>
      <w:contextualSpacing/>
    </w:pPr>
  </w:style>
  <w:style w:type="character" w:customStyle="1" w:styleId="text-normal">
    <w:name w:val="text-normal"/>
    <w:basedOn w:val="Domylnaczcionkaakapitu"/>
    <w:rsid w:val="005910BF"/>
  </w:style>
  <w:style w:type="paragraph" w:styleId="Nagwek">
    <w:name w:val="header"/>
    <w:basedOn w:val="Normalny"/>
    <w:link w:val="NagwekZnak"/>
    <w:uiPriority w:val="99"/>
    <w:unhideWhenUsed/>
    <w:rsid w:val="0068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E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E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E014-4D5A-4A0B-AA71-38F53C3E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Piotr Matuszczyk</dc:creator>
  <cp:lastModifiedBy>Piotr Kowalski</cp:lastModifiedBy>
  <cp:revision>4</cp:revision>
  <cp:lastPrinted>2025-03-18T08:06:00Z</cp:lastPrinted>
  <dcterms:created xsi:type="dcterms:W3CDTF">2025-02-28T08:43:00Z</dcterms:created>
  <dcterms:modified xsi:type="dcterms:W3CDTF">2025-03-18T08:07:00Z</dcterms:modified>
</cp:coreProperties>
</file>