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D64E" w14:textId="49DF4538" w:rsidR="00A159FB" w:rsidRPr="00A159FB" w:rsidRDefault="00A159FB" w:rsidP="00A15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159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A159F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do SWZ</w:t>
      </w:r>
    </w:p>
    <w:p w14:paraId="3E4712FA" w14:textId="77777777" w:rsidR="00A159FB" w:rsidRPr="00A159FB" w:rsidRDefault="00A159FB" w:rsidP="00A15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A159F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Formularz Ofertowy- część ogólna</w:t>
      </w:r>
    </w:p>
    <w:p w14:paraId="47AFD3D7" w14:textId="77777777" w:rsidR="00A159FB" w:rsidRPr="00A159FB" w:rsidRDefault="00A159FB" w:rsidP="00A159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14:paraId="3F5EC2D6" w14:textId="77777777" w:rsidR="00A159FB" w:rsidRPr="00A159FB" w:rsidRDefault="00A159FB" w:rsidP="00A159FB">
      <w:pPr>
        <w:spacing w:after="0" w:line="288" w:lineRule="auto"/>
        <w:ind w:left="720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A159FB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1A010" wp14:editId="71268D6E">
                <wp:simplePos x="0" y="0"/>
                <wp:positionH relativeFrom="column">
                  <wp:posOffset>55880</wp:posOffset>
                </wp:positionH>
                <wp:positionV relativeFrom="paragraph">
                  <wp:posOffset>185420</wp:posOffset>
                </wp:positionV>
                <wp:extent cx="2228215" cy="939165"/>
                <wp:effectExtent l="0" t="0" r="635" b="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89C9AD" id="Rectangle 11" o:spid="_x0000_s1026" style="position:absolute;margin-left:4.4pt;margin-top:14.6pt;width:175.45pt;height: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"/>
            </w:pict>
          </mc:Fallback>
        </mc:AlternateContent>
      </w:r>
      <w:r w:rsidRPr="00A159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Wykonawca:</w:t>
      </w:r>
    </w:p>
    <w:p w14:paraId="31655C84" w14:textId="77777777" w:rsidR="00A159FB" w:rsidRPr="00A159FB" w:rsidRDefault="00A159FB" w:rsidP="00A159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14:paraId="189B0674" w14:textId="77777777" w:rsidR="00A159FB" w:rsidRPr="00A159FB" w:rsidRDefault="00A159FB" w:rsidP="00A159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E534318" w14:textId="77777777" w:rsidR="00A159FB" w:rsidRPr="00A159FB" w:rsidRDefault="00A159FB" w:rsidP="00A159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2B41B6FA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32"/>
          <w:szCs w:val="32"/>
          <w:lang w:eastAsia="pl-PL"/>
        </w:rPr>
      </w:pPr>
    </w:p>
    <w:p w14:paraId="131564B2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FORMULARZ OFERTOWY – CZĘŚĆ OGÓLNA</w:t>
      </w:r>
    </w:p>
    <w:p w14:paraId="36C4CC45" w14:textId="654A8B4E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W nawiązaniu do ogłoszenia </w:t>
      </w:r>
      <w:r w:rsidRPr="00A372B6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o </w:t>
      </w:r>
      <w:r w:rsidR="00A372B6" w:rsidRPr="00A372B6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postępowaniu o udzielenie zamówienia publicznego prowadzonego w trybie podstawowym </w:t>
      </w:r>
      <w:r w:rsidR="00A372B6" w:rsidRPr="00A372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na </w:t>
      </w:r>
    </w:p>
    <w:p w14:paraId="6469C198" w14:textId="3759102D" w:rsidR="00A159FB" w:rsidRPr="008C5D70" w:rsidRDefault="00315F47" w:rsidP="008C5D70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bookmarkStart w:id="0" w:name="_Hlk56163576"/>
      <w:r w:rsidRPr="00315F47">
        <w:rPr>
          <w:rFonts w:ascii="Garamond" w:eastAsia="Times New Roman" w:hAnsi="Garamond" w:cs="Times New Roman"/>
          <w:b/>
          <w:bCs/>
          <w:color w:val="000000"/>
          <w:lang w:eastAsia="pl-PL"/>
        </w:rPr>
        <w:t>„Ubezpieczenie</w:t>
      </w:r>
      <w:r w:rsidR="00C9110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="0033173D">
        <w:rPr>
          <w:rFonts w:ascii="Garamond" w:eastAsia="Times New Roman" w:hAnsi="Garamond" w:cs="Times New Roman"/>
          <w:b/>
          <w:bCs/>
          <w:color w:val="000000"/>
          <w:lang w:eastAsia="pl-PL"/>
        </w:rPr>
        <w:t>m</w:t>
      </w:r>
      <w:r w:rsidR="00C91104">
        <w:rPr>
          <w:rFonts w:ascii="Garamond" w:eastAsia="Times New Roman" w:hAnsi="Garamond" w:cs="Times New Roman"/>
          <w:b/>
          <w:bCs/>
          <w:color w:val="000000"/>
          <w:lang w:eastAsia="pl-PL"/>
        </w:rPr>
        <w:t>ieni</w:t>
      </w:r>
      <w:r w:rsidR="0033173D">
        <w:rPr>
          <w:rFonts w:ascii="Garamond" w:eastAsia="Times New Roman" w:hAnsi="Garamond" w:cs="Times New Roman"/>
          <w:b/>
          <w:bCs/>
          <w:color w:val="000000"/>
          <w:lang w:eastAsia="pl-PL"/>
        </w:rPr>
        <w:t>a</w:t>
      </w:r>
      <w:r w:rsidR="00C91104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  <w:r w:rsidRPr="00315F47">
        <w:rPr>
          <w:rFonts w:ascii="Garamond" w:eastAsia="Times New Roman" w:hAnsi="Garamond" w:cs="Times New Roman"/>
          <w:b/>
          <w:bCs/>
          <w:color w:val="000000"/>
          <w:lang w:eastAsia="pl-PL"/>
        </w:rPr>
        <w:t>Przedsiębiorstwa  Zagospodarowania  Odpadów Sp. z o.o. w Gliwicach”</w:t>
      </w:r>
    </w:p>
    <w:bookmarkEnd w:id="0"/>
    <w:p w14:paraId="4834C0E8" w14:textId="495FC4B8" w:rsidR="00A159FB" w:rsidRPr="00A159FB" w:rsidRDefault="00A159FB" w:rsidP="00A159FB">
      <w:pPr>
        <w:tabs>
          <w:tab w:val="left" w:pos="360"/>
        </w:tabs>
        <w:spacing w:after="0" w:line="360" w:lineRule="auto"/>
        <w:jc w:val="center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28742E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>Znak spraw</w:t>
      </w:r>
      <w:r w:rsidRPr="00EE4599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 xml:space="preserve">y: </w:t>
      </w:r>
      <w:r w:rsidR="0028742E" w:rsidRPr="00EE4599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>PZO</w:t>
      </w:r>
      <w:r w:rsidR="00EE4599" w:rsidRPr="00EE4599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>.</w:t>
      </w:r>
      <w:r w:rsidR="00EE4599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>261.2.IZ.2025</w:t>
      </w:r>
    </w:p>
    <w:p w14:paraId="2AD95235" w14:textId="3F0B6F3C" w:rsidR="00A159FB" w:rsidRPr="00A159FB" w:rsidRDefault="00A159FB" w:rsidP="00A159FB">
      <w:pPr>
        <w:tabs>
          <w:tab w:val="left" w:pos="360"/>
        </w:tabs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EE459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27.02.2025r.</w:t>
      </w:r>
    </w:p>
    <w:p w14:paraId="6E33917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1. ZAMAWIAJĄCY:</w:t>
      </w:r>
    </w:p>
    <w:p w14:paraId="5B3C058E" w14:textId="77777777" w:rsidR="00315F47" w:rsidRPr="00315F47" w:rsidRDefault="00315F47" w:rsidP="00315F47">
      <w:pPr>
        <w:spacing w:after="0" w:line="240" w:lineRule="auto"/>
        <w:ind w:firstLine="20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bookmarkStart w:id="1" w:name="_Hlk25244000"/>
      <w:bookmarkStart w:id="2" w:name="_Hlk56163617"/>
      <w:r w:rsidRPr="00315F4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</w:t>
      </w:r>
      <w:bookmarkEnd w:id="1"/>
      <w:r w:rsidRPr="00315F4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rzedsiębiorstwo Zagospodarowania Odpadów Sp. z o.o. w Gliwicach</w:t>
      </w:r>
    </w:p>
    <w:p w14:paraId="28ADF20D" w14:textId="730DD3D2" w:rsidR="00315F47" w:rsidRPr="00315F47" w:rsidRDefault="00315F47" w:rsidP="0033173D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Adres siedziby: </w:t>
      </w:r>
      <w:r w:rsidR="00EE4599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u</w:t>
      </w:r>
      <w:r w:rsidR="0033173D" w:rsidRPr="0033173D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l. Rybnicka 199A, 44-122 Gliwice</w:t>
      </w:r>
    </w:p>
    <w:p w14:paraId="342BB1EB" w14:textId="77777777" w:rsidR="00315F47" w:rsidRPr="00315F47" w:rsidRDefault="00315F47" w:rsidP="00315F47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Numer KRS: 0000195957  </w:t>
      </w:r>
    </w:p>
    <w:p w14:paraId="0B554C02" w14:textId="77777777" w:rsidR="00315F47" w:rsidRPr="00315F47" w:rsidRDefault="00315F47" w:rsidP="00315F47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NIP: 631-23-97-074  </w:t>
      </w:r>
    </w:p>
    <w:p w14:paraId="62518EB7" w14:textId="77777777" w:rsidR="00315F47" w:rsidRPr="00315F47" w:rsidRDefault="00315F47" w:rsidP="00315F47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REGON: 278165760</w:t>
      </w:r>
    </w:p>
    <w:bookmarkEnd w:id="2"/>
    <w:p w14:paraId="2E289B14" w14:textId="2FC2B239" w:rsidR="00A159FB" w:rsidRPr="00A159FB" w:rsidRDefault="00A159FB" w:rsidP="00A159FB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iCs/>
          <w:color w:val="000000"/>
          <w:sz w:val="24"/>
          <w:szCs w:val="24"/>
          <w:lang w:eastAsia="pl-PL"/>
        </w:rPr>
      </w:pPr>
    </w:p>
    <w:p w14:paraId="66D22182" w14:textId="77777777" w:rsidR="00A159FB" w:rsidRPr="00A159FB" w:rsidRDefault="00A159FB" w:rsidP="00A159FB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</w:p>
    <w:p w14:paraId="265C70DD" w14:textId="77777777" w:rsidR="00A159FB" w:rsidRPr="00A159FB" w:rsidRDefault="00A159FB" w:rsidP="00A159FB">
      <w:pPr>
        <w:spacing w:after="0" w:line="48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sz w:val="24"/>
          <w:szCs w:val="24"/>
          <w:lang w:eastAsia="pl-PL"/>
        </w:rPr>
        <w:t>2. WYKONAWCA:</w:t>
      </w:r>
    </w:p>
    <w:p w14:paraId="436292B2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Niniejsza oferta zostaje złożona przez</w:t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vertAlign w:val="superscript"/>
          <w:lang w:eastAsia="pl-PL"/>
        </w:rPr>
        <w:footnoteReference w:id="1"/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: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120"/>
        <w:gridCol w:w="2696"/>
      </w:tblGrid>
      <w:tr w:rsidR="00A159FB" w:rsidRPr="00A159FB" w14:paraId="01D3D572" w14:textId="77777777" w:rsidTr="00B54610">
        <w:trPr>
          <w:cantSplit/>
        </w:trPr>
        <w:tc>
          <w:tcPr>
            <w:tcW w:w="587" w:type="dxa"/>
          </w:tcPr>
          <w:p w14:paraId="37A28A49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</w:tcPr>
          <w:p w14:paraId="719FE144" w14:textId="77777777" w:rsidR="00A159FB" w:rsidRPr="00A159FB" w:rsidRDefault="00A159FB" w:rsidP="00A159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96" w:type="dxa"/>
          </w:tcPr>
          <w:p w14:paraId="1D91EA3D" w14:textId="77777777" w:rsidR="00A159FB" w:rsidRPr="00A159FB" w:rsidRDefault="00A159FB" w:rsidP="00A159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159FB" w:rsidRPr="00A159FB" w14:paraId="5A2C7E94" w14:textId="77777777" w:rsidTr="00B54610">
        <w:trPr>
          <w:cantSplit/>
        </w:trPr>
        <w:tc>
          <w:tcPr>
            <w:tcW w:w="587" w:type="dxa"/>
          </w:tcPr>
          <w:p w14:paraId="36B01B21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1D0D9AFB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DFF5F6F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</w:tcPr>
          <w:p w14:paraId="38FCED68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50BC98A1" w14:textId="77777777" w:rsidTr="00B54610">
        <w:trPr>
          <w:cantSplit/>
        </w:trPr>
        <w:tc>
          <w:tcPr>
            <w:tcW w:w="587" w:type="dxa"/>
          </w:tcPr>
          <w:p w14:paraId="7800DEC3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546EC75D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8E3239C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</w:tcPr>
          <w:p w14:paraId="7CD9F5EE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E384B5A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00AFA6FF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3. KORESPONDENCJĘ NALEŻY KIEROWAĆ NA ADRES: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376"/>
      </w:tblGrid>
      <w:tr w:rsidR="00A159FB" w:rsidRPr="00A159FB" w14:paraId="2C96339B" w14:textId="77777777" w:rsidTr="008C5D70">
        <w:trPr>
          <w:trHeight w:val="135"/>
        </w:trPr>
        <w:tc>
          <w:tcPr>
            <w:tcW w:w="2050" w:type="dxa"/>
          </w:tcPr>
          <w:p w14:paraId="6DA63C4E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7376" w:type="dxa"/>
          </w:tcPr>
          <w:p w14:paraId="1D647AF8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2CE3A10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5055CE12" w14:textId="77777777" w:rsidTr="008C5D70">
        <w:trPr>
          <w:trHeight w:val="135"/>
        </w:trPr>
        <w:tc>
          <w:tcPr>
            <w:tcW w:w="2050" w:type="dxa"/>
          </w:tcPr>
          <w:p w14:paraId="19469934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 xml:space="preserve">Imię i nazwisko osoby uprawnionej  </w:t>
            </w:r>
          </w:p>
          <w:p w14:paraId="447015D7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do kontaktów</w:t>
            </w:r>
          </w:p>
        </w:tc>
        <w:tc>
          <w:tcPr>
            <w:tcW w:w="7376" w:type="dxa"/>
          </w:tcPr>
          <w:p w14:paraId="1B02AA8E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17B4DB8C" w14:textId="77777777" w:rsidTr="008C5D70">
        <w:trPr>
          <w:trHeight w:val="225"/>
        </w:trPr>
        <w:tc>
          <w:tcPr>
            <w:tcW w:w="2050" w:type="dxa"/>
          </w:tcPr>
          <w:p w14:paraId="264BF2CC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7376" w:type="dxa"/>
          </w:tcPr>
          <w:p w14:paraId="4AAE31AF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0573C9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7DBC1F34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Cs/>
          <w:cap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  <w:t>4.  Ja niżej podpisany oświadczam, że:</w:t>
      </w:r>
    </w:p>
    <w:p w14:paraId="3506107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44B37C54" w14:textId="0BFC02CA" w:rsidR="00A159FB" w:rsidRPr="006253A8" w:rsidRDefault="00A159FB" w:rsidP="006253A8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Składając ofertę w postępowaniu pod nazwą: </w:t>
      </w:r>
      <w:r w:rsidR="006253A8" w:rsidRPr="006253A8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Ubezpieczenie </w:t>
      </w:r>
      <w:r w:rsidR="00C91104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Mienia </w:t>
      </w:r>
      <w:r w:rsidR="006253A8" w:rsidRPr="006253A8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Przedsiębiorstwa  Zagospodarowania  Odpadów Sp. z o.o. w Gliwicach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,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sygnatura sprawy: </w:t>
      </w:r>
      <w:bookmarkStart w:id="3" w:name="_Hlk191566294"/>
      <w:r w:rsidR="0028742E" w:rsidRPr="00EE4599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PZO</w:t>
      </w:r>
      <w:r w:rsidR="00EE4599" w:rsidRPr="00EE4599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.261.2.IZ.2025</w:t>
      </w:r>
      <w:bookmarkEnd w:id="3"/>
      <w:r w:rsidRPr="00EE4599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, </w:t>
      </w:r>
      <w:r w:rsidRPr="00EE4599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Wykonawca/ Wykonawcy wspólnie ubiegający się o udzielenie Zamówienia*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 zobowiązuje się/zobowiązują się* do wykonania przedmiotu Zamówienia zgodnie z SWZ oraz poniższymi warunkami:</w:t>
      </w:r>
    </w:p>
    <w:p w14:paraId="34B5721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* odpowiednie przekreślić</w:t>
      </w:r>
    </w:p>
    <w:p w14:paraId="2FE6B273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  <w:t>a)</w:t>
      </w:r>
    </w:p>
    <w:p w14:paraId="6B8D8248" w14:textId="77777777" w:rsidR="00C91104" w:rsidRDefault="00A159FB" w:rsidP="008C5D70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Zawarcia Umowy na warunkach określonych w SWZ, w </w:t>
      </w:r>
      <w:r w:rsidR="008C5D70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sposób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 i w terminie wskazanym przez Zamawiającego, w następującym zakresie:</w:t>
      </w:r>
      <w:bookmarkStart w:id="4" w:name="_Hlk17383621"/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</w:p>
    <w:p w14:paraId="62543070" w14:textId="2D1652F2" w:rsidR="00A159FB" w:rsidRPr="0033173D" w:rsidRDefault="0033173D" w:rsidP="0033173D">
      <w:pPr>
        <w:numPr>
          <w:ilvl w:val="1"/>
          <w:numId w:val="6"/>
        </w:numPr>
        <w:spacing w:after="0" w:line="276" w:lineRule="auto"/>
        <w:contextualSpacing/>
        <w:jc w:val="both"/>
        <w:rPr>
          <w:rFonts w:ascii="Garamond" w:eastAsia="Calibri" w:hAnsi="Garamond" w:cs="TT956o00"/>
          <w:b/>
          <w:bCs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sz w:val="24"/>
          <w:szCs w:val="24"/>
          <w:lang w:eastAsia="pl-PL"/>
        </w:rPr>
        <w:t>U</w:t>
      </w:r>
      <w:r w:rsidR="00C91104" w:rsidRPr="00A159FB">
        <w:rPr>
          <w:rFonts w:ascii="Garamond" w:eastAsia="Calibri" w:hAnsi="Garamond" w:cs="TT956o00"/>
          <w:sz w:val="24"/>
          <w:szCs w:val="24"/>
          <w:lang w:eastAsia="pl-PL"/>
        </w:rPr>
        <w:t xml:space="preserve">bezpieczenie mienia od </w:t>
      </w:r>
      <w:r w:rsidR="0086007B">
        <w:rPr>
          <w:rFonts w:ascii="Garamond" w:eastAsia="Calibri" w:hAnsi="Garamond" w:cs="TT956o00"/>
          <w:sz w:val="24"/>
          <w:szCs w:val="24"/>
          <w:lang w:eastAsia="pl-PL"/>
        </w:rPr>
        <w:t>ognia i innych zdarzeń losowych</w:t>
      </w:r>
      <w:r w:rsidR="00C91104" w:rsidRPr="00A159FB">
        <w:rPr>
          <w:rFonts w:ascii="Garamond" w:eastAsia="Calibri" w:hAnsi="Garamond" w:cs="TT956o00"/>
          <w:sz w:val="24"/>
          <w:szCs w:val="24"/>
          <w:lang w:eastAsia="pl-PL"/>
        </w:rPr>
        <w:t xml:space="preserve">, ubezpieczenie sprzętu elektronicznego od wszystkich </w:t>
      </w:r>
      <w:proofErr w:type="spellStart"/>
      <w:r w:rsidR="00C91104" w:rsidRPr="00A159FB">
        <w:rPr>
          <w:rFonts w:ascii="Garamond" w:eastAsia="Calibri" w:hAnsi="Garamond" w:cs="TT956o00"/>
          <w:sz w:val="24"/>
          <w:szCs w:val="24"/>
          <w:lang w:eastAsia="pl-PL"/>
        </w:rPr>
        <w:t>ryzyk</w:t>
      </w:r>
      <w:proofErr w:type="spellEnd"/>
      <w:r w:rsidR="00C91104" w:rsidRPr="00A159FB">
        <w:rPr>
          <w:rFonts w:ascii="Garamond" w:eastAsia="Calibri" w:hAnsi="Garamond" w:cs="TT956o00"/>
          <w:sz w:val="24"/>
          <w:szCs w:val="24"/>
          <w:lang w:eastAsia="pl-PL"/>
        </w:rPr>
        <w:t xml:space="preserve">, ubezpieczenie maszyn i urządzeń od wszystkich </w:t>
      </w:r>
      <w:proofErr w:type="spellStart"/>
      <w:r w:rsidR="00C91104" w:rsidRPr="00A159FB">
        <w:rPr>
          <w:rFonts w:ascii="Garamond" w:eastAsia="Calibri" w:hAnsi="Garamond" w:cs="TT956o00"/>
          <w:sz w:val="24"/>
          <w:szCs w:val="24"/>
          <w:lang w:eastAsia="pl-PL"/>
        </w:rPr>
        <w:t>ryzyk</w:t>
      </w:r>
      <w:proofErr w:type="spellEnd"/>
      <w:r w:rsidR="00C91104">
        <w:rPr>
          <w:rFonts w:ascii="Garamond" w:eastAsia="Calibri" w:hAnsi="Garamond" w:cs="TT956o00"/>
          <w:sz w:val="24"/>
          <w:szCs w:val="24"/>
          <w:lang w:eastAsia="pl-PL"/>
        </w:rPr>
        <w:t xml:space="preserve"> (CPM)</w:t>
      </w:r>
      <w:r w:rsidR="00AF3018">
        <w:rPr>
          <w:rFonts w:ascii="Garamond" w:eastAsia="Calibri" w:hAnsi="Garamond" w:cs="TT956o00"/>
          <w:sz w:val="24"/>
          <w:szCs w:val="24"/>
          <w:lang w:eastAsia="pl-PL"/>
        </w:rPr>
        <w:t>;</w:t>
      </w:r>
      <w:bookmarkEnd w:id="4"/>
    </w:p>
    <w:p w14:paraId="434FEB68" w14:textId="77777777" w:rsidR="00A159FB" w:rsidRPr="00A159FB" w:rsidRDefault="00A159FB" w:rsidP="008C5D70">
      <w:pPr>
        <w:spacing w:after="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14:paraId="6C06C75A" w14:textId="21ADF3A3" w:rsidR="00A159FB" w:rsidRPr="00A159FB" w:rsidRDefault="00A159FB" w:rsidP="00A159FB">
      <w:pPr>
        <w:spacing w:after="0" w:line="276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proponując cenę (składkę ubezpieczeniową) oraz warunki fakultatywne ustaloną/e zgodnie z wymogami SWZ i określoną w Formularzu Oferty – Części Szczegółowej.</w:t>
      </w:r>
    </w:p>
    <w:p w14:paraId="5B1AA7FA" w14:textId="77777777" w:rsidR="00A159FB" w:rsidRPr="00A159FB" w:rsidRDefault="00A159FB" w:rsidP="00A159FB">
      <w:pPr>
        <w:spacing w:after="0" w:line="276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3B61EB1F" w14:textId="77777777" w:rsidR="006059D0" w:rsidRPr="006059D0" w:rsidRDefault="00A159FB" w:rsidP="00A159FB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wykonania przedmiotu Zamówienia w ramach Umowy obowiązującej:</w:t>
      </w:r>
    </w:p>
    <w:p w14:paraId="28AB0B65" w14:textId="5788EFBC" w:rsidR="00A159FB" w:rsidRPr="008276E5" w:rsidRDefault="00A159FB" w:rsidP="006059D0">
      <w:pPr>
        <w:spacing w:after="0" w:line="276" w:lineRule="auto"/>
        <w:ind w:left="426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 </w:t>
      </w:r>
    </w:p>
    <w:p w14:paraId="7758D73F" w14:textId="7CB03368" w:rsidR="008276E5" w:rsidRPr="006059D0" w:rsidRDefault="006059D0" w:rsidP="006059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12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mies</w:t>
      </w:r>
      <w:r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ięcy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obejmujące okres ubezpieczenia od </w:t>
      </w:r>
      <w:r w:rsidR="00AF3018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17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.0</w:t>
      </w:r>
      <w:r w:rsidR="008C5D70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3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.202</w:t>
      </w:r>
      <w:r w:rsidR="0033173D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5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r. do </w:t>
      </w:r>
      <w:r w:rsidR="00AF3018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16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.0</w:t>
      </w:r>
      <w:r w:rsidR="00AF3018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3</w:t>
      </w:r>
      <w:r w:rsidR="008276E5"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.202</w:t>
      </w:r>
      <w:r w:rsidRPr="006059D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6</w:t>
      </w:r>
    </w:p>
    <w:p w14:paraId="0F70D1BD" w14:textId="77777777" w:rsidR="006059D0" w:rsidRPr="006059D0" w:rsidRDefault="006059D0" w:rsidP="006059D0">
      <w:pPr>
        <w:pStyle w:val="Akapitzlist"/>
        <w:spacing w:after="0" w:line="276" w:lineRule="auto"/>
        <w:ind w:left="786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3805BBC9" w14:textId="115B1EC6" w:rsidR="008276E5" w:rsidRPr="008276E5" w:rsidRDefault="008276E5" w:rsidP="008276E5">
      <w:pPr>
        <w:spacing w:after="0" w:line="276" w:lineRule="auto"/>
        <w:ind w:left="426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276E5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z zastrzeżeniem postanowień 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Rozdziału</w:t>
      </w:r>
      <w:r w:rsidRPr="008276E5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V ust. 2-4 SWZ.</w:t>
      </w:r>
    </w:p>
    <w:p w14:paraId="14A1F1B2" w14:textId="77777777" w:rsidR="008276E5" w:rsidRPr="00A159FB" w:rsidRDefault="008276E5" w:rsidP="008276E5">
      <w:pPr>
        <w:spacing w:after="0" w:line="276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</w:p>
    <w:p w14:paraId="6E37EED0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  <w:t>b)</w:t>
      </w:r>
    </w:p>
    <w:p w14:paraId="72D18C2F" w14:textId="77777777" w:rsidR="00A159FB" w:rsidRPr="00A159FB" w:rsidRDefault="00A159FB" w:rsidP="00A159FB">
      <w:pPr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Wykonawca/Wykonawcy wspólnie ubiegający się o udzielenie Zamówienia* niniejszym oświadcza/ oświadczają*, że niniejsza oferta jest jawna, za wyjątkiem informacji na stronach ..............................**, które stanowią tajemnicę przedsiębiorstwa, które nie mogą być ogólnodostępne. Jednocześnie Wykonawca/Wykonawcy wspólnie ubiegający się o udzielenie Zamówienia* przedstawia/przedstawiają* uzasadnienie tajemnicy przedsiębiorstwa:  …………………………………………………………………………………**</w:t>
      </w:r>
    </w:p>
    <w:p w14:paraId="6BFBD332" w14:textId="77777777" w:rsidR="00A159FB" w:rsidRPr="00A159FB" w:rsidRDefault="00A159FB" w:rsidP="00A159FB">
      <w:pPr>
        <w:numPr>
          <w:ilvl w:val="0"/>
          <w:numId w:val="4"/>
        </w:numPr>
        <w:spacing w:after="0" w:line="276" w:lineRule="auto"/>
        <w:ind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Wykonawca/Wykonawcy wspólnie ubiegający się o udzielenie Zamówienia* niniejszym wskazuje/ wskazują* część/części* Zamówienia, jakie zamierza/zamierzają* powierzyć podwykonawcy/podwykonawcom*: ….......................................................................…………**</w:t>
      </w:r>
    </w:p>
    <w:p w14:paraId="36E20333" w14:textId="77777777" w:rsidR="00A159FB" w:rsidRPr="00A159FB" w:rsidRDefault="00A159FB" w:rsidP="00A159FB">
      <w:pPr>
        <w:spacing w:after="0" w:line="240" w:lineRule="auto"/>
        <w:ind w:firstLine="360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* odpowiednie przekreślić</w:t>
      </w:r>
    </w:p>
    <w:p w14:paraId="17A193DF" w14:textId="77777777" w:rsidR="00A159FB" w:rsidRPr="00A159FB" w:rsidRDefault="00A159FB" w:rsidP="00A159FB">
      <w:pPr>
        <w:spacing w:after="0" w:line="240" w:lineRule="auto"/>
        <w:ind w:firstLine="360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 xml:space="preserve">** jeżeli nie dotyczy przekreślić, jeżeli dotyczy wypełnić - ze wskazaniem, którego warunku to dotyczy </w:t>
      </w:r>
    </w:p>
    <w:p w14:paraId="2CB28B69" w14:textId="49597DF2" w:rsidR="00A159FB" w:rsidRPr="00A159FB" w:rsidRDefault="00A159FB" w:rsidP="00A159FB">
      <w:pPr>
        <w:spacing w:after="0" w:line="240" w:lineRule="auto"/>
        <w:ind w:firstLine="360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(np. według numeracji SWZ)</w:t>
      </w:r>
    </w:p>
    <w:p w14:paraId="14873F10" w14:textId="77777777" w:rsidR="006C1250" w:rsidRDefault="006C1250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</w:pPr>
    </w:p>
    <w:p w14:paraId="238B0AE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iCs/>
          <w:color w:val="000000"/>
          <w:sz w:val="24"/>
          <w:szCs w:val="20"/>
          <w:lang w:eastAsia="pl-PL"/>
        </w:rPr>
        <w:t>c)</w:t>
      </w:r>
    </w:p>
    <w:p w14:paraId="282DFB56" w14:textId="6B9B03C7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Wykonawca/Wykonawcy* wspólnie ubiegający się o udzielenie Zamówienia oświadcza/oświadczają*, że wzór Umowy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stanowiący </w:t>
      </w:r>
      <w:r w:rsidRPr="006C125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Załącznik nr 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5</w:t>
      </w:r>
      <w:r w:rsidR="00D5708E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lub 6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do SWZ, został przez nas zaakceptowany i zobowiązuje/zobowiązujemy* się w przypadku wyboru niniejszej oferty do zawarcia Umowy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na podanych warunkach w 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sposób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i terminie wyznaczonym przez Zamawiającego.</w:t>
      </w:r>
    </w:p>
    <w:p w14:paraId="070FEDA9" w14:textId="01DC7304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Wykonawca/Wykonawcy wspólnie ubiegający się o udzielenie Zamówienia oświadcza/Oświadczamy*, że do Umowy</w:t>
      </w:r>
      <w:r w:rsidR="008C5D70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będą miały zastosowanie Ogólne/ Szczególne 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lastRenderedPageBreak/>
        <w:t>Warunki Ubezpieczenia wskazane w Części szczegółowej Formularza Oferty, w zakresie określonym we wzorze Umowy oraz SWZ.</w:t>
      </w:r>
    </w:p>
    <w:p w14:paraId="091D1097" w14:textId="22563E3E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Wykonawca/Wykonawcy wspólnie ubiegający się o udzielenie Zamówienia* oświadcza/oświadczamy*, że zapoznaliśmy się z treścią SWZ wraz z jej Załącznikami i uznajemy się za związanych określonymi w niej wymaganiami i zasadami Postępowania. </w:t>
      </w:r>
    </w:p>
    <w:p w14:paraId="3B121A11" w14:textId="77777777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Wykonawca/Wykonawcy wspólnie ubiegający się o udzielenie Zamówienia oświadcza/oświadczamy*, że wybór oferty będzie/nie będzie* prowadził do powstania u Zamawiającego obowiązku podatkowego**.</w:t>
      </w:r>
    </w:p>
    <w:p w14:paraId="407ED445" w14:textId="77777777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Oświadcza/Oświadczamy*, że jesteśmy związani niniejszą ofertą przez 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30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dni od upływu terminu do składania ofert.</w:t>
      </w:r>
    </w:p>
    <w:p w14:paraId="5CA22997" w14:textId="303A9C13" w:rsid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Oferta zawiera ….… zapisanych i ponumerowanych stron.</w:t>
      </w:r>
    </w:p>
    <w:p w14:paraId="6B0775C1" w14:textId="73B8DFDD" w:rsidR="0083425D" w:rsidRPr="0083425D" w:rsidRDefault="0083425D" w:rsidP="0083425D">
      <w:pPr>
        <w:numPr>
          <w:ilvl w:val="0"/>
          <w:numId w:val="3"/>
        </w:numPr>
        <w:tabs>
          <w:tab w:val="clear" w:pos="720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Oświadczam</w:t>
      </w:r>
      <w:r w:rsidR="00B91962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/</w:t>
      </w: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y, że nasze przedsiębiorstwo jest:</w:t>
      </w:r>
    </w:p>
    <w:p w14:paraId="03CED9D6" w14:textId="77777777" w:rsidR="0083425D" w:rsidRPr="0083425D" w:rsidRDefault="0083425D" w:rsidP="008342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720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</w:t>
      </w: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ab/>
      </w:r>
      <w:proofErr w:type="spellStart"/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mikroprzedsiębiorcą</w:t>
      </w:r>
      <w:proofErr w:type="spellEnd"/>
    </w:p>
    <w:p w14:paraId="31878910" w14:textId="77777777" w:rsidR="0083425D" w:rsidRPr="0083425D" w:rsidRDefault="0083425D" w:rsidP="008342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720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</w:t>
      </w: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ab/>
        <w:t>małym przedsiębiorcą,</w:t>
      </w:r>
    </w:p>
    <w:p w14:paraId="37A1E5A2" w14:textId="77777777" w:rsidR="0083425D" w:rsidRPr="0083425D" w:rsidRDefault="0083425D" w:rsidP="008342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720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</w:t>
      </w: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ab/>
        <w:t>średnim przedsiębiorcą</w:t>
      </w:r>
    </w:p>
    <w:p w14:paraId="53824916" w14:textId="58F341E1" w:rsidR="0083425D" w:rsidRPr="00A159FB" w:rsidRDefault="0083425D" w:rsidP="0083425D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720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(zaznaczyć, jeżeli wykonawca jest mikro-, małym lub średnim przedsiębiorcą w rozumieniu ustawy z dnia 6 marca 2018 r. Prawo przedsiębiorców /Dz. U. z 2019 r., poz. 1292 z </w:t>
      </w:r>
      <w:proofErr w:type="spellStart"/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późn</w:t>
      </w:r>
      <w:proofErr w:type="spellEnd"/>
      <w:r w:rsidRPr="0083425D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 zm.).</w:t>
      </w:r>
    </w:p>
    <w:p w14:paraId="54226D7B" w14:textId="77777777" w:rsidR="00A159FB" w:rsidRPr="00A159FB" w:rsidRDefault="00A159FB" w:rsidP="00A159FB">
      <w:p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/>
        <w:jc w:val="both"/>
        <w:rPr>
          <w:rFonts w:ascii="Arial Narrow" w:eastAsia="Times New Roman" w:hAnsi="Arial Narrow" w:cs="Arial Narrow"/>
          <w:bCs/>
          <w:color w:val="000000"/>
          <w:sz w:val="24"/>
          <w:szCs w:val="20"/>
          <w:lang w:eastAsia="pl-PL"/>
        </w:rPr>
      </w:pPr>
    </w:p>
    <w:p w14:paraId="47CEE98A" w14:textId="77777777" w:rsidR="00A159FB" w:rsidRPr="00A159FB" w:rsidRDefault="00A159FB" w:rsidP="00A159FB">
      <w:pPr>
        <w:numPr>
          <w:ilvl w:val="0"/>
          <w:numId w:val="3"/>
        </w:numPr>
        <w:tabs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426" w:hanging="284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Na ofertę składają się następujące dokumenty***:</w:t>
      </w:r>
    </w:p>
    <w:p w14:paraId="67E23583" w14:textId="77777777" w:rsidR="00A159FB" w:rsidRPr="00A159FB" w:rsidRDefault="00A159FB" w:rsidP="00A159FB">
      <w:pPr>
        <w:numPr>
          <w:ilvl w:val="1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Formularz Oferty – Część Ogólna - strona ……..</w:t>
      </w:r>
    </w:p>
    <w:p w14:paraId="6C2BCF62" w14:textId="77777777" w:rsidR="00A159FB" w:rsidRPr="00A159FB" w:rsidRDefault="00A159FB" w:rsidP="00A159FB">
      <w:pPr>
        <w:numPr>
          <w:ilvl w:val="1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Formularz Oferty – Część Szczególna - strona ……..</w:t>
      </w:r>
    </w:p>
    <w:p w14:paraId="67BFD8E9" w14:textId="77777777" w:rsidR="00A159FB" w:rsidRPr="00A159FB" w:rsidRDefault="00A159FB" w:rsidP="00A159FB">
      <w:pPr>
        <w:numPr>
          <w:ilvl w:val="1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Dokument pełnomocnictwa - strona …………</w:t>
      </w:r>
    </w:p>
    <w:p w14:paraId="45F15BA7" w14:textId="77777777" w:rsidR="00A159FB" w:rsidRPr="00A159FB" w:rsidRDefault="00A159FB" w:rsidP="00A159FB">
      <w:pPr>
        <w:numPr>
          <w:ilvl w:val="1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Ogólne / szczególne warunki ubezpieczenia, które będą miały zastosowanie do umowy</w:t>
      </w:r>
    </w:p>
    <w:p w14:paraId="5755FCEB" w14:textId="77777777" w:rsidR="00A159FB" w:rsidRPr="00A159FB" w:rsidRDefault="00A159FB" w:rsidP="00A159F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567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………………………………………..</w:t>
      </w:r>
    </w:p>
    <w:p w14:paraId="18D4A8C0" w14:textId="77777777" w:rsidR="00A159FB" w:rsidRPr="00A159FB" w:rsidRDefault="00A159FB" w:rsidP="00A159F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690"/>
        </w:tabs>
        <w:spacing w:after="0" w:line="276" w:lineRule="auto"/>
        <w:ind w:left="567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………………………………………..</w:t>
      </w:r>
    </w:p>
    <w:p w14:paraId="315A9E60" w14:textId="77777777" w:rsidR="00A159FB" w:rsidRPr="00A159FB" w:rsidRDefault="00A159FB" w:rsidP="00A159FB">
      <w:pPr>
        <w:spacing w:after="0" w:line="240" w:lineRule="auto"/>
        <w:ind w:firstLine="567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* odpowiednie przekreślić</w:t>
      </w:r>
    </w:p>
    <w:p w14:paraId="7C7A8D6E" w14:textId="77777777" w:rsidR="00A159FB" w:rsidRPr="00A159FB" w:rsidRDefault="00A159FB" w:rsidP="00A159FB">
      <w:pPr>
        <w:spacing w:after="0" w:line="240" w:lineRule="auto"/>
        <w:ind w:left="567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 xml:space="preserve">**  Wykonawca zobowiązany jest do złożenia oświadczenia w tym zakresie, stosownie do treści art. 91 ust. 3a Ustawy </w:t>
      </w:r>
      <w:proofErr w:type="spellStart"/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Pzp</w:t>
      </w:r>
      <w:proofErr w:type="spellEnd"/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. Jeżeli wybór oferty będzie prowadził do powstania u Zamawiającego obowiązku podatkowego, Wykonawca obowiązany jest dodatkowo wskazać nazwę (rodzaj) towaru lub usługi, których świadczenie będzie prowadzić do jego powstania, a także wskazać wówczas ich wartość bez kwoty podatku.</w:t>
      </w:r>
    </w:p>
    <w:p w14:paraId="7468AE15" w14:textId="5A1A03D9" w:rsidR="00A159FB" w:rsidRPr="0086007B" w:rsidRDefault="00A159FB" w:rsidP="0086007B">
      <w:pPr>
        <w:spacing w:after="0" w:line="240" w:lineRule="auto"/>
        <w:ind w:firstLine="567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***</w:t>
      </w:r>
      <w:r w:rsidRPr="00A159FB">
        <w:rPr>
          <w:rFonts w:ascii="Garamond" w:eastAsia="Times New Roman" w:hAnsi="Garamond" w:cs="Arial Narrow"/>
          <w:b/>
          <w:bCs/>
          <w:i/>
          <w:iCs/>
          <w:color w:val="000000"/>
          <w:sz w:val="24"/>
          <w:szCs w:val="20"/>
          <w:lang w:eastAsia="pl-PL"/>
        </w:rPr>
        <w:t>Formularz Oferty należy dostosować według wymagań SWZ i składanej oferty</w:t>
      </w: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>.</w:t>
      </w:r>
    </w:p>
    <w:p w14:paraId="67AEC857" w14:textId="77777777" w:rsidR="0086007B" w:rsidRDefault="0086007B" w:rsidP="0086007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  <w:lang w:eastAsia="pl-PL"/>
        </w:rPr>
      </w:pPr>
    </w:p>
    <w:p w14:paraId="57511EFD" w14:textId="33127F6A" w:rsidR="00A159FB" w:rsidRPr="0086007B" w:rsidRDefault="00A159FB" w:rsidP="0086007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  <w:lang w:eastAsia="pl-PL"/>
        </w:rPr>
      </w:pP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>.........................., dnia ....................</w:t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  <w:t xml:space="preserve">      ................................................................... </w:t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lang w:eastAsia="pl-PL"/>
        </w:rPr>
        <w:t>Miejscowość</w:t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lang w:eastAsia="pl-PL"/>
        </w:rPr>
        <w:t>Podpis osoby (osób) upoważnionej do występowania w imieniu wykonawcy</w:t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vertAlign w:val="superscript"/>
          <w:lang w:eastAsia="pl-PL"/>
        </w:rPr>
        <w:footnoteReference w:id="2"/>
      </w:r>
    </w:p>
    <w:p w14:paraId="5E1EAF24" w14:textId="77777777" w:rsidR="00A159FB" w:rsidRPr="00A159FB" w:rsidRDefault="00A159FB" w:rsidP="00A159F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49485CC0" w14:textId="2C61CA6A" w:rsidR="00A159FB" w:rsidRPr="0086007B" w:rsidRDefault="00A159FB" w:rsidP="0086007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  <w:r w:rsidRPr="00A159FB">
        <w:rPr>
          <w:rFonts w:ascii="Times New Roman" w:eastAsia="Times New Roman" w:hAnsi="Times New Roman" w:cs="Times New Roman"/>
          <w:bCs/>
          <w:noProof/>
          <w:color w:val="000000"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CAC78" wp14:editId="54416D01">
                <wp:simplePos x="0" y="0"/>
                <wp:positionH relativeFrom="column">
                  <wp:posOffset>55880</wp:posOffset>
                </wp:positionH>
                <wp:positionV relativeFrom="paragraph">
                  <wp:posOffset>185420</wp:posOffset>
                </wp:positionV>
                <wp:extent cx="2228215" cy="939165"/>
                <wp:effectExtent l="0" t="0" r="635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9137AE5" id="Rectangle 11" o:spid="_x0000_s1026" style="position:absolute;margin-left:4.4pt;margin-top:14.6pt;width:175.45pt;height:7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"/>
            </w:pict>
          </mc:Fallback>
        </mc:AlternateContent>
      </w:r>
      <w:r w:rsidRPr="00A159F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Wykonawca:</w:t>
      </w:r>
    </w:p>
    <w:p w14:paraId="781B1AF2" w14:textId="77777777" w:rsidR="00A159FB" w:rsidRPr="00A159FB" w:rsidRDefault="00A159FB" w:rsidP="00A159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14:paraId="42E5B704" w14:textId="77777777" w:rsidR="00A159FB" w:rsidRPr="00A159FB" w:rsidRDefault="00A159FB" w:rsidP="00A159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1AAED19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155686FD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33856683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1FBA8ED3" w14:textId="77777777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lastRenderedPageBreak/>
        <w:t>FORMULARZ OFERTOWY – CZĘŚĆ SZCZEGÓŁOWA</w:t>
      </w:r>
    </w:p>
    <w:p w14:paraId="53060952" w14:textId="77CF26EB" w:rsidR="00A159FB" w:rsidRPr="00A159FB" w:rsidRDefault="00A159FB" w:rsidP="00A159FB">
      <w:pPr>
        <w:spacing w:after="0" w:line="360" w:lineRule="auto"/>
        <w:jc w:val="center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W nawiązaniu do ogłoszenia o </w:t>
      </w:r>
      <w:r w:rsidR="00A372B6" w:rsidRPr="00A372B6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 postępowaniu o udzielenie zamówienia publicznego prowadzonego w trybie podstawowym </w:t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na </w:t>
      </w:r>
    </w:p>
    <w:p w14:paraId="701899E5" w14:textId="1A1E5E63" w:rsidR="00A649ED" w:rsidRPr="00A649ED" w:rsidRDefault="00A649ED" w:rsidP="00A649E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649E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„Ubezpieczenie Mienia  Przedsiębiorstwa  Zagospodarowania  Odpadów Sp. z o.o. w Gliwicach”</w:t>
      </w:r>
    </w:p>
    <w:p w14:paraId="26E65612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0"/>
          <w:lang w:eastAsia="pl-PL"/>
        </w:rPr>
      </w:pPr>
    </w:p>
    <w:p w14:paraId="6D80C91A" w14:textId="4CECC488" w:rsidR="00A159FB" w:rsidRPr="0028742E" w:rsidRDefault="00A159FB" w:rsidP="00A159FB">
      <w:pPr>
        <w:tabs>
          <w:tab w:val="left" w:pos="360"/>
        </w:tabs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snapToGrid w:val="0"/>
          <w:sz w:val="24"/>
          <w:szCs w:val="24"/>
          <w:lang w:eastAsia="pl-PL"/>
        </w:rPr>
        <w:t xml:space="preserve">Znak sprawy: </w:t>
      </w:r>
      <w:r w:rsidR="00EE4599" w:rsidRPr="00EE4599">
        <w:rPr>
          <w:rFonts w:ascii="Garamond" w:eastAsia="Times New Roman" w:hAnsi="Garamond" w:cs="Times New Roman"/>
          <w:b/>
          <w:snapToGrid w:val="0"/>
          <w:sz w:val="24"/>
          <w:szCs w:val="24"/>
          <w:lang w:eastAsia="pl-PL"/>
        </w:rPr>
        <w:t>PZO.261.2.IZ.2025</w:t>
      </w:r>
    </w:p>
    <w:p w14:paraId="00AFDF1D" w14:textId="77777777" w:rsidR="00A159FB" w:rsidRPr="00A159FB" w:rsidRDefault="00A159FB" w:rsidP="00A159FB">
      <w:pPr>
        <w:tabs>
          <w:tab w:val="left" w:pos="360"/>
        </w:tabs>
        <w:spacing w:after="0" w:line="36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z dnia ………………………</w:t>
      </w:r>
    </w:p>
    <w:p w14:paraId="760F07F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1. ZAMAWIAJĄCY:</w:t>
      </w:r>
    </w:p>
    <w:p w14:paraId="6B9BF495" w14:textId="77777777" w:rsidR="00943F4D" w:rsidRPr="00315F47" w:rsidRDefault="00943F4D" w:rsidP="00943F4D">
      <w:pPr>
        <w:spacing w:after="0" w:line="240" w:lineRule="auto"/>
        <w:ind w:firstLine="20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Przedsiębiorstwo Zagospodarowania Odpadów Sp. z o.o. w Gliwicach</w:t>
      </w:r>
    </w:p>
    <w:p w14:paraId="5902F183" w14:textId="0A29C521" w:rsidR="00943F4D" w:rsidRPr="00315F47" w:rsidRDefault="00943F4D" w:rsidP="0033173D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Adres siedziby: </w:t>
      </w:r>
      <w:r w:rsidR="0033173D" w:rsidRPr="0033173D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Ul. Rybnicka 199A, 44-122 Gliwice</w:t>
      </w:r>
    </w:p>
    <w:p w14:paraId="60F81251" w14:textId="77777777" w:rsidR="00943F4D" w:rsidRPr="00315F47" w:rsidRDefault="00943F4D" w:rsidP="00943F4D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Numer KRS: 0000195957  </w:t>
      </w:r>
    </w:p>
    <w:p w14:paraId="27E3A490" w14:textId="77777777" w:rsidR="00943F4D" w:rsidRPr="00315F47" w:rsidRDefault="00943F4D" w:rsidP="00943F4D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NIP: 631-23-97-074  </w:t>
      </w:r>
    </w:p>
    <w:p w14:paraId="632CFACF" w14:textId="77777777" w:rsidR="00943F4D" w:rsidRPr="00315F47" w:rsidRDefault="00943F4D" w:rsidP="00943F4D">
      <w:pPr>
        <w:spacing w:after="0" w:line="240" w:lineRule="auto"/>
        <w:ind w:left="300" w:hanging="100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315F47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REGON: 278165760</w:t>
      </w:r>
    </w:p>
    <w:p w14:paraId="22D663A0" w14:textId="77777777" w:rsidR="00A159FB" w:rsidRPr="00A159FB" w:rsidRDefault="00A159FB" w:rsidP="00A159FB">
      <w:pPr>
        <w:tabs>
          <w:tab w:val="left" w:pos="360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</w:p>
    <w:p w14:paraId="15B8BCC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sz w:val="24"/>
          <w:szCs w:val="24"/>
          <w:lang w:eastAsia="pl-PL"/>
        </w:rPr>
        <w:t>2. WYKONAWCA:</w:t>
      </w:r>
    </w:p>
    <w:p w14:paraId="6B2FEFD8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Niniejsza oferta zostaje złożona przez</w:t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A159FB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: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6120"/>
        <w:gridCol w:w="2696"/>
      </w:tblGrid>
      <w:tr w:rsidR="00A159FB" w:rsidRPr="00A159FB" w14:paraId="65DFDA5A" w14:textId="77777777" w:rsidTr="00B54610">
        <w:trPr>
          <w:cantSplit/>
        </w:trPr>
        <w:tc>
          <w:tcPr>
            <w:tcW w:w="587" w:type="dxa"/>
          </w:tcPr>
          <w:p w14:paraId="29111679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120" w:type="dxa"/>
          </w:tcPr>
          <w:p w14:paraId="0F97F41B" w14:textId="77777777" w:rsidR="00A159FB" w:rsidRPr="00A159FB" w:rsidRDefault="00A159FB" w:rsidP="00A159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96" w:type="dxa"/>
          </w:tcPr>
          <w:p w14:paraId="537C629C" w14:textId="77777777" w:rsidR="00A159FB" w:rsidRPr="00A159FB" w:rsidRDefault="00A159FB" w:rsidP="00A159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159FB" w:rsidRPr="00A159FB" w14:paraId="50D6490F" w14:textId="77777777" w:rsidTr="00B54610">
        <w:trPr>
          <w:cantSplit/>
        </w:trPr>
        <w:tc>
          <w:tcPr>
            <w:tcW w:w="587" w:type="dxa"/>
          </w:tcPr>
          <w:p w14:paraId="57C8AD2C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48A86233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ECC29F9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</w:tcPr>
          <w:p w14:paraId="7973216D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2F9E0679" w14:textId="77777777" w:rsidTr="00B54610">
        <w:trPr>
          <w:cantSplit/>
        </w:trPr>
        <w:tc>
          <w:tcPr>
            <w:tcW w:w="587" w:type="dxa"/>
          </w:tcPr>
          <w:p w14:paraId="47BDA508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20" w:type="dxa"/>
          </w:tcPr>
          <w:p w14:paraId="517102EA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789B122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6" w:type="dxa"/>
          </w:tcPr>
          <w:p w14:paraId="785D554B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C6B1CE8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</w:p>
    <w:p w14:paraId="1440DF0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A159F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3. KORESPONDENCJĘ NALEŻY KIEROWAĆ NA ADRES: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029"/>
      </w:tblGrid>
      <w:tr w:rsidR="00A159FB" w:rsidRPr="00A159FB" w14:paraId="2F3682F5" w14:textId="77777777" w:rsidTr="00B54610">
        <w:trPr>
          <w:trHeight w:val="135"/>
        </w:trPr>
        <w:tc>
          <w:tcPr>
            <w:tcW w:w="3397" w:type="dxa"/>
          </w:tcPr>
          <w:p w14:paraId="17B8D4DB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6029" w:type="dxa"/>
          </w:tcPr>
          <w:p w14:paraId="28CA89B6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11CEC6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6EF21BEB" w14:textId="77777777" w:rsidTr="00B54610">
        <w:trPr>
          <w:trHeight w:val="135"/>
        </w:trPr>
        <w:tc>
          <w:tcPr>
            <w:tcW w:w="3397" w:type="dxa"/>
          </w:tcPr>
          <w:p w14:paraId="594AC2C0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 xml:space="preserve">Imię i nazwisko osoby uprawnionej  </w:t>
            </w:r>
          </w:p>
          <w:p w14:paraId="241E201C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do kontaktów</w:t>
            </w:r>
          </w:p>
        </w:tc>
        <w:tc>
          <w:tcPr>
            <w:tcW w:w="6029" w:type="dxa"/>
          </w:tcPr>
          <w:p w14:paraId="32C29C47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159FB" w:rsidRPr="00A159FB" w14:paraId="76AB26FE" w14:textId="77777777" w:rsidTr="00B54610">
        <w:trPr>
          <w:trHeight w:val="225"/>
        </w:trPr>
        <w:tc>
          <w:tcPr>
            <w:tcW w:w="3397" w:type="dxa"/>
          </w:tcPr>
          <w:p w14:paraId="545369F4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A159FB">
              <w:rPr>
                <w:rFonts w:ascii="Garamond" w:eastAsia="Times New Roman" w:hAnsi="Garamond" w:cs="Times New Roman"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029" w:type="dxa"/>
          </w:tcPr>
          <w:p w14:paraId="1F14A92F" w14:textId="77777777" w:rsidR="00A159FB" w:rsidRPr="00A159FB" w:rsidRDefault="00A159FB" w:rsidP="00A159F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03E3F3" w14:textId="1A85EC5E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1EC98CD2" w14:textId="352C1062" w:rsidR="002A6637" w:rsidRDefault="002A6637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767D4D00" w14:textId="77777777" w:rsidR="002A6637" w:rsidRPr="00A159FB" w:rsidRDefault="002A6637" w:rsidP="00A159F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734C968C" w14:textId="27A54CCA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Times New Roman"/>
          <w:bCs/>
          <w:caps/>
          <w:color w:val="000000"/>
          <w:sz w:val="24"/>
          <w:szCs w:val="24"/>
          <w:lang w:eastAsia="pl-PL"/>
        </w:rPr>
      </w:pPr>
      <w:bookmarkStart w:id="5" w:name="_Hlk17452582"/>
      <w:r w:rsidRPr="00A159FB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  <w:t xml:space="preserve">4.  </w:t>
      </w:r>
      <w:bookmarkEnd w:id="5"/>
      <w:r w:rsidR="0033173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U</w:t>
      </w:r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bezpieczenie mienia od </w:t>
      </w:r>
      <w:r w:rsidR="0086007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ognia i innych zdarzeń losowych</w:t>
      </w:r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, ubezpieczenie sprzętu elektronicznego od wszystkich </w:t>
      </w:r>
      <w:proofErr w:type="spellStart"/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ryzyk</w:t>
      </w:r>
      <w:proofErr w:type="spellEnd"/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, ubezpieczenie maszyn i urządzeń od wszystkich </w:t>
      </w:r>
      <w:proofErr w:type="spellStart"/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ryzyk</w:t>
      </w:r>
      <w:proofErr w:type="spellEnd"/>
      <w:r w:rsidR="00A649ED" w:rsidRPr="00A649ED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 (CPM)</w:t>
      </w:r>
      <w:r w:rsidRPr="00A159FB"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  <w:t>:</w:t>
      </w:r>
    </w:p>
    <w:p w14:paraId="5C387EA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  <w:bookmarkStart w:id="6" w:name="_Hlk507752650"/>
    </w:p>
    <w:p w14:paraId="7E60C2E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</w:p>
    <w:p w14:paraId="61232FFA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bookmarkStart w:id="7" w:name="_Hlk17453175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SEKCJA I:</w:t>
      </w:r>
    </w:p>
    <w:p w14:paraId="1DF46C0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WARUNKI OFERTY:</w:t>
      </w:r>
    </w:p>
    <w:bookmarkEnd w:id="7"/>
    <w:p w14:paraId="44E20D95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2F2FE552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Warunki mające zastosowanie do Umowy w zakresie:</w:t>
      </w:r>
    </w:p>
    <w:p w14:paraId="5B7D4C9C" w14:textId="220CB628" w:rsidR="00A159FB" w:rsidRPr="00A159FB" w:rsidRDefault="00A159FB" w:rsidP="00A159FB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ascii="Garamond" w:eastAsia="Calibri" w:hAnsi="Garamond" w:cs="Arial Narrow"/>
          <w:b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 xml:space="preserve">Ubezpieczenie mienia </w:t>
      </w:r>
      <w:r w:rsidR="00DD413A">
        <w:rPr>
          <w:rFonts w:ascii="Garamond" w:eastAsia="Calibri" w:hAnsi="Garamond" w:cs="Arial Narrow"/>
          <w:sz w:val="24"/>
          <w:szCs w:val="20"/>
          <w:lang w:eastAsia="pl-PL"/>
        </w:rPr>
        <w:t xml:space="preserve">od </w:t>
      </w:r>
      <w:r w:rsidR="0086007B">
        <w:rPr>
          <w:rFonts w:ascii="Garamond" w:eastAsia="Calibri" w:hAnsi="Garamond" w:cs="Arial Narrow"/>
          <w:sz w:val="24"/>
          <w:szCs w:val="20"/>
          <w:lang w:eastAsia="pl-PL"/>
        </w:rPr>
        <w:t>ognia i innych zdarzeń losowych</w:t>
      </w: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>;</w:t>
      </w:r>
    </w:p>
    <w:p w14:paraId="70F0E3FF" w14:textId="77777777" w:rsidR="00A159FB" w:rsidRPr="00A159FB" w:rsidRDefault="00A159FB" w:rsidP="00A159FB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lastRenderedPageBreak/>
        <w:t>Ogólne/Szczególne Warunki Ubezpieczenia*</w:t>
      </w:r>
    </w:p>
    <w:p w14:paraId="646799FB" w14:textId="77777777" w:rsidR="00A159FB" w:rsidRPr="00A159FB" w:rsidRDefault="00A159FB" w:rsidP="00A159FB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 xml:space="preserve">  ……………………………………………………………………………………………</w:t>
      </w:r>
    </w:p>
    <w:p w14:paraId="758B2532" w14:textId="77777777" w:rsidR="00A159FB" w:rsidRPr="00A159FB" w:rsidRDefault="00A159FB" w:rsidP="00A159FB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 xml:space="preserve">Ubezpieczenie sprzętu elektronicznego od wszystkich </w:t>
      </w:r>
      <w:proofErr w:type="spellStart"/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>ryzyk</w:t>
      </w:r>
      <w:proofErr w:type="spellEnd"/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>;</w:t>
      </w:r>
    </w:p>
    <w:p w14:paraId="761EE865" w14:textId="77777777" w:rsidR="00A159FB" w:rsidRPr="00A159FB" w:rsidRDefault="00A159FB" w:rsidP="00A159FB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>Ogólne/Szczególne Warunki Ubezpieczenia*</w:t>
      </w:r>
    </w:p>
    <w:p w14:paraId="1AC66700" w14:textId="77777777" w:rsidR="00A159FB" w:rsidRPr="00A159FB" w:rsidRDefault="00A159FB" w:rsidP="00A159FB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bCs/>
          <w:sz w:val="24"/>
          <w:szCs w:val="20"/>
          <w:lang w:eastAsia="pl-PL"/>
        </w:rPr>
        <w:t xml:space="preserve">  ……………………………………………………………………………………………</w:t>
      </w:r>
    </w:p>
    <w:p w14:paraId="7747F21D" w14:textId="5B7DCA7D" w:rsidR="00DD413A" w:rsidRDefault="00DD413A" w:rsidP="00A159FB">
      <w:pPr>
        <w:numPr>
          <w:ilvl w:val="0"/>
          <w:numId w:val="7"/>
        </w:numPr>
        <w:spacing w:after="200" w:line="276" w:lineRule="auto"/>
        <w:ind w:left="357" w:hanging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>
        <w:rPr>
          <w:rFonts w:ascii="Garamond" w:eastAsia="Calibri" w:hAnsi="Garamond" w:cs="Arial Narrow"/>
          <w:bCs/>
          <w:sz w:val="24"/>
          <w:szCs w:val="20"/>
          <w:lang w:eastAsia="pl-PL"/>
        </w:rPr>
        <w:t xml:space="preserve">Ubezpieczenie maszyn i urządzeń od wszystkich </w:t>
      </w:r>
      <w:proofErr w:type="spellStart"/>
      <w:r>
        <w:rPr>
          <w:rFonts w:ascii="Garamond" w:eastAsia="Calibri" w:hAnsi="Garamond" w:cs="Arial Narrow"/>
          <w:bCs/>
          <w:sz w:val="24"/>
          <w:szCs w:val="20"/>
          <w:lang w:eastAsia="pl-PL"/>
        </w:rPr>
        <w:t>ryzyk</w:t>
      </w:r>
      <w:proofErr w:type="spellEnd"/>
      <w:r>
        <w:rPr>
          <w:rFonts w:ascii="Garamond" w:eastAsia="Calibri" w:hAnsi="Garamond" w:cs="Arial Narrow"/>
          <w:bCs/>
          <w:sz w:val="24"/>
          <w:szCs w:val="20"/>
          <w:lang w:eastAsia="pl-PL"/>
        </w:rPr>
        <w:t xml:space="preserve"> (CPM)</w:t>
      </w:r>
    </w:p>
    <w:p w14:paraId="03CDF6BB" w14:textId="472FA49B" w:rsidR="00DD413A" w:rsidRDefault="00DD413A" w:rsidP="00DD413A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>
        <w:rPr>
          <w:rFonts w:ascii="Garamond" w:eastAsia="Calibri" w:hAnsi="Garamond" w:cs="Arial Narrow"/>
          <w:bCs/>
          <w:sz w:val="24"/>
          <w:szCs w:val="20"/>
          <w:lang w:eastAsia="pl-PL"/>
        </w:rPr>
        <w:t>Ogólne/ Szczególne Warunki Ubezpieczenia*</w:t>
      </w:r>
    </w:p>
    <w:p w14:paraId="7915596B" w14:textId="670A1A74" w:rsidR="00A159FB" w:rsidRPr="00A159FB" w:rsidRDefault="00DD413A" w:rsidP="00195562">
      <w:pPr>
        <w:spacing w:after="200" w:line="276" w:lineRule="auto"/>
        <w:ind w:left="357"/>
        <w:contextualSpacing/>
        <w:jc w:val="both"/>
        <w:rPr>
          <w:rFonts w:ascii="Garamond" w:eastAsia="Calibri" w:hAnsi="Garamond" w:cs="Arial Narrow"/>
          <w:bCs/>
          <w:sz w:val="24"/>
          <w:szCs w:val="20"/>
          <w:lang w:eastAsia="pl-PL"/>
        </w:rPr>
      </w:pPr>
      <w:r>
        <w:rPr>
          <w:rFonts w:ascii="Garamond" w:eastAsia="Calibri" w:hAnsi="Garamond" w:cs="Arial Narrow"/>
          <w:bCs/>
          <w:sz w:val="24"/>
          <w:szCs w:val="20"/>
          <w:lang w:eastAsia="pl-PL"/>
        </w:rPr>
        <w:t>……………………………………………………………………………………………...</w:t>
      </w:r>
      <w:bookmarkStart w:id="8" w:name="_Hlk123561967"/>
    </w:p>
    <w:bookmarkEnd w:id="8"/>
    <w:p w14:paraId="22993D7F" w14:textId="77777777" w:rsidR="00A159FB" w:rsidRPr="00A159FB" w:rsidRDefault="00A159FB" w:rsidP="00A159FB">
      <w:p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 xml:space="preserve">       *Podać rodzaj warunków ubezpieczenia, datę uchwalenia lub wejścia w życie oraz numer (jeżeli nadano), a </w:t>
      </w:r>
    </w:p>
    <w:p w14:paraId="6BD8F59E" w14:textId="77777777" w:rsidR="00A159FB" w:rsidRPr="00A159FB" w:rsidRDefault="00A159FB" w:rsidP="00A159FB">
      <w:pPr>
        <w:tabs>
          <w:tab w:val="num" w:pos="1440"/>
        </w:tabs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i/>
          <w:iCs/>
          <w:color w:val="000000"/>
          <w:sz w:val="24"/>
          <w:szCs w:val="20"/>
          <w:lang w:eastAsia="pl-PL"/>
        </w:rPr>
        <w:t xml:space="preserve">        także inne dane indywidualizujące.</w:t>
      </w:r>
    </w:p>
    <w:p w14:paraId="7D53AF59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0E7ADA6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bookmarkStart w:id="9" w:name="_Hlk17453202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SEKCJA II:</w:t>
      </w:r>
    </w:p>
    <w:p w14:paraId="1A1958A5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CENA OFERTY:</w:t>
      </w:r>
    </w:p>
    <w:bookmarkEnd w:id="9"/>
    <w:p w14:paraId="596A6065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6100F435" w14:textId="35DE5855" w:rsidR="00A159FB" w:rsidRDefault="00A159FB" w:rsidP="00A159FB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Składka łączna (suma poszczególnych składek wskazanych w poniższych tabelach w Sekcji III za ubezpieczeni</w:t>
      </w:r>
      <w:r w:rsidR="00DE0D2B">
        <w:rPr>
          <w:rFonts w:ascii="Garamond" w:eastAsia="Calibri" w:hAnsi="Garamond" w:cs="Arial Narrow"/>
          <w:sz w:val="24"/>
          <w:szCs w:val="20"/>
          <w:lang w:eastAsia="pl-PL"/>
        </w:rPr>
        <w:t>a</w:t>
      </w: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 xml:space="preserve"> mienia</w:t>
      </w:r>
      <w:r w:rsidR="00DE0D2B">
        <w:rPr>
          <w:rFonts w:ascii="Garamond" w:eastAsia="Calibri" w:hAnsi="Garamond" w:cs="Arial Narrow"/>
          <w:sz w:val="24"/>
          <w:szCs w:val="20"/>
          <w:lang w:eastAsia="pl-PL"/>
        </w:rPr>
        <w:t xml:space="preserve"> (ubezpieczenie mienie </w:t>
      </w:r>
      <w:r w:rsidR="00DD413A">
        <w:rPr>
          <w:rFonts w:ascii="Garamond" w:eastAsia="Calibri" w:hAnsi="Garamond" w:cs="Arial Narrow"/>
          <w:sz w:val="24"/>
          <w:szCs w:val="20"/>
          <w:lang w:eastAsia="pl-PL"/>
        </w:rPr>
        <w:t xml:space="preserve">od </w:t>
      </w:r>
      <w:r w:rsidR="0086007B">
        <w:rPr>
          <w:rFonts w:ascii="Garamond" w:eastAsia="Calibri" w:hAnsi="Garamond" w:cs="Arial Narrow"/>
          <w:sz w:val="24"/>
          <w:szCs w:val="20"/>
          <w:lang w:eastAsia="pl-PL"/>
        </w:rPr>
        <w:t>ognia i innych zdarzeń losowych</w:t>
      </w:r>
      <w:r w:rsidR="00DD413A">
        <w:rPr>
          <w:rFonts w:ascii="Garamond" w:eastAsia="Calibri" w:hAnsi="Garamond" w:cs="Arial Narrow"/>
          <w:sz w:val="24"/>
          <w:szCs w:val="20"/>
          <w:lang w:eastAsia="pl-PL"/>
        </w:rPr>
        <w:t>,</w:t>
      </w:r>
      <w:r w:rsidR="00DE0D2B">
        <w:rPr>
          <w:rFonts w:ascii="Garamond" w:eastAsia="Calibri" w:hAnsi="Garamond" w:cs="Arial Narrow"/>
          <w:sz w:val="24"/>
          <w:szCs w:val="20"/>
          <w:lang w:eastAsia="pl-PL"/>
        </w:rPr>
        <w:t xml:space="preserve"> ubezpieczenie sprzętu elektronicznego od wszystkich </w:t>
      </w:r>
      <w:proofErr w:type="spellStart"/>
      <w:r w:rsidR="00DE0D2B">
        <w:rPr>
          <w:rFonts w:ascii="Garamond" w:eastAsia="Calibri" w:hAnsi="Garamond" w:cs="Arial Narrow"/>
          <w:sz w:val="24"/>
          <w:szCs w:val="20"/>
          <w:lang w:eastAsia="pl-PL"/>
        </w:rPr>
        <w:t>ryzyk</w:t>
      </w:r>
      <w:proofErr w:type="spellEnd"/>
      <w:r w:rsidR="00DE0D2B">
        <w:rPr>
          <w:rFonts w:ascii="Garamond" w:eastAsia="Calibri" w:hAnsi="Garamond" w:cs="Arial Narrow"/>
          <w:sz w:val="24"/>
          <w:szCs w:val="20"/>
          <w:lang w:eastAsia="pl-PL"/>
        </w:rPr>
        <w:t xml:space="preserve">,  </w:t>
      </w:r>
      <w:r w:rsidR="00DE0D2B" w:rsidRPr="00DE0D2B">
        <w:rPr>
          <w:rFonts w:ascii="Garamond" w:eastAsia="Calibri" w:hAnsi="Garamond" w:cs="Arial Narrow"/>
          <w:sz w:val="24"/>
          <w:szCs w:val="20"/>
          <w:lang w:eastAsia="pl-PL"/>
        </w:rPr>
        <w:t xml:space="preserve">ubezpieczenie maszyn i urządzeń </w:t>
      </w:r>
      <w:r w:rsidR="00414969">
        <w:rPr>
          <w:rFonts w:ascii="Garamond" w:eastAsia="Calibri" w:hAnsi="Garamond" w:cs="Arial Narrow"/>
          <w:sz w:val="24"/>
          <w:szCs w:val="20"/>
          <w:lang w:eastAsia="pl-PL"/>
        </w:rPr>
        <w:t xml:space="preserve">(CPM) </w:t>
      </w:r>
      <w:r w:rsidR="00DE0D2B">
        <w:rPr>
          <w:rFonts w:ascii="Garamond" w:eastAsia="Calibri" w:hAnsi="Garamond" w:cs="Arial Narrow"/>
          <w:sz w:val="24"/>
          <w:szCs w:val="20"/>
          <w:lang w:eastAsia="pl-PL"/>
        </w:rPr>
        <w:t>)</w:t>
      </w:r>
      <w:r w:rsidR="00195562">
        <w:rPr>
          <w:rFonts w:ascii="Garamond" w:eastAsia="Calibri" w:hAnsi="Garamond" w:cs="Arial Narrow"/>
          <w:sz w:val="24"/>
          <w:szCs w:val="20"/>
          <w:lang w:eastAsia="pl-PL"/>
        </w:rPr>
        <w:t xml:space="preserve"> </w:t>
      </w:r>
      <w:r w:rsidRPr="00DE0D2B">
        <w:rPr>
          <w:rFonts w:ascii="Garamond" w:eastAsia="Calibri" w:hAnsi="Garamond" w:cs="Arial Narrow"/>
          <w:sz w:val="24"/>
          <w:szCs w:val="20"/>
          <w:lang w:eastAsia="pl-PL"/>
        </w:rPr>
        <w:t xml:space="preserve">w </w:t>
      </w:r>
      <w:r w:rsidRPr="00DE0D2B">
        <w:rPr>
          <w:rFonts w:ascii="Garamond" w:eastAsia="Calibri" w:hAnsi="Garamond" w:cs="Arial Narrow"/>
          <w:b/>
          <w:bCs/>
          <w:sz w:val="24"/>
          <w:szCs w:val="20"/>
          <w:lang w:eastAsia="pl-PL"/>
        </w:rPr>
        <w:t>12-miesięcznym</w:t>
      </w: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 xml:space="preserve"> okresie ubezpieczenia, wynosi:</w:t>
      </w:r>
    </w:p>
    <w:p w14:paraId="37854F08" w14:textId="77777777" w:rsidR="00DE0D2B" w:rsidRPr="00DE0D2B" w:rsidRDefault="00DE0D2B" w:rsidP="00DE0D2B">
      <w:pPr>
        <w:spacing w:after="0" w:line="276" w:lineRule="auto"/>
        <w:ind w:left="357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bookmarkStart w:id="10" w:name="_Hlk56164799"/>
      <w:r w:rsidRPr="00DE0D2B">
        <w:rPr>
          <w:rFonts w:ascii="Garamond" w:eastAsia="Calibri" w:hAnsi="Garamond" w:cs="Arial Narrow"/>
          <w:sz w:val="24"/>
          <w:szCs w:val="20"/>
          <w:lang w:eastAsia="pl-PL"/>
        </w:rPr>
        <w:t>…………………………zł…………gr</w:t>
      </w:r>
    </w:p>
    <w:p w14:paraId="3CB2D6F7" w14:textId="1035BDE0" w:rsidR="00DE0D2B" w:rsidRDefault="00DE0D2B" w:rsidP="00DE0D2B">
      <w:pPr>
        <w:spacing w:after="0" w:line="276" w:lineRule="auto"/>
        <w:ind w:left="357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DE0D2B">
        <w:rPr>
          <w:rFonts w:ascii="Garamond" w:eastAsia="Calibri" w:hAnsi="Garamond" w:cs="Arial Narrow"/>
          <w:sz w:val="24"/>
          <w:szCs w:val="20"/>
          <w:lang w:eastAsia="pl-PL"/>
        </w:rPr>
        <w:t>słownie: ……………………………………………………złotych, 00/100groszy</w:t>
      </w:r>
    </w:p>
    <w:p w14:paraId="52108981" w14:textId="78C1F74A" w:rsidR="00DE0D2B" w:rsidRPr="00A159FB" w:rsidRDefault="00DE0D2B" w:rsidP="00DE0D2B">
      <w:pPr>
        <w:spacing w:after="0" w:line="276" w:lineRule="auto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bookmarkStart w:id="11" w:name="_Hlk17450666"/>
      <w:bookmarkEnd w:id="10"/>
    </w:p>
    <w:bookmarkEnd w:id="6"/>
    <w:bookmarkEnd w:id="11"/>
    <w:p w14:paraId="1DC6CA68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6E4FCA46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SEKCJA III:</w:t>
      </w:r>
    </w:p>
    <w:p w14:paraId="060FDF1D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SKŁADKI I STAWKI:</w:t>
      </w:r>
    </w:p>
    <w:p w14:paraId="29EEFC6E" w14:textId="526E1008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Sumy ubezpieczenia, stawka, składka za poszczególne przedmioty ubezpieczenia, które uwzględniają limity odpowiedzialności w 12-miesięcznym okresie ubezpieczenia, ujęte w </w:t>
      </w:r>
      <w:r w:rsidRPr="005417E2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Załączniku nr 1 do SWZ</w:t>
      </w: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</w:t>
      </w:r>
    </w:p>
    <w:p w14:paraId="5056D7D5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2EA2F859" w14:textId="07ACCCD1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1. ubezpieczenie mienia </w:t>
      </w:r>
      <w:r w:rsidR="002A6637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od </w:t>
      </w:r>
      <w:r w:rsidR="0086007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ognia i innych zdarzeń losowych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:</w:t>
      </w:r>
    </w:p>
    <w:p w14:paraId="3D1E2C60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tbl>
      <w:tblPr>
        <w:tblW w:w="74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3290"/>
        <w:gridCol w:w="1059"/>
        <w:gridCol w:w="1340"/>
      </w:tblGrid>
      <w:tr w:rsidR="00532F8F" w:rsidRPr="00A159FB" w14:paraId="6E355B3D" w14:textId="603621B5" w:rsidTr="00532F8F">
        <w:trPr>
          <w:trHeight w:val="946"/>
        </w:trPr>
        <w:tc>
          <w:tcPr>
            <w:tcW w:w="1720" w:type="dxa"/>
            <w:shd w:val="pct15" w:color="auto" w:fill="auto"/>
            <w:vAlign w:val="center"/>
          </w:tcPr>
          <w:p w14:paraId="499921A3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bookmarkStart w:id="12" w:name="_Hlk17450739"/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Przedmiot ubezpieczenia</w:t>
            </w:r>
          </w:p>
        </w:tc>
        <w:tc>
          <w:tcPr>
            <w:tcW w:w="3290" w:type="dxa"/>
            <w:shd w:val="pct15" w:color="auto" w:fill="auto"/>
            <w:vAlign w:val="center"/>
          </w:tcPr>
          <w:p w14:paraId="12AC3DFD" w14:textId="6D3FC183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 xml:space="preserve">Suma ubezpieczenia </w:t>
            </w:r>
          </w:p>
        </w:tc>
        <w:tc>
          <w:tcPr>
            <w:tcW w:w="1059" w:type="dxa"/>
            <w:shd w:val="pct15" w:color="auto" w:fill="auto"/>
            <w:vAlign w:val="center"/>
          </w:tcPr>
          <w:p w14:paraId="74D2C93B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Stawka*</w:t>
            </w:r>
          </w:p>
          <w:p w14:paraId="557ED0B9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(%)</w:t>
            </w:r>
          </w:p>
        </w:tc>
        <w:tc>
          <w:tcPr>
            <w:tcW w:w="1340" w:type="dxa"/>
            <w:shd w:val="pct15" w:color="auto" w:fill="auto"/>
            <w:vAlign w:val="center"/>
          </w:tcPr>
          <w:p w14:paraId="7D1A1F72" w14:textId="5D04A2DF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 xml:space="preserve">Składka </w:t>
            </w:r>
          </w:p>
        </w:tc>
      </w:tr>
      <w:tr w:rsidR="00532F8F" w:rsidRPr="00A159FB" w14:paraId="61C02C04" w14:textId="08846AFF" w:rsidTr="00532F8F">
        <w:trPr>
          <w:trHeight w:val="132"/>
        </w:trPr>
        <w:tc>
          <w:tcPr>
            <w:tcW w:w="1720" w:type="dxa"/>
            <w:vAlign w:val="center"/>
          </w:tcPr>
          <w:p w14:paraId="0FFA12B2" w14:textId="26385B3B" w:rsidR="00532F8F" w:rsidRPr="00AB308D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B308D"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Budynki i budowle</w:t>
            </w: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, pozostałe środki trwałe</w:t>
            </w:r>
          </w:p>
        </w:tc>
        <w:tc>
          <w:tcPr>
            <w:tcW w:w="3290" w:type="dxa"/>
            <w:vAlign w:val="center"/>
          </w:tcPr>
          <w:tbl>
            <w:tblPr>
              <w:tblW w:w="2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740"/>
            </w:tblGrid>
            <w:tr w:rsidR="00532F8F" w:rsidRPr="00532F8F" w14:paraId="1E1285AF" w14:textId="77777777" w:rsidTr="00532F8F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FDB55" w14:textId="77777777" w:rsidR="00532F8F" w:rsidRPr="00532F8F" w:rsidRDefault="00532F8F" w:rsidP="00532F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E1C5A" w14:textId="77777777" w:rsidR="00532F8F" w:rsidRPr="00532F8F" w:rsidRDefault="00532F8F" w:rsidP="00532F8F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32F8F">
                    <w:rPr>
                      <w:rFonts w:ascii="Garamond" w:eastAsia="Times New Roman" w:hAnsi="Garamond" w:cs="Calibri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39 388 587,50 zł</w:t>
                  </w:r>
                </w:p>
              </w:tc>
            </w:tr>
          </w:tbl>
          <w:p w14:paraId="07AC00EC" w14:textId="0B7FB648" w:rsidR="00532F8F" w:rsidRPr="002A6637" w:rsidRDefault="00532F8F" w:rsidP="00557BDD">
            <w:pPr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059" w:type="dxa"/>
            <w:vAlign w:val="center"/>
          </w:tcPr>
          <w:p w14:paraId="6CAC116F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14:paraId="2025B5E7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</w:tr>
      <w:tr w:rsidR="00532F8F" w:rsidRPr="00A159FB" w14:paraId="43719D5D" w14:textId="23D2EB1E" w:rsidTr="00532F8F">
        <w:trPr>
          <w:trHeight w:val="132"/>
        </w:trPr>
        <w:tc>
          <w:tcPr>
            <w:tcW w:w="1720" w:type="dxa"/>
            <w:vAlign w:val="center"/>
          </w:tcPr>
          <w:p w14:paraId="3EB898EF" w14:textId="26948A90" w:rsidR="00532F8F" w:rsidRPr="00AB308D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Wyposażenie</w:t>
            </w:r>
          </w:p>
        </w:tc>
        <w:tc>
          <w:tcPr>
            <w:tcW w:w="3290" w:type="dxa"/>
            <w:vAlign w:val="center"/>
          </w:tcPr>
          <w:p w14:paraId="4ACFDE64" w14:textId="5F1B6BC5" w:rsidR="00532F8F" w:rsidRPr="0075771A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20.000 zł</w:t>
            </w:r>
          </w:p>
        </w:tc>
        <w:tc>
          <w:tcPr>
            <w:tcW w:w="1059" w:type="dxa"/>
            <w:vAlign w:val="center"/>
          </w:tcPr>
          <w:p w14:paraId="23938CCE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14:paraId="6E8D7294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</w:tr>
      <w:tr w:rsidR="00532F8F" w:rsidRPr="00A159FB" w14:paraId="3FEB3B23" w14:textId="77777777" w:rsidTr="00532F8F">
        <w:trPr>
          <w:trHeight w:val="132"/>
        </w:trPr>
        <w:tc>
          <w:tcPr>
            <w:tcW w:w="1720" w:type="dxa"/>
            <w:vAlign w:val="center"/>
          </w:tcPr>
          <w:p w14:paraId="1E42AC25" w14:textId="239C3B16" w:rsidR="00532F8F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Nakłady adaptacyjne</w:t>
            </w:r>
          </w:p>
        </w:tc>
        <w:tc>
          <w:tcPr>
            <w:tcW w:w="3290" w:type="dxa"/>
            <w:vAlign w:val="center"/>
          </w:tcPr>
          <w:p w14:paraId="7ED2DAFC" w14:textId="08DB8BD9" w:rsidR="00532F8F" w:rsidRPr="0075771A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10.000 zł</w:t>
            </w:r>
          </w:p>
        </w:tc>
        <w:tc>
          <w:tcPr>
            <w:tcW w:w="1059" w:type="dxa"/>
            <w:vAlign w:val="center"/>
          </w:tcPr>
          <w:p w14:paraId="7A27E3B0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14:paraId="6756D7BD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</w:tr>
      <w:tr w:rsidR="00532F8F" w:rsidRPr="00A159FB" w14:paraId="791C1FBF" w14:textId="77777777" w:rsidTr="00532F8F">
        <w:trPr>
          <w:trHeight w:val="132"/>
        </w:trPr>
        <w:tc>
          <w:tcPr>
            <w:tcW w:w="1720" w:type="dxa"/>
            <w:vAlign w:val="center"/>
          </w:tcPr>
          <w:p w14:paraId="0DFB1A37" w14:textId="74CF4BB5" w:rsidR="00532F8F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  <w:t>Pozostałe limity (zgodnie z Opisem Przedmiotu Zamówienia)</w:t>
            </w:r>
          </w:p>
        </w:tc>
        <w:tc>
          <w:tcPr>
            <w:tcW w:w="3290" w:type="dxa"/>
            <w:vAlign w:val="center"/>
          </w:tcPr>
          <w:p w14:paraId="7529791C" w14:textId="77777777" w:rsidR="00532F8F" w:rsidRPr="00414969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  <w:vAlign w:val="center"/>
          </w:tcPr>
          <w:p w14:paraId="53180BCD" w14:textId="77777777" w:rsidR="00532F8F" w:rsidRPr="00414969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40" w:type="dxa"/>
            <w:vAlign w:val="center"/>
          </w:tcPr>
          <w:p w14:paraId="5C898F36" w14:textId="77777777" w:rsidR="00532F8F" w:rsidRPr="00A159FB" w:rsidRDefault="00532F8F" w:rsidP="00A159FB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</w:tr>
    </w:tbl>
    <w:bookmarkEnd w:id="12"/>
    <w:p w14:paraId="78AECD8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 </w:t>
      </w:r>
    </w:p>
    <w:p w14:paraId="650F9E97" w14:textId="045279DF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bookmarkStart w:id="13" w:name="_Hlk17450989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lastRenderedPageBreak/>
        <w:t xml:space="preserve">*Uśredniona stawka ubezpieczeniowa powinna uwzględniać wszelkie klauzule dodatkowe, limity odpowiedzialności w okresie rozliczeniowym (ubezpieczenia) oraz postanowienia określone w </w:t>
      </w:r>
      <w:r w:rsidRPr="005417E2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Załączniku nr 1 SWZ</w:t>
      </w:r>
      <w:r w:rsidRPr="005417E2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.</w:t>
      </w:r>
    </w:p>
    <w:bookmarkEnd w:id="13"/>
    <w:p w14:paraId="2343EC16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u w:val="single"/>
          <w:lang w:eastAsia="pl-PL"/>
        </w:rPr>
      </w:pPr>
    </w:p>
    <w:p w14:paraId="7FC4CAAD" w14:textId="18401755" w:rsidR="00A159FB" w:rsidRPr="00A159FB" w:rsidRDefault="002B10A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bookmarkStart w:id="14" w:name="_Hlk17451777"/>
      <w:r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1.1 </w:t>
      </w:r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Składka łączna (suma poszczególnych składek wskazanych w tabeli w pkt 1 za ubezpieczenie mienia od </w:t>
      </w:r>
      <w:r w:rsidR="0086007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ognia i innych zdarzeń losowych</w:t>
      </w:r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w 12 miesięcznym okresie ubezpieczenia, wynosi:</w:t>
      </w:r>
    </w:p>
    <w:p w14:paraId="3BA04203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…………………………zł…………gr</w:t>
      </w:r>
    </w:p>
    <w:p w14:paraId="0E114DFA" w14:textId="3524BA42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słownie: ……………………………………………………złotych, 00/100groszy</w:t>
      </w:r>
      <w:bookmarkEnd w:id="14"/>
    </w:p>
    <w:p w14:paraId="5D0A3EA8" w14:textId="6D129436" w:rsidR="002B10A8" w:rsidRDefault="002B10A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40CD9666" w14:textId="77777777" w:rsidR="002B10A8" w:rsidRDefault="002B10A8" w:rsidP="002B10A8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7CCCCC02" w14:textId="77777777" w:rsidR="002B10A8" w:rsidRPr="00A159FB" w:rsidRDefault="002B10A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p w14:paraId="48E91DFA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322FD57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 xml:space="preserve">2. Ubezpieczenie sprzętu elektronicznego od wszystkich </w:t>
      </w:r>
      <w:proofErr w:type="spellStart"/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ryzyk</w:t>
      </w:r>
      <w:proofErr w:type="spellEnd"/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:</w:t>
      </w:r>
    </w:p>
    <w:p w14:paraId="701D014E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tbl>
      <w:tblPr>
        <w:tblW w:w="7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2248"/>
        <w:gridCol w:w="1293"/>
        <w:gridCol w:w="1559"/>
      </w:tblGrid>
      <w:tr w:rsidR="00532F8F" w:rsidRPr="00A159FB" w14:paraId="3CBB32F2" w14:textId="408B73FF" w:rsidTr="00532F8F">
        <w:trPr>
          <w:trHeight w:val="1052"/>
        </w:trPr>
        <w:tc>
          <w:tcPr>
            <w:tcW w:w="2271" w:type="dxa"/>
            <w:shd w:val="pct15" w:color="auto" w:fill="auto"/>
            <w:vAlign w:val="center"/>
          </w:tcPr>
          <w:p w14:paraId="23C80DB1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bookmarkStart w:id="15" w:name="_Hlk17451712"/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Przedmiot ubezpieczenia</w:t>
            </w:r>
          </w:p>
        </w:tc>
        <w:tc>
          <w:tcPr>
            <w:tcW w:w="2248" w:type="dxa"/>
            <w:shd w:val="pct15" w:color="auto" w:fill="auto"/>
            <w:vAlign w:val="center"/>
          </w:tcPr>
          <w:p w14:paraId="4CC1F89F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Suma ubezpieczenia (limity w 12-miesięcznym okresie ubezpieczenia) w zł</w:t>
            </w:r>
          </w:p>
        </w:tc>
        <w:tc>
          <w:tcPr>
            <w:tcW w:w="1293" w:type="dxa"/>
            <w:shd w:val="pct15" w:color="auto" w:fill="auto"/>
            <w:vAlign w:val="center"/>
          </w:tcPr>
          <w:p w14:paraId="486BC3E1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Stawka*</w:t>
            </w:r>
          </w:p>
          <w:p w14:paraId="69465997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(%)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AE7E14D" w14:textId="26D11615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 xml:space="preserve">Składka </w:t>
            </w:r>
          </w:p>
        </w:tc>
      </w:tr>
      <w:tr w:rsidR="00532F8F" w:rsidRPr="00A159FB" w14:paraId="7F069EAF" w14:textId="7C739764" w:rsidTr="00532F8F">
        <w:trPr>
          <w:trHeight w:val="148"/>
        </w:trPr>
        <w:tc>
          <w:tcPr>
            <w:tcW w:w="2271" w:type="dxa"/>
            <w:vAlign w:val="center"/>
          </w:tcPr>
          <w:p w14:paraId="749E3DEF" w14:textId="098BF32B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Sprzęt elektroniczny stacjonarny</w:t>
            </w:r>
          </w:p>
        </w:tc>
        <w:tc>
          <w:tcPr>
            <w:tcW w:w="2248" w:type="dxa"/>
            <w:vAlign w:val="center"/>
          </w:tcPr>
          <w:p w14:paraId="2881ACD2" w14:textId="77777777" w:rsidR="00532F8F" w:rsidRDefault="00532F8F" w:rsidP="0075771A">
            <w:pPr>
              <w:jc w:val="both"/>
              <w:rPr>
                <w:rFonts w:ascii="Calibri" w:hAnsi="Calibri" w:cs="Calibri"/>
                <w:color w:val="000000"/>
              </w:rPr>
            </w:pPr>
          </w:p>
          <w:p w14:paraId="75BAF9B9" w14:textId="54AAE23B" w:rsidR="00532F8F" w:rsidRPr="00532F8F" w:rsidRDefault="00532F8F" w:rsidP="0075771A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3 838 981,10 zł</w:t>
            </w:r>
          </w:p>
        </w:tc>
        <w:tc>
          <w:tcPr>
            <w:tcW w:w="1293" w:type="dxa"/>
            <w:vAlign w:val="center"/>
          </w:tcPr>
          <w:p w14:paraId="210B30CF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55C3FC1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  <w:bookmarkEnd w:id="15"/>
      <w:tr w:rsidR="00532F8F" w:rsidRPr="00A159FB" w14:paraId="690410FD" w14:textId="4F6C6B1F" w:rsidTr="00532F8F">
        <w:trPr>
          <w:trHeight w:val="148"/>
        </w:trPr>
        <w:tc>
          <w:tcPr>
            <w:tcW w:w="2271" w:type="dxa"/>
            <w:vAlign w:val="center"/>
          </w:tcPr>
          <w:p w14:paraId="3C029C08" w14:textId="58FC5BB0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Sprzęt elektroniczny przenośny</w:t>
            </w:r>
          </w:p>
        </w:tc>
        <w:tc>
          <w:tcPr>
            <w:tcW w:w="2248" w:type="dxa"/>
            <w:vAlign w:val="center"/>
          </w:tcPr>
          <w:p w14:paraId="0F87EDE8" w14:textId="77777777" w:rsidR="00532F8F" w:rsidRDefault="00532F8F" w:rsidP="00532F8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72 088,38 zł</w:t>
            </w:r>
          </w:p>
          <w:p w14:paraId="4B28AD81" w14:textId="500E5BFB" w:rsidR="00532F8F" w:rsidRPr="002A6637" w:rsidRDefault="00532F8F" w:rsidP="009978A5">
            <w:pPr>
              <w:spacing w:after="0" w:line="240" w:lineRule="auto"/>
              <w:jc w:val="center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highlight w:val="yellow"/>
                <w:lang w:eastAsia="pl-PL"/>
              </w:rPr>
            </w:pPr>
          </w:p>
        </w:tc>
        <w:tc>
          <w:tcPr>
            <w:tcW w:w="1293" w:type="dxa"/>
            <w:vAlign w:val="center"/>
          </w:tcPr>
          <w:p w14:paraId="72951C74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D71923D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0D71E2C9" w14:textId="2046ACB8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</w:pPr>
      <w:bookmarkStart w:id="16" w:name="_Hlk17451752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*Uśredniona stawka ubezpieczeniowa powinna uwzględniać wszelkie klauzule dodatkowe, limity odpowiedzialności w okresie rozliczeniowym (ubezpieczenia) oraz postanowienia określone </w:t>
      </w:r>
      <w:r w:rsidRPr="005417E2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w Załączniku nr 1 SWZ.</w:t>
      </w:r>
    </w:p>
    <w:bookmarkEnd w:id="16"/>
    <w:p w14:paraId="6515E440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13E2640A" w14:textId="4CEE4EB4" w:rsidR="00A159FB" w:rsidRPr="00A159FB" w:rsidRDefault="002B10A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2.1. </w:t>
      </w:r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Składka łączna (suma poszczególnych składek wskazanych w tabeli w pkt 2 za ubezpieczenie sprzętu elektronicznego od wszystkich </w:t>
      </w:r>
      <w:proofErr w:type="spellStart"/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ryzyk</w:t>
      </w:r>
      <w:proofErr w:type="spellEnd"/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w 12 miesięcznym okresie ubezpieczenia, wynosi:</w:t>
      </w:r>
    </w:p>
    <w:p w14:paraId="6F247F9D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…………………………zł…………gr</w:t>
      </w:r>
    </w:p>
    <w:p w14:paraId="66409BC6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słownie: ……………………………………………………złotych, 00/100groszy</w:t>
      </w:r>
    </w:p>
    <w:p w14:paraId="57A4F0F1" w14:textId="0CCF03BB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6DBC2A9C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66BB9370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451417C3" w14:textId="744C94F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bookmarkStart w:id="17" w:name="_Hlk123562509"/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3. Ubezpieczenie maszyn i urządzeń</w:t>
      </w:r>
      <w:r w:rsidR="002C3A7A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 xml:space="preserve"> od wszystkich </w:t>
      </w:r>
      <w:proofErr w:type="spellStart"/>
      <w:r w:rsidR="002C3A7A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ryzyk</w:t>
      </w:r>
      <w:proofErr w:type="spellEnd"/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 xml:space="preserve"> </w:t>
      </w:r>
      <w:r w:rsidR="002E2628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(CPM)</w:t>
      </w:r>
      <w:r w:rsidRPr="00A159FB"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  <w:t>:</w:t>
      </w:r>
    </w:p>
    <w:p w14:paraId="2EE07925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tbl>
      <w:tblPr>
        <w:tblW w:w="7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5"/>
        <w:gridCol w:w="2341"/>
        <w:gridCol w:w="1276"/>
        <w:gridCol w:w="1558"/>
      </w:tblGrid>
      <w:tr w:rsidR="00532F8F" w:rsidRPr="00A159FB" w14:paraId="4087002B" w14:textId="7AC23B95" w:rsidTr="00532F8F">
        <w:trPr>
          <w:trHeight w:val="1052"/>
        </w:trPr>
        <w:tc>
          <w:tcPr>
            <w:tcW w:w="2335" w:type="dxa"/>
            <w:shd w:val="pct15" w:color="auto" w:fill="auto"/>
            <w:vAlign w:val="center"/>
          </w:tcPr>
          <w:p w14:paraId="74944A18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bookmarkStart w:id="18" w:name="_Hlk17452350"/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Przedmiot ubezpieczenia</w:t>
            </w:r>
          </w:p>
        </w:tc>
        <w:tc>
          <w:tcPr>
            <w:tcW w:w="2341" w:type="dxa"/>
            <w:shd w:val="pct15" w:color="auto" w:fill="auto"/>
            <w:vAlign w:val="center"/>
          </w:tcPr>
          <w:p w14:paraId="77EB69C2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Suma ubezpieczenia (limity w 12-miesięcznym okresie ubezpieczenia) w zł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D453F2D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Stawka*</w:t>
            </w:r>
          </w:p>
          <w:p w14:paraId="04955307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(%)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6F9EF76D" w14:textId="04160F83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 xml:space="preserve">Składka </w:t>
            </w:r>
          </w:p>
        </w:tc>
      </w:tr>
      <w:tr w:rsidR="00532F8F" w:rsidRPr="00A159FB" w14:paraId="0105E0EF" w14:textId="7F1DCC29" w:rsidTr="00532F8F">
        <w:trPr>
          <w:trHeight w:val="148"/>
        </w:trPr>
        <w:tc>
          <w:tcPr>
            <w:tcW w:w="2335" w:type="dxa"/>
            <w:vAlign w:val="center"/>
          </w:tcPr>
          <w:p w14:paraId="161E36EF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159FB"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  <w:t>Maszyny i urządzenia</w:t>
            </w:r>
          </w:p>
        </w:tc>
        <w:tc>
          <w:tcPr>
            <w:tcW w:w="2341" w:type="dxa"/>
            <w:vAlign w:val="center"/>
          </w:tcPr>
          <w:p w14:paraId="202E22FA" w14:textId="65504D00" w:rsidR="00532F8F" w:rsidRPr="00532F8F" w:rsidRDefault="00532F8F" w:rsidP="00532F8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8 899 388,33 zł</w:t>
            </w:r>
          </w:p>
        </w:tc>
        <w:tc>
          <w:tcPr>
            <w:tcW w:w="1276" w:type="dxa"/>
            <w:vAlign w:val="center"/>
          </w:tcPr>
          <w:p w14:paraId="2500947C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vAlign w:val="center"/>
          </w:tcPr>
          <w:p w14:paraId="224D0D59" w14:textId="77777777" w:rsidR="00532F8F" w:rsidRPr="00A159FB" w:rsidRDefault="00532F8F" w:rsidP="00A159FB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</w:tbl>
    <w:bookmarkEnd w:id="18"/>
    <w:p w14:paraId="5992DCE1" w14:textId="525CD81F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 xml:space="preserve">*Uśredniona stawka ubezpieczeniowa powinna uwzględniać wszelkie klauzule dodatkowe, limity odpowiedzialności w okresie rozliczeniowym (ubezpieczenia) oraz postanowienia określone </w:t>
      </w:r>
      <w:r w:rsidRPr="005417E2">
        <w:rPr>
          <w:rFonts w:ascii="Garamond" w:eastAsia="Times New Roman" w:hAnsi="Garamond" w:cs="Arial Narrow"/>
          <w:b/>
          <w:bCs/>
          <w:color w:val="000000"/>
          <w:sz w:val="24"/>
          <w:szCs w:val="20"/>
          <w:lang w:eastAsia="pl-PL"/>
        </w:rPr>
        <w:t>w Załączniku nr 1 SWZ.</w:t>
      </w:r>
    </w:p>
    <w:p w14:paraId="72309C72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4DEEBE9E" w14:textId="38B1FCB6" w:rsidR="00A159FB" w:rsidRPr="00A159FB" w:rsidRDefault="005F680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3.1. </w:t>
      </w:r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Składka łączna za ubezpieczenie maszyn i urządzeń</w:t>
      </w:r>
      <w:r w:rsidR="002C3A7A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od wszystkich </w:t>
      </w:r>
      <w:proofErr w:type="spellStart"/>
      <w:r w:rsidR="002C3A7A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ryzyk</w:t>
      </w:r>
      <w:proofErr w:type="spellEnd"/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</w:t>
      </w:r>
      <w:r w:rsidR="002E2628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(CPM)</w:t>
      </w:r>
      <w:r w:rsidR="00A159FB"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 xml:space="preserve"> w 12 miesięcznym okresie ubezpieczenia, wynosi:</w:t>
      </w:r>
    </w:p>
    <w:p w14:paraId="5B13A151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bookmarkStart w:id="19" w:name="_Hlk17452221"/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lastRenderedPageBreak/>
        <w:t>…………………………zł…………gr</w:t>
      </w:r>
    </w:p>
    <w:p w14:paraId="1B208C2D" w14:textId="3DEC3A60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  <w:r w:rsidRPr="00A159FB"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  <w:t>słownie: ……………………………………………………złotych, 00/100groszy</w:t>
      </w:r>
    </w:p>
    <w:p w14:paraId="2A883FA8" w14:textId="575F19EE" w:rsidR="005F6808" w:rsidRDefault="005F680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bookmarkEnd w:id="17"/>
    <w:p w14:paraId="7672B03A" w14:textId="1448AA14" w:rsidR="005F6808" w:rsidRDefault="005F6808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lang w:eastAsia="pl-PL"/>
        </w:rPr>
      </w:pPr>
    </w:p>
    <w:bookmarkEnd w:id="19"/>
    <w:p w14:paraId="1B2C8F26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177C7727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1CF3DE8C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bookmarkStart w:id="20" w:name="_Hlk17453345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SEKCJA IV</w:t>
      </w:r>
    </w:p>
    <w:p w14:paraId="52AD705C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TERMINY PŁATNOŚCI SKŁADKI:</w:t>
      </w:r>
    </w:p>
    <w:p w14:paraId="62BC488B" w14:textId="5135B936" w:rsidR="00A159FB" w:rsidRPr="00A159FB" w:rsidRDefault="00A159FB" w:rsidP="00A159FB">
      <w:pPr>
        <w:spacing w:after="0" w:line="276" w:lineRule="auto"/>
        <w:ind w:left="360"/>
        <w:contextualSpacing/>
        <w:jc w:val="both"/>
        <w:rPr>
          <w:rFonts w:ascii="Garamond" w:eastAsia="Calibri" w:hAnsi="Garamond" w:cs="Arial Narrow"/>
          <w:sz w:val="24"/>
          <w:szCs w:val="20"/>
          <w:lang w:eastAsia="pl-PL"/>
        </w:rPr>
      </w:pP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>Składka</w:t>
      </w:r>
      <w:r w:rsidR="00D02D84">
        <w:rPr>
          <w:rFonts w:ascii="Garamond" w:eastAsia="Calibri" w:hAnsi="Garamond" w:cs="Arial Narrow"/>
          <w:sz w:val="24"/>
          <w:szCs w:val="20"/>
          <w:lang w:eastAsia="pl-PL"/>
        </w:rPr>
        <w:t xml:space="preserve"> płata w dwóch ratach. </w:t>
      </w: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 xml:space="preserve">Pierwsza rata składki płatna w terminie </w:t>
      </w:r>
      <w:r w:rsidR="00D02D84">
        <w:rPr>
          <w:rFonts w:ascii="Garamond" w:eastAsia="Calibri" w:hAnsi="Garamond" w:cs="Arial Narrow"/>
          <w:sz w:val="24"/>
          <w:szCs w:val="20"/>
          <w:lang w:eastAsia="pl-PL"/>
        </w:rPr>
        <w:t>14</w:t>
      </w:r>
      <w:r w:rsidRPr="00A159FB">
        <w:rPr>
          <w:rFonts w:ascii="Garamond" w:eastAsia="Calibri" w:hAnsi="Garamond" w:cs="Arial Narrow"/>
          <w:sz w:val="24"/>
          <w:szCs w:val="20"/>
          <w:lang w:eastAsia="pl-PL"/>
        </w:rPr>
        <w:t xml:space="preserve"> dni od daty wystawienia  polisy/dokumentu ubezpieczenia.</w:t>
      </w:r>
    </w:p>
    <w:bookmarkEnd w:id="20"/>
    <w:p w14:paraId="6C37F581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Cs/>
          <w:color w:val="000000"/>
          <w:sz w:val="24"/>
          <w:szCs w:val="20"/>
          <w:u w:val="single"/>
          <w:lang w:eastAsia="pl-PL"/>
        </w:rPr>
      </w:pPr>
    </w:p>
    <w:p w14:paraId="39D23D1D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bookmarkStart w:id="21" w:name="_Hlk17453365"/>
      <w:bookmarkStart w:id="22" w:name="_Hlk507753889"/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SEKCJA V</w:t>
      </w:r>
    </w:p>
    <w:p w14:paraId="517F6710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KRYTERIA FAKULTATYWNE:  </w:t>
      </w:r>
    </w:p>
    <w:p w14:paraId="1FA1AF60" w14:textId="4EDC0FD4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Opis sposobu dokonywania akceptacji i oceny warunków fakultatywnych został wskazany w postanowieniach pkt </w:t>
      </w:r>
      <w:r w:rsidR="00CE5A74" w:rsidRPr="00CE5A74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XIV</w:t>
      </w: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 xml:space="preserve"> SWZ.</w:t>
      </w:r>
    </w:p>
    <w:p w14:paraId="2791F29D" w14:textId="251543D5" w:rsidR="006A17BC" w:rsidRDefault="006A17BC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7629"/>
        <w:gridCol w:w="709"/>
        <w:gridCol w:w="850"/>
      </w:tblGrid>
      <w:tr w:rsidR="00776F72" w:rsidRPr="00776F72" w14:paraId="20CDCAD9" w14:textId="77777777" w:rsidTr="00385761">
        <w:trPr>
          <w:trHeight w:val="112"/>
        </w:trPr>
        <w:tc>
          <w:tcPr>
            <w:tcW w:w="52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387000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 w:type="page"/>
            </w: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62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2D8040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Warunek fakultatywny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9DDF55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Ilość pkt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8D8FAE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Wybór *</w:t>
            </w:r>
          </w:p>
        </w:tc>
      </w:tr>
      <w:tr w:rsidR="00776F72" w:rsidRPr="00776F72" w14:paraId="4D685B8E" w14:textId="77777777" w:rsidTr="00385761">
        <w:tc>
          <w:tcPr>
            <w:tcW w:w="521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EBA8FF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bottom"/>
          </w:tcPr>
          <w:p w14:paraId="18BF0107" w14:textId="66E3131C" w:rsidR="00776F72" w:rsidRPr="00776F72" w:rsidRDefault="00532F8F" w:rsidP="00776F72">
            <w:pPr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sz w:val="24"/>
                <w:szCs w:val="24"/>
                <w:u w:val="single"/>
                <w:lang w:eastAsia="x-none"/>
              </w:rPr>
            </w:pPr>
            <w:r>
              <w:rPr>
                <w:rFonts w:ascii="Garamond" w:eastAsia="Times New Roman" w:hAnsi="Garamond" w:cs="Calibri"/>
                <w:b/>
                <w:sz w:val="24"/>
                <w:szCs w:val="24"/>
                <w:u w:val="single"/>
                <w:lang w:eastAsia="x-none"/>
              </w:rPr>
              <w:t>Dla</w:t>
            </w:r>
            <w:r w:rsidR="00137B5A">
              <w:rPr>
                <w:rFonts w:ascii="Garamond" w:eastAsia="Times New Roman" w:hAnsi="Garamond" w:cs="Calibri"/>
                <w:b/>
                <w:sz w:val="24"/>
                <w:szCs w:val="24"/>
                <w:u w:val="single"/>
                <w:lang w:eastAsia="x-none"/>
              </w:rPr>
              <w:t xml:space="preserve"> wszystkich ubezpieczeń</w:t>
            </w:r>
            <w:r w:rsidR="00776F72" w:rsidRPr="00776F72">
              <w:rPr>
                <w:rFonts w:ascii="Garamond" w:eastAsia="Times New Roman" w:hAnsi="Garamond" w:cs="Calibri"/>
                <w:b/>
                <w:sz w:val="24"/>
                <w:szCs w:val="24"/>
                <w:u w:val="single"/>
                <w:lang w:eastAsia="x-none"/>
              </w:rPr>
              <w:t>:</w:t>
            </w:r>
          </w:p>
          <w:p w14:paraId="72971A78" w14:textId="77777777" w:rsidR="00776F72" w:rsidRPr="00776F72" w:rsidRDefault="00776F72" w:rsidP="00776F72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Arial Narrow"/>
                <w:b/>
                <w:bCs/>
                <w:sz w:val="24"/>
                <w:szCs w:val="24"/>
                <w:lang w:eastAsia="pl-PL"/>
              </w:rPr>
              <w:t>Klauzula reprezentantów:</w:t>
            </w:r>
          </w:p>
          <w:p w14:paraId="29DF5EE3" w14:textId="77777777" w:rsidR="00776F72" w:rsidRPr="00776F72" w:rsidRDefault="00776F72" w:rsidP="00776F72">
            <w:pPr>
              <w:spacing w:after="0" w:line="240" w:lineRule="auto"/>
              <w:jc w:val="both"/>
              <w:rPr>
                <w:rFonts w:ascii="Garamond" w:eastAsia="Times New Roman" w:hAnsi="Garamond" w:cs="Arial Narrow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Arial Narrow"/>
                <w:sz w:val="24"/>
                <w:szCs w:val="24"/>
                <w:lang w:eastAsia="pl-PL"/>
              </w:rPr>
              <w:t xml:space="preserve">Ubezpieczyciel nie odpowiada za szkody wyrządzone umyślnie  przez Ubezpieczającego oraz osoby, za które ponosi </w:t>
            </w:r>
            <w:r w:rsidRPr="00776F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on </w:t>
            </w:r>
            <w:r w:rsidRPr="00776F72">
              <w:rPr>
                <w:rFonts w:ascii="Garamond" w:eastAsia="Times New Roman" w:hAnsi="Garamond" w:cs="Arial Narrow"/>
                <w:sz w:val="24"/>
                <w:szCs w:val="24"/>
                <w:lang w:eastAsia="pl-PL"/>
              </w:rPr>
              <w:t xml:space="preserve">odpowiedzialność, przy czym przez wymienione tu osoby rozumie się wyłącznie </w:t>
            </w:r>
            <w:r w:rsidRPr="00776F7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członków Zarządu</w:t>
            </w:r>
            <w:r w:rsidRPr="00776F72">
              <w:rPr>
                <w:rFonts w:ascii="Garamond" w:eastAsia="Times New Roman" w:hAnsi="Garamond" w:cs="Arial Narrow"/>
                <w:sz w:val="24"/>
                <w:szCs w:val="24"/>
                <w:lang w:eastAsia="pl-PL"/>
              </w:rPr>
              <w:t xml:space="preserve"> spółki.</w:t>
            </w:r>
          </w:p>
          <w:p w14:paraId="7947F684" w14:textId="77777777" w:rsidR="00776F72" w:rsidRPr="00776F72" w:rsidRDefault="00776F72" w:rsidP="00776F72">
            <w:pPr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Limit odpowiedzialności 1.000.000,00 zł na jedno i wszystkie zdarzenia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58C90DCD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B8CCE4"/>
          </w:tcPr>
          <w:p w14:paraId="34236863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5C799EFD" w14:textId="77777777" w:rsidTr="00385761">
        <w:tc>
          <w:tcPr>
            <w:tcW w:w="52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78D3C44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4DC2D6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Brak włączenia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38662F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48B4D5C4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62C92B4B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0D53823" w14:textId="1C692CB6" w:rsidR="00776F72" w:rsidRPr="00776F72" w:rsidRDefault="00802BFB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bottom"/>
          </w:tcPr>
          <w:p w14:paraId="52ECC3C8" w14:textId="5D8BC250" w:rsidR="00137B5A" w:rsidRPr="00D74E56" w:rsidRDefault="00137B5A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D74E56"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  <w:t>W ubezpieczeniu mienia od ognia i innych zdarzeń losowych:</w:t>
            </w:r>
          </w:p>
          <w:p w14:paraId="4ED76397" w14:textId="185368EB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Podniesienie do 50.000 zł limitu sumy ubezpieczenia  dla szkód spowodowanych pośrednim uderzeniem pioruna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8147FA2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B4C6E7"/>
          </w:tcPr>
          <w:p w14:paraId="05713349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271712B5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8EC9CA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E039A7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Brak rozszerzenia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08B64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18C05F5C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422B5E9A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B356BC4" w14:textId="32019F1F" w:rsidR="00776F72" w:rsidRPr="00776F72" w:rsidRDefault="00802BFB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bottom"/>
          </w:tcPr>
          <w:p w14:paraId="32E0ED6F" w14:textId="4C9A5EE8" w:rsidR="00137B5A" w:rsidRPr="00D74E56" w:rsidRDefault="00137B5A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37B5A"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  <w:t>W ubezpieczeniu mienia od ognia i innych zdarzeń losowych:</w:t>
            </w:r>
          </w:p>
          <w:p w14:paraId="0B741905" w14:textId="06A2E968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Podniesienie do 50.000 zł limitu sumy ubezpieczenia  dla szkód elektrycznych w maszynach elektrycznych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7FF08DFC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B4C6E7"/>
          </w:tcPr>
          <w:p w14:paraId="4A83ED17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14AE5C88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4D90C38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B684C0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Brak rozszerzenia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FB3BC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436F020C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0DB270D9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0207C8A" w14:textId="1E81A18B" w:rsidR="00776F72" w:rsidRPr="00776F72" w:rsidRDefault="00802BFB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bottom"/>
          </w:tcPr>
          <w:p w14:paraId="4BED051D" w14:textId="0D4AB165" w:rsidR="00137B5A" w:rsidRPr="00D74E56" w:rsidRDefault="00137B5A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137B5A">
              <w:rPr>
                <w:rFonts w:ascii="Garamond" w:eastAsia="Times New Roman" w:hAnsi="Garamond" w:cs="Calibri"/>
                <w:b/>
                <w:bCs/>
                <w:sz w:val="24"/>
                <w:szCs w:val="24"/>
                <w:u w:val="single"/>
                <w:lang w:eastAsia="pl-PL"/>
              </w:rPr>
              <w:t>W ubezpieczeniu mienia od ognia i innych zdarzeń losowych:</w:t>
            </w:r>
          </w:p>
          <w:p w14:paraId="79567745" w14:textId="5937C77E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Podniesienie limitu dla katastrofy budowlanej do1.500.000 zł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052A9AAB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B4C6E7"/>
          </w:tcPr>
          <w:p w14:paraId="4E7C32B7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3A91FD44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19FEA8F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62C7E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Brak rozszerzenia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15AEA0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2BD8E33A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6F72" w:rsidRPr="00776F72" w14:paraId="3C88A183" w14:textId="77777777" w:rsidTr="00385761">
        <w:tc>
          <w:tcPr>
            <w:tcW w:w="52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ADE157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2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bottom"/>
          </w:tcPr>
          <w:p w14:paraId="62AA6C98" w14:textId="77777777" w:rsidR="00776F72" w:rsidRPr="00776F72" w:rsidRDefault="00776F72" w:rsidP="00776F72">
            <w:pPr>
              <w:spacing w:after="0" w:line="276" w:lineRule="auto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8CCE4"/>
            <w:vAlign w:val="center"/>
          </w:tcPr>
          <w:p w14:paraId="3F14E094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  <w:r w:rsidRPr="00776F72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</w:tcBorders>
            <w:shd w:val="clear" w:color="auto" w:fill="B8CCE4"/>
          </w:tcPr>
          <w:p w14:paraId="1EF8740C" w14:textId="77777777" w:rsidR="00776F72" w:rsidRPr="00776F72" w:rsidRDefault="00776F72" w:rsidP="00776F72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3BD81134" w14:textId="77777777" w:rsidR="006A17BC" w:rsidRPr="00A159FB" w:rsidRDefault="006A17BC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5DDF476D" w14:textId="77777777" w:rsidR="00A159FB" w:rsidRPr="00A159FB" w:rsidRDefault="00A159FB" w:rsidP="00A15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Arial Narrow"/>
          <w:b/>
          <w:i/>
          <w:iCs/>
          <w:color w:val="000000"/>
          <w:sz w:val="20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i/>
          <w:iCs/>
          <w:color w:val="000000"/>
          <w:sz w:val="20"/>
          <w:szCs w:val="20"/>
          <w:u w:val="single"/>
          <w:lang w:eastAsia="pl-PL"/>
        </w:rPr>
        <w:t>*</w:t>
      </w:r>
      <w:r w:rsidRPr="00A159FB">
        <w:rPr>
          <w:rFonts w:ascii="Garamond" w:eastAsia="Times New Roman" w:hAnsi="Garamond" w:cs="Arial Narrow"/>
          <w:b/>
          <w:bCs/>
          <w:i/>
          <w:iCs/>
          <w:color w:val="000000"/>
          <w:sz w:val="20"/>
          <w:szCs w:val="20"/>
          <w:lang w:eastAsia="pl-PL"/>
        </w:rPr>
        <w:t xml:space="preserve"> Wykonawca jest zobowiązany postawić w polu wyboru znak [X] w kratce przy tej wersji, którą oferuje (punktowaną lub niepunktowaną) </w:t>
      </w:r>
      <w:r w:rsidRPr="00A159FB">
        <w:rPr>
          <w:rFonts w:ascii="Garamond" w:eastAsia="Times New Roman" w:hAnsi="Garamond" w:cs="Arial Narrow"/>
          <w:b/>
          <w:bCs/>
          <w:i/>
          <w:iCs/>
          <w:color w:val="000000"/>
          <w:sz w:val="20"/>
          <w:szCs w:val="20"/>
          <w:u w:val="single"/>
          <w:lang w:eastAsia="pl-PL"/>
        </w:rPr>
        <w:t>Wykonawca winien zaznaczyć tylko jedną pozycję dla danego wariantu.</w:t>
      </w:r>
    </w:p>
    <w:bookmarkEnd w:id="21"/>
    <w:p w14:paraId="59C41808" w14:textId="77777777" w:rsidR="00A159FB" w:rsidRPr="00A159FB" w:rsidRDefault="00A159FB" w:rsidP="00A159F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Garamond" w:eastAsia="Times New Roman" w:hAnsi="Garamond" w:cs="Arial Narrow"/>
          <w:b/>
          <w:color w:val="000000"/>
          <w:lang w:eastAsia="pl-PL"/>
        </w:rPr>
      </w:pPr>
    </w:p>
    <w:bookmarkEnd w:id="22"/>
    <w:p w14:paraId="52DAD946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1BEB3C9E" w14:textId="6B580770" w:rsidR="00A159FB" w:rsidRDefault="00A159FB" w:rsidP="00A159F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2B224235" w14:textId="5C52C218" w:rsidR="00A372B6" w:rsidRDefault="00A372B6" w:rsidP="00A159F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lang w:eastAsia="pl-PL"/>
        </w:rPr>
      </w:pPr>
    </w:p>
    <w:p w14:paraId="6DED0090" w14:textId="77777777" w:rsidR="00A372B6" w:rsidRPr="00A159FB" w:rsidRDefault="00A372B6" w:rsidP="00A159F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  <w:lang w:eastAsia="pl-PL"/>
        </w:rPr>
      </w:pPr>
    </w:p>
    <w:p w14:paraId="2A8130EC" w14:textId="77777777" w:rsidR="00A159FB" w:rsidRPr="00A159FB" w:rsidRDefault="00A159FB" w:rsidP="00A159FB">
      <w:pPr>
        <w:tabs>
          <w:tab w:val="left" w:pos="4536"/>
          <w:tab w:val="left" w:pos="4820"/>
        </w:tabs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0"/>
          <w:lang w:eastAsia="pl-PL"/>
        </w:rPr>
      </w:pP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>.........................., dnia ....................</w:t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  <w:t xml:space="preserve">      ...................................................................</w:t>
      </w:r>
    </w:p>
    <w:p w14:paraId="393E9810" w14:textId="77777777" w:rsidR="00A159FB" w:rsidRPr="00A159FB" w:rsidRDefault="00A159FB" w:rsidP="00A159FB">
      <w:pPr>
        <w:tabs>
          <w:tab w:val="left" w:pos="3544"/>
        </w:tabs>
        <w:spacing w:after="0" w:line="240" w:lineRule="auto"/>
        <w:ind w:left="4950" w:hanging="4950"/>
        <w:jc w:val="both"/>
        <w:rPr>
          <w:rFonts w:ascii="Garamond" w:eastAsia="Times New Roman" w:hAnsi="Garamond" w:cs="Times New Roman"/>
          <w:bCs/>
          <w:i/>
          <w:iCs/>
          <w:sz w:val="24"/>
          <w:szCs w:val="20"/>
          <w:lang w:eastAsia="pl-PL"/>
        </w:rPr>
      </w:pP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lastRenderedPageBreak/>
        <w:t xml:space="preserve">    </w:t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lang w:eastAsia="pl-PL"/>
        </w:rPr>
        <w:t>Miejscowość</w:t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sz w:val="24"/>
          <w:szCs w:val="20"/>
          <w:lang w:eastAsia="pl-PL"/>
        </w:rPr>
        <w:tab/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lang w:eastAsia="pl-PL"/>
        </w:rPr>
        <w:t>Podpis osoby (osób) upoważnionej do występowania w imieniu wykonawcy</w:t>
      </w:r>
      <w:r w:rsidRPr="00A159FB">
        <w:rPr>
          <w:rFonts w:ascii="Garamond" w:eastAsia="Times New Roman" w:hAnsi="Garamond" w:cs="Times New Roman"/>
          <w:bCs/>
          <w:i/>
          <w:iCs/>
          <w:sz w:val="24"/>
          <w:szCs w:val="20"/>
          <w:vertAlign w:val="superscript"/>
          <w:lang w:eastAsia="pl-PL"/>
        </w:rPr>
        <w:footnoteReference w:id="4"/>
      </w:r>
    </w:p>
    <w:p w14:paraId="315C7ED9" w14:textId="77777777" w:rsidR="00A159FB" w:rsidRPr="00A159FB" w:rsidRDefault="00A159FB" w:rsidP="00A159FB">
      <w:pPr>
        <w:autoSpaceDE w:val="0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eastAsia="pl-PL"/>
        </w:rPr>
      </w:pPr>
    </w:p>
    <w:p w14:paraId="39B91D54" w14:textId="77777777" w:rsidR="00A159FB" w:rsidRP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color w:val="000000"/>
          <w:sz w:val="24"/>
          <w:szCs w:val="20"/>
          <w:u w:val="single"/>
          <w:lang w:eastAsia="pl-PL"/>
        </w:rPr>
      </w:pPr>
    </w:p>
    <w:p w14:paraId="0DA6F277" w14:textId="1CE72D79" w:rsidR="00A159FB" w:rsidRDefault="00A159FB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  <w:r w:rsidRPr="00A159FB"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  <w:t>UWAGA: osoba podpisująca ofertę powinna parafować wszystkie strony Formularza Ofertowego.</w:t>
      </w:r>
    </w:p>
    <w:p w14:paraId="6BC82A76" w14:textId="7911D0D9" w:rsidR="00A63C3A" w:rsidRDefault="00A63C3A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</w:p>
    <w:p w14:paraId="3B8608E6" w14:textId="201020F8" w:rsidR="00A63C3A" w:rsidRDefault="00A63C3A" w:rsidP="00A159FB">
      <w:pPr>
        <w:spacing w:after="0" w:line="240" w:lineRule="auto"/>
        <w:jc w:val="both"/>
        <w:rPr>
          <w:rFonts w:ascii="Garamond" w:eastAsia="Times New Roman" w:hAnsi="Garamond" w:cs="Arial Narrow"/>
          <w:b/>
          <w:bCs/>
          <w:color w:val="000000"/>
          <w:sz w:val="24"/>
          <w:szCs w:val="20"/>
          <w:u w:val="single"/>
          <w:lang w:eastAsia="pl-PL"/>
        </w:rPr>
      </w:pPr>
    </w:p>
    <w:sectPr w:rsidR="00A63C3A" w:rsidSect="00716E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F96A" w14:textId="77777777" w:rsidR="002F47B6" w:rsidRDefault="002F47B6" w:rsidP="00A159FB">
      <w:pPr>
        <w:spacing w:after="0" w:line="240" w:lineRule="auto"/>
      </w:pPr>
      <w:r>
        <w:separator/>
      </w:r>
    </w:p>
  </w:endnote>
  <w:endnote w:type="continuationSeparator" w:id="0">
    <w:p w14:paraId="0BC2B0AB" w14:textId="77777777" w:rsidR="002F47B6" w:rsidRDefault="002F47B6" w:rsidP="00A1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95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240382"/>
      <w:docPartObj>
        <w:docPartGallery w:val="Page Numbers (Bottom of Page)"/>
        <w:docPartUnique/>
      </w:docPartObj>
    </w:sdtPr>
    <w:sdtContent>
      <w:p w14:paraId="0202F6DC" w14:textId="77777777" w:rsidR="00187271" w:rsidRDefault="001872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42E">
          <w:rPr>
            <w:noProof/>
          </w:rPr>
          <w:t>11</w:t>
        </w:r>
        <w:r>
          <w:fldChar w:fldCharType="end"/>
        </w:r>
      </w:p>
    </w:sdtContent>
  </w:sdt>
  <w:p w14:paraId="46C4F5C4" w14:textId="77777777" w:rsidR="00187271" w:rsidRDefault="00187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8EC" w14:textId="77777777" w:rsidR="002F47B6" w:rsidRDefault="002F47B6" w:rsidP="00A159FB">
      <w:pPr>
        <w:spacing w:after="0" w:line="240" w:lineRule="auto"/>
      </w:pPr>
      <w:r>
        <w:separator/>
      </w:r>
    </w:p>
  </w:footnote>
  <w:footnote w:type="continuationSeparator" w:id="0">
    <w:p w14:paraId="342F7299" w14:textId="77777777" w:rsidR="002F47B6" w:rsidRDefault="002F47B6" w:rsidP="00A159FB">
      <w:pPr>
        <w:spacing w:after="0" w:line="240" w:lineRule="auto"/>
      </w:pPr>
      <w:r>
        <w:continuationSeparator/>
      </w:r>
    </w:p>
  </w:footnote>
  <w:footnote w:id="1">
    <w:p w14:paraId="51C87DC4" w14:textId="77777777" w:rsidR="00A159FB" w:rsidRDefault="00A159FB" w:rsidP="00A159FB">
      <w:pPr>
        <w:rPr>
          <w:sz w:val="18"/>
          <w:szCs w:val="18"/>
        </w:rPr>
      </w:pPr>
      <w:r>
        <w:rPr>
          <w:rStyle w:val="WW8Num1z0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 W przypadku Wykonawców wspólnie ubiegających się o udzielenie zamówienia należy wpisać wszystkich Wykonawców. </w:t>
      </w:r>
    </w:p>
    <w:p w14:paraId="138D96BB" w14:textId="77777777" w:rsidR="00A159FB" w:rsidRDefault="00A159FB" w:rsidP="00A159FB">
      <w:pPr>
        <w:jc w:val="center"/>
      </w:pPr>
    </w:p>
    <w:p w14:paraId="39DC4532" w14:textId="77777777" w:rsidR="00A159FB" w:rsidRDefault="00A159FB" w:rsidP="00A159FB">
      <w:pPr>
        <w:jc w:val="center"/>
      </w:pPr>
    </w:p>
  </w:footnote>
  <w:footnote w:id="2">
    <w:p w14:paraId="7F97AF32" w14:textId="5E0D5EEB" w:rsidR="00A159FB" w:rsidRDefault="00A159FB" w:rsidP="00A15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2B6" w:rsidRPr="00A372B6">
        <w:t xml:space="preserve">kwalifikowany </w:t>
      </w:r>
      <w:r w:rsidRPr="00A372B6">
        <w:t>podpis</w:t>
      </w:r>
      <w:r w:rsidR="00A372B6" w:rsidRPr="00A372B6">
        <w:t xml:space="preserve"> elektroniczny</w:t>
      </w:r>
      <w:r w:rsidRPr="00A372B6">
        <w:t xml:space="preserve"> albo podpis </w:t>
      </w:r>
      <w:r w:rsidR="00A372B6" w:rsidRPr="00A372B6">
        <w:t xml:space="preserve">zaufany </w:t>
      </w:r>
      <w:r w:rsidR="00A372B6">
        <w:t>albo</w:t>
      </w:r>
      <w:r w:rsidR="00A372B6" w:rsidRPr="00A372B6">
        <w:t xml:space="preserve"> podpis osobisty</w:t>
      </w:r>
      <w:r>
        <w:t xml:space="preserve">;                  </w:t>
      </w:r>
    </w:p>
  </w:footnote>
  <w:footnote w:id="3">
    <w:p w14:paraId="7928FDF5" w14:textId="77777777" w:rsidR="00A159FB" w:rsidRDefault="00A159FB" w:rsidP="00A159FB">
      <w:pPr>
        <w:rPr>
          <w:sz w:val="18"/>
          <w:szCs w:val="18"/>
        </w:rPr>
      </w:pPr>
      <w:r>
        <w:rPr>
          <w:rStyle w:val="WW8Num1z0"/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 W przypadku Wykonawców wspólnie ubiegających się o udzielenie zamówienia należy wpisać wszystkich Wykonawców. </w:t>
      </w:r>
    </w:p>
    <w:p w14:paraId="34A39651" w14:textId="77777777" w:rsidR="00A159FB" w:rsidRDefault="00A159FB" w:rsidP="00A159FB">
      <w:pPr>
        <w:jc w:val="center"/>
      </w:pPr>
    </w:p>
    <w:p w14:paraId="02CA7413" w14:textId="77777777" w:rsidR="00A159FB" w:rsidRDefault="00A159FB" w:rsidP="00A159FB">
      <w:pPr>
        <w:jc w:val="center"/>
      </w:pPr>
    </w:p>
  </w:footnote>
  <w:footnote w:id="4">
    <w:p w14:paraId="2BD3BDCB" w14:textId="39A98EC0" w:rsidR="00A159FB" w:rsidRPr="008600D6" w:rsidRDefault="00A159FB" w:rsidP="00A159FB">
      <w:pPr>
        <w:pStyle w:val="Tekstprzypisudolnego"/>
        <w:rPr>
          <w:rFonts w:ascii="Garamond" w:hAnsi="Garamond"/>
        </w:rPr>
      </w:pPr>
      <w:r w:rsidRPr="008600D6">
        <w:rPr>
          <w:rStyle w:val="Odwoanieprzypisudolnego"/>
          <w:rFonts w:ascii="Garamond" w:hAnsi="Garamond"/>
        </w:rPr>
        <w:footnoteRef/>
      </w:r>
      <w:r w:rsidRPr="008600D6">
        <w:rPr>
          <w:rFonts w:ascii="Garamond" w:hAnsi="Garamond"/>
        </w:rPr>
        <w:t xml:space="preserve"> </w:t>
      </w:r>
      <w:bookmarkStart w:id="23" w:name="_Hlk123563650"/>
      <w:r w:rsidR="00A372B6" w:rsidRPr="00A372B6">
        <w:rPr>
          <w:rFonts w:ascii="Garamond" w:hAnsi="Garamond"/>
        </w:rPr>
        <w:t>kwalifikowany podpis elektroniczny albo podpis zaufany albo podpis osobisty;</w:t>
      </w:r>
      <w:bookmarkEnd w:id="23"/>
      <w:r w:rsidR="00A372B6" w:rsidRPr="00A372B6">
        <w:rPr>
          <w:rFonts w:ascii="Garamond" w:hAnsi="Garamond"/>
        </w:rPr>
        <w:t xml:space="preserve">                  </w:t>
      </w:r>
      <w:r w:rsidRPr="008600D6">
        <w:rPr>
          <w:rFonts w:ascii="Garamond" w:hAnsi="Garamond"/>
        </w:rPr>
        <w:t xml:space="preserve">           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95F"/>
    <w:multiLevelType w:val="hybridMultilevel"/>
    <w:tmpl w:val="3086FF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E6B99"/>
    <w:multiLevelType w:val="hybridMultilevel"/>
    <w:tmpl w:val="0B9A6546"/>
    <w:lvl w:ilvl="0" w:tplc="BB10E9A6">
      <w:start w:val="1"/>
      <w:numFmt w:val="decimal"/>
      <w:lvlText w:val="%1."/>
      <w:lvlJc w:val="left"/>
      <w:pPr>
        <w:ind w:left="12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0E70767"/>
    <w:multiLevelType w:val="hybridMultilevel"/>
    <w:tmpl w:val="20E45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23ABA"/>
    <w:multiLevelType w:val="hybridMultilevel"/>
    <w:tmpl w:val="E7BA4E18"/>
    <w:lvl w:ilvl="0" w:tplc="67721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D7527"/>
    <w:multiLevelType w:val="hybridMultilevel"/>
    <w:tmpl w:val="5EA8B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1F37"/>
    <w:multiLevelType w:val="multilevel"/>
    <w:tmpl w:val="E8049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4E4033"/>
    <w:multiLevelType w:val="hybridMultilevel"/>
    <w:tmpl w:val="712E81B6"/>
    <w:lvl w:ilvl="0" w:tplc="AD700CBC">
      <w:start w:val="1"/>
      <w:numFmt w:val="bullet"/>
      <w:lvlText w:val="−"/>
      <w:lvlJc w:val="left"/>
      <w:pPr>
        <w:ind w:left="2148" w:hanging="360"/>
      </w:pPr>
      <w:rPr>
        <w:rFonts w:ascii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9CC49B7"/>
    <w:multiLevelType w:val="hybridMultilevel"/>
    <w:tmpl w:val="E0EEA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45AE"/>
    <w:multiLevelType w:val="hybridMultilevel"/>
    <w:tmpl w:val="D6D8C3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30755"/>
    <w:multiLevelType w:val="multilevel"/>
    <w:tmpl w:val="914A3E1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534B1B"/>
    <w:multiLevelType w:val="hybridMultilevel"/>
    <w:tmpl w:val="419A45C2"/>
    <w:lvl w:ilvl="0" w:tplc="59DCDF1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074CAC"/>
    <w:multiLevelType w:val="multilevel"/>
    <w:tmpl w:val="7C8A1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83E646A"/>
    <w:multiLevelType w:val="multilevel"/>
    <w:tmpl w:val="C91258D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041281104">
    <w:abstractNumId w:val="12"/>
  </w:num>
  <w:num w:numId="2" w16cid:durableId="782918969">
    <w:abstractNumId w:val="3"/>
  </w:num>
  <w:num w:numId="3" w16cid:durableId="194193554">
    <w:abstractNumId w:val="8"/>
  </w:num>
  <w:num w:numId="4" w16cid:durableId="1034037065">
    <w:abstractNumId w:val="2"/>
  </w:num>
  <w:num w:numId="5" w16cid:durableId="1381397514">
    <w:abstractNumId w:val="0"/>
  </w:num>
  <w:num w:numId="6" w16cid:durableId="1686980854">
    <w:abstractNumId w:val="9"/>
  </w:num>
  <w:num w:numId="7" w16cid:durableId="1195539927">
    <w:abstractNumId w:val="1"/>
  </w:num>
  <w:num w:numId="8" w16cid:durableId="580871173">
    <w:abstractNumId w:val="6"/>
  </w:num>
  <w:num w:numId="9" w16cid:durableId="1266503872">
    <w:abstractNumId w:val="4"/>
  </w:num>
  <w:num w:numId="10" w16cid:durableId="1015768493">
    <w:abstractNumId w:val="11"/>
  </w:num>
  <w:num w:numId="11" w16cid:durableId="1057168930">
    <w:abstractNumId w:val="5"/>
  </w:num>
  <w:num w:numId="12" w16cid:durableId="1604919535">
    <w:abstractNumId w:val="10"/>
  </w:num>
  <w:num w:numId="13" w16cid:durableId="883637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26B18"/>
    <w:rsid w:val="0009516B"/>
    <w:rsid w:val="000956C1"/>
    <w:rsid w:val="00137B5A"/>
    <w:rsid w:val="00146ADC"/>
    <w:rsid w:val="00157D60"/>
    <w:rsid w:val="001756AA"/>
    <w:rsid w:val="00187271"/>
    <w:rsid w:val="00195562"/>
    <w:rsid w:val="00205FB1"/>
    <w:rsid w:val="00261B5A"/>
    <w:rsid w:val="00282C74"/>
    <w:rsid w:val="0028742E"/>
    <w:rsid w:val="002A6637"/>
    <w:rsid w:val="002B10A8"/>
    <w:rsid w:val="002C3A7A"/>
    <w:rsid w:val="002E2628"/>
    <w:rsid w:val="002F350B"/>
    <w:rsid w:val="002F47B6"/>
    <w:rsid w:val="00315F47"/>
    <w:rsid w:val="003217EC"/>
    <w:rsid w:val="00321BC0"/>
    <w:rsid w:val="0033173D"/>
    <w:rsid w:val="00347CC1"/>
    <w:rsid w:val="003F1EC9"/>
    <w:rsid w:val="00414969"/>
    <w:rsid w:val="00415D9D"/>
    <w:rsid w:val="004C7FF1"/>
    <w:rsid w:val="005145DC"/>
    <w:rsid w:val="00516805"/>
    <w:rsid w:val="00532F8F"/>
    <w:rsid w:val="005417E2"/>
    <w:rsid w:val="00557BDD"/>
    <w:rsid w:val="005D33B2"/>
    <w:rsid w:val="005E166C"/>
    <w:rsid w:val="005F6808"/>
    <w:rsid w:val="00603AB6"/>
    <w:rsid w:val="00604375"/>
    <w:rsid w:val="006059D0"/>
    <w:rsid w:val="00613B5A"/>
    <w:rsid w:val="006239E8"/>
    <w:rsid w:val="00623E81"/>
    <w:rsid w:val="006253A8"/>
    <w:rsid w:val="00630081"/>
    <w:rsid w:val="006A17BC"/>
    <w:rsid w:val="006C1250"/>
    <w:rsid w:val="007074A1"/>
    <w:rsid w:val="00716EDC"/>
    <w:rsid w:val="0075771A"/>
    <w:rsid w:val="0076009C"/>
    <w:rsid w:val="00776F72"/>
    <w:rsid w:val="00791F00"/>
    <w:rsid w:val="0079698E"/>
    <w:rsid w:val="007F3D49"/>
    <w:rsid w:val="00802BFB"/>
    <w:rsid w:val="008276E5"/>
    <w:rsid w:val="0083425D"/>
    <w:rsid w:val="008573DA"/>
    <w:rsid w:val="0086007B"/>
    <w:rsid w:val="00895222"/>
    <w:rsid w:val="008C158D"/>
    <w:rsid w:val="008C34BE"/>
    <w:rsid w:val="008C5D70"/>
    <w:rsid w:val="0090176B"/>
    <w:rsid w:val="00927EA5"/>
    <w:rsid w:val="00937916"/>
    <w:rsid w:val="00943F4D"/>
    <w:rsid w:val="009978A5"/>
    <w:rsid w:val="009A1EDB"/>
    <w:rsid w:val="00A159FB"/>
    <w:rsid w:val="00A372B6"/>
    <w:rsid w:val="00A63C3A"/>
    <w:rsid w:val="00A649ED"/>
    <w:rsid w:val="00A71CA0"/>
    <w:rsid w:val="00AB308D"/>
    <w:rsid w:val="00AD2433"/>
    <w:rsid w:val="00AF3018"/>
    <w:rsid w:val="00B324B4"/>
    <w:rsid w:val="00B47914"/>
    <w:rsid w:val="00B91962"/>
    <w:rsid w:val="00BE7737"/>
    <w:rsid w:val="00BF5D9A"/>
    <w:rsid w:val="00C24688"/>
    <w:rsid w:val="00C65082"/>
    <w:rsid w:val="00C91104"/>
    <w:rsid w:val="00CB2D7A"/>
    <w:rsid w:val="00CE5A74"/>
    <w:rsid w:val="00CE7500"/>
    <w:rsid w:val="00D02D84"/>
    <w:rsid w:val="00D27CB1"/>
    <w:rsid w:val="00D5708E"/>
    <w:rsid w:val="00D6057C"/>
    <w:rsid w:val="00D66463"/>
    <w:rsid w:val="00D74E56"/>
    <w:rsid w:val="00DD413A"/>
    <w:rsid w:val="00DE0D2B"/>
    <w:rsid w:val="00E84E14"/>
    <w:rsid w:val="00EA110E"/>
    <w:rsid w:val="00EE4599"/>
    <w:rsid w:val="00F23C12"/>
    <w:rsid w:val="00F41E84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0229"/>
  <w15:docId w15:val="{9AAAE60B-8090-4989-80CC-F0F8081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9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9FB"/>
    <w:rPr>
      <w:sz w:val="20"/>
      <w:szCs w:val="20"/>
    </w:rPr>
  </w:style>
  <w:style w:type="table" w:styleId="Tabela-Siatka">
    <w:name w:val="Table Grid"/>
    <w:basedOn w:val="Standardowy"/>
    <w:uiPriority w:val="59"/>
    <w:rsid w:val="00A159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A159FB"/>
    <w:rPr>
      <w:rFonts w:ascii="Courier New" w:hAnsi="Courier New"/>
    </w:rPr>
  </w:style>
  <w:style w:type="character" w:styleId="Odwoanieprzypisudolnego">
    <w:name w:val="footnote reference"/>
    <w:uiPriority w:val="99"/>
    <w:rsid w:val="00A159F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71"/>
  </w:style>
  <w:style w:type="paragraph" w:styleId="Stopka">
    <w:name w:val="footer"/>
    <w:basedOn w:val="Normalny"/>
    <w:link w:val="StopkaZnak"/>
    <w:uiPriority w:val="99"/>
    <w:unhideWhenUsed/>
    <w:rsid w:val="00187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71"/>
  </w:style>
  <w:style w:type="paragraph" w:styleId="Tekstdymka">
    <w:name w:val="Balloon Text"/>
    <w:basedOn w:val="Normalny"/>
    <w:link w:val="TekstdymkaZnak"/>
    <w:uiPriority w:val="99"/>
    <w:semiHidden/>
    <w:unhideWhenUsed/>
    <w:rsid w:val="00DE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D2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57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10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1056-E00C-46A2-A237-6D8CEBB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1634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Bartosz Jurkiewicz</cp:lastModifiedBy>
  <cp:revision>6</cp:revision>
  <cp:lastPrinted>2025-02-27T14:57:00Z</cp:lastPrinted>
  <dcterms:created xsi:type="dcterms:W3CDTF">2025-02-25T11:21:00Z</dcterms:created>
  <dcterms:modified xsi:type="dcterms:W3CDTF">2025-02-27T15:31:00Z</dcterms:modified>
</cp:coreProperties>
</file>