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47EE4" w14:textId="59C386AE" w:rsidR="00BE1A26" w:rsidRPr="00E80E4C" w:rsidRDefault="00BE1A26" w:rsidP="00BE1A26">
      <w:pPr>
        <w:tabs>
          <w:tab w:val="right" w:pos="8789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80E4C">
        <w:rPr>
          <w:rFonts w:asciiTheme="majorHAnsi" w:hAnsiTheme="majorHAnsi" w:cstheme="majorHAnsi"/>
          <w:sz w:val="24"/>
          <w:szCs w:val="24"/>
        </w:rPr>
        <w:t>BZP.271.</w:t>
      </w:r>
      <w:r w:rsidR="003531B2">
        <w:rPr>
          <w:rFonts w:asciiTheme="majorHAnsi" w:hAnsiTheme="majorHAnsi" w:cstheme="majorHAnsi"/>
          <w:sz w:val="24"/>
          <w:szCs w:val="24"/>
        </w:rPr>
        <w:t>6</w:t>
      </w:r>
      <w:r w:rsidRPr="00E80E4C">
        <w:rPr>
          <w:rFonts w:asciiTheme="majorHAnsi" w:hAnsiTheme="majorHAnsi" w:cstheme="majorHAnsi"/>
          <w:sz w:val="24"/>
          <w:szCs w:val="24"/>
        </w:rPr>
        <w:t>.202</w:t>
      </w:r>
      <w:r w:rsidR="003531B2">
        <w:rPr>
          <w:rFonts w:asciiTheme="majorHAnsi" w:hAnsiTheme="majorHAnsi" w:cstheme="majorHAnsi"/>
          <w:sz w:val="24"/>
          <w:szCs w:val="24"/>
        </w:rPr>
        <w:t>5</w:t>
      </w:r>
      <w:r w:rsidRPr="00E80E4C">
        <w:rPr>
          <w:rFonts w:asciiTheme="majorHAnsi" w:hAnsiTheme="majorHAnsi" w:cstheme="majorHAnsi"/>
          <w:sz w:val="24"/>
          <w:szCs w:val="24"/>
        </w:rPr>
        <w:t xml:space="preserve"> </w:t>
      </w:r>
      <w:r w:rsidRPr="00E80E4C">
        <w:rPr>
          <w:rFonts w:asciiTheme="majorHAnsi" w:hAnsiTheme="majorHAnsi" w:cstheme="majorHAnsi"/>
          <w:sz w:val="24"/>
          <w:szCs w:val="24"/>
        </w:rPr>
        <w:tab/>
      </w:r>
      <w:r w:rsidRPr="0020496E">
        <w:rPr>
          <w:rFonts w:asciiTheme="majorHAnsi" w:hAnsiTheme="majorHAnsi" w:cstheme="majorHAnsi"/>
          <w:sz w:val="24"/>
          <w:szCs w:val="24"/>
        </w:rPr>
        <w:t xml:space="preserve">Skoczów, dnia </w:t>
      </w:r>
      <w:r w:rsidR="003531B2" w:rsidRPr="0020496E">
        <w:rPr>
          <w:rFonts w:asciiTheme="majorHAnsi" w:hAnsiTheme="majorHAnsi" w:cstheme="majorHAnsi"/>
          <w:sz w:val="24"/>
          <w:szCs w:val="24"/>
        </w:rPr>
        <w:t>1</w:t>
      </w:r>
      <w:r w:rsidR="003170BF" w:rsidRPr="0020496E">
        <w:rPr>
          <w:rFonts w:asciiTheme="majorHAnsi" w:hAnsiTheme="majorHAnsi" w:cstheme="majorHAnsi"/>
          <w:sz w:val="24"/>
          <w:szCs w:val="24"/>
        </w:rPr>
        <w:t>8</w:t>
      </w:r>
      <w:r w:rsidR="003531B2" w:rsidRPr="0020496E">
        <w:rPr>
          <w:rFonts w:asciiTheme="majorHAnsi" w:hAnsiTheme="majorHAnsi" w:cstheme="majorHAnsi"/>
          <w:sz w:val="24"/>
          <w:szCs w:val="24"/>
        </w:rPr>
        <w:t>.03.2025r</w:t>
      </w:r>
      <w:r w:rsidRPr="0020496E">
        <w:rPr>
          <w:rFonts w:asciiTheme="majorHAnsi" w:hAnsiTheme="majorHAnsi" w:cstheme="majorHAnsi"/>
          <w:sz w:val="24"/>
          <w:szCs w:val="24"/>
        </w:rPr>
        <w:t>.</w:t>
      </w:r>
    </w:p>
    <w:p w14:paraId="6F9A7FE0" w14:textId="59D2594F" w:rsidR="00BE1A26" w:rsidRDefault="00BE1A26" w:rsidP="0084680A">
      <w:pPr>
        <w:tabs>
          <w:tab w:val="right" w:pos="8647"/>
        </w:tabs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E80E4C">
        <w:rPr>
          <w:rFonts w:asciiTheme="majorHAnsi" w:hAnsiTheme="majorHAnsi" w:cstheme="majorHAnsi"/>
          <w:sz w:val="24"/>
          <w:szCs w:val="24"/>
        </w:rPr>
        <w:tab/>
      </w:r>
      <w:r w:rsidR="00B41178">
        <w:rPr>
          <w:rFonts w:asciiTheme="majorHAnsi" w:hAnsiTheme="majorHAnsi" w:cstheme="majorHAnsi"/>
          <w:sz w:val="24"/>
          <w:szCs w:val="24"/>
        </w:rPr>
        <w:tab/>
      </w:r>
      <w:r w:rsidRPr="00E80E4C">
        <w:rPr>
          <w:rFonts w:asciiTheme="majorHAnsi" w:hAnsiTheme="majorHAnsi" w:cstheme="majorHAnsi"/>
          <w:b/>
          <w:bCs/>
          <w:sz w:val="24"/>
          <w:szCs w:val="24"/>
        </w:rPr>
        <w:t>Wszyscy Wykonawcy</w:t>
      </w:r>
    </w:p>
    <w:p w14:paraId="5274083D" w14:textId="7EFFEE2B" w:rsidR="00BE1A26" w:rsidRPr="00E80E4C" w:rsidRDefault="00BE1A26" w:rsidP="00BE1A26">
      <w:pPr>
        <w:jc w:val="both"/>
        <w:rPr>
          <w:rFonts w:asciiTheme="majorHAnsi" w:eastAsia="Calibri" w:hAnsiTheme="majorHAnsi" w:cstheme="majorHAnsi"/>
          <w:bCs/>
          <w:sz w:val="24"/>
          <w:szCs w:val="24"/>
          <w:lang w:eastAsia="zh-CN"/>
        </w:rPr>
      </w:pPr>
      <w:bookmarkStart w:id="0" w:name="_Hlk95227227"/>
      <w:r w:rsidRPr="003531B2">
        <w:rPr>
          <w:rFonts w:asciiTheme="majorHAnsi" w:hAnsiTheme="majorHAnsi" w:cstheme="majorHAnsi"/>
          <w:bCs/>
          <w:sz w:val="24"/>
          <w:szCs w:val="24"/>
        </w:rPr>
        <w:t xml:space="preserve">Dotyczy </w:t>
      </w:r>
      <w:bookmarkStart w:id="1" w:name="_Hlk127432546"/>
      <w:r w:rsidRPr="003531B2">
        <w:rPr>
          <w:rFonts w:asciiTheme="majorHAnsi" w:hAnsiTheme="majorHAnsi" w:cstheme="majorHAnsi"/>
          <w:bCs/>
          <w:sz w:val="24"/>
          <w:szCs w:val="24"/>
        </w:rPr>
        <w:t xml:space="preserve">postępowania o udzielenie zamówienia publicznego </w:t>
      </w:r>
      <w:bookmarkEnd w:id="1"/>
      <w:r w:rsidRPr="003531B2">
        <w:rPr>
          <w:rFonts w:asciiTheme="majorHAnsi" w:hAnsiTheme="majorHAnsi" w:cstheme="majorHAnsi"/>
          <w:bCs/>
          <w:sz w:val="24"/>
          <w:szCs w:val="24"/>
        </w:rPr>
        <w:t>na</w:t>
      </w:r>
      <w:bookmarkStart w:id="2" w:name="_Hlk146719609"/>
      <w:bookmarkEnd w:id="0"/>
      <w:r w:rsidR="003531B2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3C7325">
        <w:rPr>
          <w:rFonts w:asciiTheme="majorHAnsi" w:hAnsiTheme="majorHAnsi" w:cstheme="majorHAnsi"/>
          <w:bCs/>
          <w:sz w:val="24"/>
          <w:szCs w:val="24"/>
        </w:rPr>
        <w:t>z</w:t>
      </w:r>
      <w:r w:rsidR="003531B2">
        <w:rPr>
          <w:rFonts w:asciiTheme="majorHAnsi" w:hAnsiTheme="majorHAnsi" w:cstheme="majorHAnsi"/>
          <w:bCs/>
          <w:sz w:val="24"/>
          <w:szCs w:val="24"/>
        </w:rPr>
        <w:t>adanie</w:t>
      </w:r>
      <w:r w:rsidRPr="003531B2">
        <w:rPr>
          <w:rFonts w:asciiTheme="majorHAnsi" w:eastAsia="Calibri" w:hAnsiTheme="majorHAnsi" w:cstheme="majorHAnsi"/>
          <w:bCs/>
          <w:sz w:val="24"/>
          <w:szCs w:val="24"/>
          <w:lang w:eastAsia="zh-CN"/>
        </w:rPr>
        <w:t xml:space="preserve">: </w:t>
      </w:r>
      <w:r w:rsidR="003531B2" w:rsidRPr="003531B2">
        <w:rPr>
          <w:rFonts w:asciiTheme="majorHAnsi" w:eastAsia="Calibri" w:hAnsiTheme="majorHAnsi" w:cstheme="majorHAnsi"/>
          <w:bCs/>
          <w:sz w:val="24"/>
          <w:szCs w:val="24"/>
          <w:lang w:eastAsia="zh-CN"/>
        </w:rPr>
        <w:t>Kompleksowa termomodernizacja budynków użyteczności publicznej w gminie Skoczów – etap I – Termomodernizacja Szkoły Podstawowej nr 1 w Skoczowie</w:t>
      </w:r>
      <w:r w:rsidRPr="00BE1A26">
        <w:rPr>
          <w:rFonts w:asciiTheme="majorHAnsi" w:eastAsia="Calibri" w:hAnsiTheme="majorHAnsi" w:cstheme="majorHAnsi"/>
          <w:bCs/>
          <w:sz w:val="24"/>
          <w:szCs w:val="24"/>
          <w:lang w:eastAsia="zh-CN"/>
        </w:rPr>
        <w:t>.</w:t>
      </w:r>
    </w:p>
    <w:bookmarkEnd w:id="2"/>
    <w:p w14:paraId="3C9281A7" w14:textId="4F9CD8B1" w:rsidR="00895B04" w:rsidRDefault="00BE1A26" w:rsidP="00895B04">
      <w:pPr>
        <w:tabs>
          <w:tab w:val="right" w:pos="8647"/>
        </w:tabs>
        <w:spacing w:after="0" w:line="276" w:lineRule="auto"/>
        <w:jc w:val="both"/>
        <w:rPr>
          <w:rFonts w:asciiTheme="majorHAnsi" w:hAnsiTheme="majorHAnsi" w:cstheme="majorHAnsi"/>
        </w:rPr>
      </w:pPr>
      <w:r w:rsidRPr="00E80E4C">
        <w:rPr>
          <w:rFonts w:asciiTheme="majorHAnsi" w:hAnsiTheme="majorHAnsi" w:cstheme="majorHAnsi"/>
          <w:sz w:val="24"/>
          <w:szCs w:val="24"/>
        </w:rPr>
        <w:t>Na podstawie art. 284 ust. 2</w:t>
      </w:r>
      <w:r w:rsidR="00B41178">
        <w:rPr>
          <w:rFonts w:asciiTheme="majorHAnsi" w:hAnsiTheme="majorHAnsi" w:cstheme="majorHAnsi"/>
          <w:sz w:val="24"/>
          <w:szCs w:val="24"/>
        </w:rPr>
        <w:t xml:space="preserve"> i 6</w:t>
      </w:r>
      <w:r w:rsidRPr="00E80E4C">
        <w:rPr>
          <w:rFonts w:asciiTheme="majorHAnsi" w:hAnsiTheme="majorHAnsi" w:cstheme="majorHAnsi"/>
          <w:sz w:val="24"/>
          <w:szCs w:val="24"/>
        </w:rPr>
        <w:t xml:space="preserve"> ustawy z dnia 11 września 2019 r. Prawo zamówień publicznych (tekst jednolity: Dz.U. z 202</w:t>
      </w:r>
      <w:r w:rsidR="00895B04">
        <w:rPr>
          <w:rFonts w:asciiTheme="majorHAnsi" w:hAnsiTheme="majorHAnsi" w:cstheme="majorHAnsi"/>
          <w:sz w:val="24"/>
          <w:szCs w:val="24"/>
        </w:rPr>
        <w:t>4</w:t>
      </w:r>
      <w:r w:rsidRPr="00E80E4C">
        <w:rPr>
          <w:rFonts w:asciiTheme="majorHAnsi" w:hAnsiTheme="majorHAnsi" w:cstheme="majorHAnsi"/>
          <w:sz w:val="24"/>
          <w:szCs w:val="24"/>
        </w:rPr>
        <w:t xml:space="preserve"> r. poz. 1</w:t>
      </w:r>
      <w:r w:rsidR="00895B04">
        <w:rPr>
          <w:rFonts w:asciiTheme="majorHAnsi" w:hAnsiTheme="majorHAnsi" w:cstheme="majorHAnsi"/>
          <w:sz w:val="24"/>
          <w:szCs w:val="24"/>
        </w:rPr>
        <w:t>320</w:t>
      </w:r>
      <w:r w:rsidRPr="00E80E4C">
        <w:rPr>
          <w:rFonts w:asciiTheme="majorHAnsi" w:hAnsiTheme="majorHAnsi" w:cstheme="majorHAnsi"/>
          <w:sz w:val="24"/>
          <w:szCs w:val="24"/>
        </w:rPr>
        <w:t>), w związku z zapytaniami do treści specyfikacji warunków zamówienia, przekazuję treść zapyta</w:t>
      </w:r>
      <w:r w:rsidR="00127594">
        <w:rPr>
          <w:rFonts w:asciiTheme="majorHAnsi" w:hAnsiTheme="majorHAnsi" w:cstheme="majorHAnsi"/>
          <w:sz w:val="24"/>
          <w:szCs w:val="24"/>
        </w:rPr>
        <w:t>ń</w:t>
      </w:r>
      <w:r w:rsidRPr="00E80E4C">
        <w:rPr>
          <w:rFonts w:asciiTheme="majorHAnsi" w:hAnsiTheme="majorHAnsi" w:cstheme="majorHAnsi"/>
          <w:sz w:val="24"/>
          <w:szCs w:val="24"/>
        </w:rPr>
        <w:t xml:space="preserve"> Wykonawcy oraz odpowied</w:t>
      </w:r>
      <w:r w:rsidR="00127594">
        <w:rPr>
          <w:rFonts w:asciiTheme="majorHAnsi" w:hAnsiTheme="majorHAnsi" w:cstheme="majorHAnsi"/>
          <w:sz w:val="24"/>
          <w:szCs w:val="24"/>
        </w:rPr>
        <w:t>zi</w:t>
      </w:r>
      <w:r w:rsidR="00895B04">
        <w:rPr>
          <w:rFonts w:asciiTheme="majorHAnsi" w:hAnsiTheme="majorHAnsi" w:cstheme="majorHAnsi"/>
          <w:sz w:val="24"/>
          <w:szCs w:val="24"/>
        </w:rPr>
        <w:t xml:space="preserve">. </w:t>
      </w:r>
      <w:r w:rsidR="00B41178">
        <w:rPr>
          <w:rFonts w:asciiTheme="majorHAnsi" w:hAnsiTheme="majorHAnsi" w:cstheme="majorHAnsi"/>
        </w:rPr>
        <w:t xml:space="preserve"> </w:t>
      </w:r>
    </w:p>
    <w:p w14:paraId="7F6E599D" w14:textId="77777777" w:rsidR="0058158F" w:rsidRPr="007E1E6F" w:rsidRDefault="0058158F" w:rsidP="00895B04">
      <w:pPr>
        <w:tabs>
          <w:tab w:val="right" w:pos="8647"/>
        </w:tabs>
        <w:spacing w:after="0" w:line="276" w:lineRule="auto"/>
        <w:jc w:val="both"/>
        <w:rPr>
          <w:rFonts w:asciiTheme="majorHAnsi" w:hAnsiTheme="majorHAnsi" w:cstheme="majorHAnsi"/>
        </w:rPr>
      </w:pPr>
    </w:p>
    <w:p w14:paraId="62CE61A5" w14:textId="77777777" w:rsidR="0058158F" w:rsidRPr="0058158F" w:rsidRDefault="0058158F" w:rsidP="0058158F">
      <w:pPr>
        <w:pStyle w:val="Akapitzlist"/>
        <w:numPr>
          <w:ilvl w:val="0"/>
          <w:numId w:val="5"/>
        </w:numPr>
        <w:spacing w:before="120" w:after="160" w:line="259" w:lineRule="auto"/>
        <w:ind w:left="284" w:hanging="284"/>
        <w:rPr>
          <w:rFonts w:asciiTheme="majorHAnsi" w:hAnsiTheme="majorHAnsi" w:cstheme="majorHAnsi"/>
          <w:bCs/>
          <w:sz w:val="22"/>
          <w:szCs w:val="22"/>
        </w:rPr>
      </w:pPr>
      <w:r w:rsidRPr="0058158F">
        <w:rPr>
          <w:rFonts w:asciiTheme="majorHAnsi" w:hAnsiTheme="majorHAnsi" w:cstheme="majorHAnsi"/>
          <w:bCs/>
          <w:sz w:val="22"/>
          <w:szCs w:val="22"/>
        </w:rPr>
        <w:t xml:space="preserve">Prosimy o uzupełnienie dokumentacji projektowej o wskazanie miejsca wymiany stolarki drzwiowej wewnętrznej wraz z zestawieniem stolarki. </w:t>
      </w:r>
    </w:p>
    <w:p w14:paraId="2284D368" w14:textId="77777777" w:rsidR="0058158F" w:rsidRPr="0058158F" w:rsidRDefault="0058158F" w:rsidP="0058158F">
      <w:pPr>
        <w:pStyle w:val="Akapitzlist"/>
        <w:ind w:left="284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8158F">
        <w:rPr>
          <w:rFonts w:asciiTheme="majorHAnsi" w:hAnsiTheme="majorHAnsi" w:cstheme="majorHAnsi"/>
          <w:bCs/>
          <w:sz w:val="22"/>
          <w:szCs w:val="22"/>
        </w:rPr>
        <w:t>Odpowiedź:</w:t>
      </w:r>
    </w:p>
    <w:p w14:paraId="5CAEF5CD" w14:textId="77777777" w:rsidR="0058158F" w:rsidRPr="0058158F" w:rsidRDefault="0058158F" w:rsidP="0058158F">
      <w:pPr>
        <w:pStyle w:val="Akapitzlist"/>
        <w:ind w:left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8158F">
        <w:rPr>
          <w:rFonts w:asciiTheme="majorHAnsi" w:hAnsiTheme="majorHAnsi" w:cstheme="majorHAnsi"/>
          <w:bCs/>
          <w:sz w:val="22"/>
          <w:szCs w:val="22"/>
        </w:rPr>
        <w:t>Zakres zamówienia obejmuje wymianę stolarki drzwiowej wewnętrznej – drzwi w sanitariatach przy sali gimnastycznej, drzwi w sanitariatach na parterze, I i II piętrze. W ofercie należy uwzględnić demontaż istniejących drzwi wraz z ościeżnicami, dostawę i montaż nowych skrzydeł drzwiowych wraz z ościeżnicami, uzupełnienie tynków po wykuciu ościeży. Ponadto zakres zamówienia obejmuje wykonanie nowych oblicowań ścian do wysokości 2 m oraz podłóg, malowanie ścian i sufitów.</w:t>
      </w:r>
    </w:p>
    <w:p w14:paraId="3F189C14" w14:textId="77777777" w:rsidR="0058158F" w:rsidRPr="0058158F" w:rsidRDefault="0058158F" w:rsidP="0058158F">
      <w:pPr>
        <w:pStyle w:val="Akapitzlist"/>
        <w:ind w:left="284" w:hanging="284"/>
        <w:rPr>
          <w:rFonts w:asciiTheme="majorHAnsi" w:hAnsiTheme="majorHAnsi" w:cstheme="majorHAnsi"/>
          <w:bCs/>
          <w:sz w:val="22"/>
          <w:szCs w:val="22"/>
        </w:rPr>
      </w:pPr>
    </w:p>
    <w:p w14:paraId="433FCD82" w14:textId="77777777" w:rsidR="0058158F" w:rsidRDefault="0058158F" w:rsidP="0058158F">
      <w:pPr>
        <w:pStyle w:val="Akapitzlist"/>
        <w:numPr>
          <w:ilvl w:val="0"/>
          <w:numId w:val="5"/>
        </w:numPr>
        <w:spacing w:before="120" w:after="160" w:line="259" w:lineRule="auto"/>
        <w:ind w:left="284" w:hanging="284"/>
        <w:contextualSpacing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8158F">
        <w:rPr>
          <w:rFonts w:asciiTheme="majorHAnsi" w:hAnsiTheme="majorHAnsi" w:cstheme="majorHAnsi"/>
          <w:bCs/>
          <w:sz w:val="22"/>
          <w:szCs w:val="22"/>
        </w:rPr>
        <w:t>Prosimy o uzupełnienie dokumentacji projektowej o wskazanie miejsca montażu okien dachowych 100x100 wskazanych w zestawieniu stolarki okiennej wraz z rysunkiem szczegółowym montażu.</w:t>
      </w:r>
      <w:r w:rsidRPr="0058158F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63C0ABE4" w14:textId="6C563BC4" w:rsidR="0058158F" w:rsidRPr="0058158F" w:rsidRDefault="0058158F" w:rsidP="0058158F">
      <w:pPr>
        <w:pStyle w:val="Akapitzlist"/>
        <w:spacing w:before="120" w:after="160" w:line="259" w:lineRule="auto"/>
        <w:ind w:left="284"/>
        <w:contextualSpacing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8158F">
        <w:rPr>
          <w:rFonts w:asciiTheme="majorHAnsi" w:hAnsiTheme="majorHAnsi" w:cstheme="majorHAnsi"/>
          <w:bCs/>
          <w:sz w:val="22"/>
          <w:szCs w:val="22"/>
        </w:rPr>
        <w:t>Odpowiedź:</w:t>
      </w:r>
    </w:p>
    <w:p w14:paraId="718F43E2" w14:textId="77777777" w:rsidR="0058158F" w:rsidRPr="0058158F" w:rsidRDefault="0058158F" w:rsidP="0058158F">
      <w:pPr>
        <w:pStyle w:val="Akapitzlist"/>
        <w:ind w:left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8158F">
        <w:rPr>
          <w:rFonts w:asciiTheme="majorHAnsi" w:hAnsiTheme="majorHAnsi" w:cstheme="majorHAnsi"/>
          <w:bCs/>
          <w:sz w:val="22"/>
          <w:szCs w:val="22"/>
        </w:rPr>
        <w:t>Zakres zamówienia obejmuje wymianę okien dachowych – dach nad przedsionkiem i szatnią (wejście od strony boiska szkolnego) zgodnie z załączonym zdjęciem – załącznik nr 1.</w:t>
      </w:r>
    </w:p>
    <w:p w14:paraId="202C312F" w14:textId="77777777" w:rsidR="0058158F" w:rsidRPr="0058158F" w:rsidRDefault="0058158F" w:rsidP="0058158F">
      <w:pPr>
        <w:pStyle w:val="Akapitzlist"/>
        <w:ind w:left="284" w:hanging="284"/>
        <w:rPr>
          <w:rFonts w:asciiTheme="majorHAnsi" w:hAnsiTheme="majorHAnsi" w:cstheme="majorHAnsi"/>
          <w:bCs/>
          <w:sz w:val="22"/>
          <w:szCs w:val="22"/>
        </w:rPr>
      </w:pPr>
    </w:p>
    <w:p w14:paraId="5A67AA1F" w14:textId="77777777" w:rsidR="0058158F" w:rsidRDefault="0058158F" w:rsidP="0058158F">
      <w:pPr>
        <w:pStyle w:val="Akapitzlist"/>
        <w:numPr>
          <w:ilvl w:val="0"/>
          <w:numId w:val="5"/>
        </w:numPr>
        <w:spacing w:after="160" w:line="259" w:lineRule="auto"/>
        <w:ind w:left="284" w:hanging="284"/>
        <w:contextualSpacing/>
        <w:rPr>
          <w:rFonts w:asciiTheme="majorHAnsi" w:hAnsiTheme="majorHAnsi" w:cstheme="majorHAnsi"/>
          <w:bCs/>
          <w:sz w:val="22"/>
          <w:szCs w:val="22"/>
        </w:rPr>
      </w:pPr>
      <w:r w:rsidRPr="0058158F">
        <w:rPr>
          <w:rFonts w:asciiTheme="majorHAnsi" w:hAnsiTheme="majorHAnsi" w:cstheme="majorHAnsi"/>
          <w:bCs/>
          <w:sz w:val="22"/>
          <w:szCs w:val="22"/>
        </w:rPr>
        <w:t>Prosimy o uzupełnienie przedmiarów o pozycję dotycząca wykonania otworów w dachu pod montaż stolarki okiennej.</w:t>
      </w:r>
    </w:p>
    <w:p w14:paraId="55F63D21" w14:textId="77777777" w:rsidR="0058158F" w:rsidRPr="0058158F" w:rsidRDefault="0058158F" w:rsidP="0058158F">
      <w:pPr>
        <w:pStyle w:val="Akapitzlist"/>
        <w:spacing w:before="120"/>
        <w:ind w:left="284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8158F">
        <w:rPr>
          <w:rFonts w:asciiTheme="majorHAnsi" w:hAnsiTheme="majorHAnsi" w:cstheme="majorHAnsi"/>
          <w:bCs/>
          <w:sz w:val="22"/>
          <w:szCs w:val="22"/>
        </w:rPr>
        <w:t>Odpowiedź:</w:t>
      </w:r>
    </w:p>
    <w:p w14:paraId="6293FAF8" w14:textId="77777777" w:rsidR="0058158F" w:rsidRPr="0020496E" w:rsidRDefault="0058158F" w:rsidP="0058158F">
      <w:pPr>
        <w:spacing w:after="0" w:line="240" w:lineRule="auto"/>
        <w:ind w:left="284"/>
        <w:jc w:val="both"/>
        <w:rPr>
          <w:rFonts w:asciiTheme="majorHAnsi" w:hAnsiTheme="majorHAnsi" w:cstheme="majorHAnsi"/>
        </w:rPr>
      </w:pPr>
      <w:r w:rsidRPr="0020496E">
        <w:rPr>
          <w:rFonts w:asciiTheme="majorHAnsi" w:hAnsiTheme="majorHAnsi" w:cstheme="majorHAnsi"/>
        </w:rPr>
        <w:t xml:space="preserve">Nie przewiduje się nowych otworów okiennych, wymiana istniejących okien. Okna na łączniku (dobudowa od strony podwórka). </w:t>
      </w:r>
    </w:p>
    <w:p w14:paraId="620FF015" w14:textId="77777777" w:rsidR="0058158F" w:rsidRPr="0020496E" w:rsidRDefault="0058158F" w:rsidP="0058158F">
      <w:pPr>
        <w:pStyle w:val="Akapitzlist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20496E">
        <w:rPr>
          <w:rFonts w:asciiTheme="majorHAnsi" w:hAnsiTheme="majorHAnsi" w:cstheme="majorHAnsi"/>
          <w:sz w:val="22"/>
          <w:szCs w:val="22"/>
        </w:rPr>
        <w:t>W ofercie należy uwzględnić demontaż istniejących okien dachowych, dostawę i montaż nowych okien.</w:t>
      </w:r>
    </w:p>
    <w:p w14:paraId="187A365D" w14:textId="77777777" w:rsidR="0058158F" w:rsidRPr="0020496E" w:rsidRDefault="0058158F" w:rsidP="0058158F">
      <w:pPr>
        <w:pStyle w:val="Akapitzlist"/>
        <w:ind w:left="284" w:hanging="284"/>
        <w:rPr>
          <w:rFonts w:asciiTheme="majorHAnsi" w:hAnsiTheme="majorHAnsi" w:cstheme="majorHAnsi"/>
          <w:sz w:val="22"/>
          <w:szCs w:val="22"/>
        </w:rPr>
      </w:pPr>
    </w:p>
    <w:p w14:paraId="2384545F" w14:textId="77777777" w:rsidR="0058158F" w:rsidRPr="0020496E" w:rsidRDefault="0058158F" w:rsidP="0058158F">
      <w:pPr>
        <w:pStyle w:val="Akapitzlist"/>
        <w:numPr>
          <w:ilvl w:val="0"/>
          <w:numId w:val="5"/>
        </w:numPr>
        <w:ind w:left="284" w:hanging="284"/>
        <w:contextualSpacing/>
        <w:rPr>
          <w:rFonts w:asciiTheme="majorHAnsi" w:hAnsiTheme="majorHAnsi" w:cstheme="majorHAnsi"/>
          <w:sz w:val="22"/>
          <w:szCs w:val="22"/>
        </w:rPr>
      </w:pPr>
      <w:r w:rsidRPr="0020496E">
        <w:rPr>
          <w:rFonts w:asciiTheme="majorHAnsi" w:hAnsiTheme="majorHAnsi" w:cstheme="majorHAnsi"/>
          <w:sz w:val="22"/>
          <w:szCs w:val="22"/>
        </w:rPr>
        <w:t xml:space="preserve">Prosimy o uzupełnienie dokumentacji projektowej o wskazanie miejsca wymiany stolarki drzwiowej zewnętrznej D3. </w:t>
      </w:r>
    </w:p>
    <w:p w14:paraId="26A57809" w14:textId="77777777" w:rsidR="0058158F" w:rsidRPr="0020496E" w:rsidRDefault="0058158F" w:rsidP="0058158F">
      <w:pPr>
        <w:pStyle w:val="Akapitzlist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20496E">
        <w:rPr>
          <w:rFonts w:asciiTheme="majorHAnsi" w:hAnsiTheme="majorHAnsi" w:cstheme="majorHAnsi"/>
          <w:sz w:val="22"/>
          <w:szCs w:val="22"/>
        </w:rPr>
        <w:t>Odpowiedź:</w:t>
      </w:r>
    </w:p>
    <w:p w14:paraId="34FABB99" w14:textId="77777777" w:rsidR="0058158F" w:rsidRPr="0020496E" w:rsidRDefault="0058158F" w:rsidP="0058158F">
      <w:pPr>
        <w:pStyle w:val="Akapitzlist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20496E">
        <w:rPr>
          <w:rFonts w:asciiTheme="majorHAnsi" w:hAnsiTheme="majorHAnsi" w:cstheme="majorHAnsi"/>
          <w:sz w:val="22"/>
          <w:szCs w:val="22"/>
        </w:rPr>
        <w:t>Drzwi D3 należy zamontować w pomieszczeniu kotłowni. Pomieszczenie kotłowni wg rysunku CO1 z projektu branży sanitarnej – instalacja c.o.</w:t>
      </w:r>
    </w:p>
    <w:p w14:paraId="11FBBD9E" w14:textId="77777777" w:rsidR="0058158F" w:rsidRPr="0020496E" w:rsidRDefault="0058158F" w:rsidP="0058158F">
      <w:pPr>
        <w:pStyle w:val="Akapitzlist"/>
        <w:ind w:left="284" w:hanging="284"/>
        <w:rPr>
          <w:rFonts w:asciiTheme="majorHAnsi" w:hAnsiTheme="majorHAnsi" w:cstheme="majorHAnsi"/>
          <w:sz w:val="22"/>
          <w:szCs w:val="22"/>
        </w:rPr>
      </w:pPr>
    </w:p>
    <w:p w14:paraId="01A6127F" w14:textId="77777777" w:rsidR="0058158F" w:rsidRPr="0020496E" w:rsidRDefault="0058158F" w:rsidP="0058158F">
      <w:pPr>
        <w:pStyle w:val="Akapitzlist"/>
        <w:numPr>
          <w:ilvl w:val="0"/>
          <w:numId w:val="5"/>
        </w:numPr>
        <w:spacing w:after="160" w:line="259" w:lineRule="auto"/>
        <w:ind w:left="284" w:hanging="284"/>
        <w:contextualSpacing/>
        <w:rPr>
          <w:rFonts w:asciiTheme="majorHAnsi" w:hAnsiTheme="majorHAnsi" w:cstheme="majorHAnsi"/>
          <w:sz w:val="22"/>
          <w:szCs w:val="22"/>
        </w:rPr>
      </w:pPr>
      <w:r w:rsidRPr="0020496E">
        <w:rPr>
          <w:rFonts w:asciiTheme="majorHAnsi" w:hAnsiTheme="majorHAnsi" w:cstheme="majorHAnsi"/>
          <w:sz w:val="22"/>
          <w:szCs w:val="22"/>
        </w:rPr>
        <w:t>Zgodnie z Audytem energetycznym w stolarce istniejącej jak i w stolarce po wymianie sposób doprowadzenia powietrza do pomieszczeń jest przez nawietrzaki. Prosimy o informację czy w wymienianej stolarce okiennej należy zamontować nawiewniki okienne i w jakich ilościach. Prosimy o korektę SWZ.</w:t>
      </w:r>
    </w:p>
    <w:p w14:paraId="5B20392C" w14:textId="77777777" w:rsidR="0058158F" w:rsidRPr="0020496E" w:rsidRDefault="0058158F" w:rsidP="0058158F">
      <w:pPr>
        <w:pStyle w:val="Akapitzlist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20496E">
        <w:rPr>
          <w:rFonts w:asciiTheme="majorHAnsi" w:hAnsiTheme="majorHAnsi" w:cstheme="majorHAnsi"/>
          <w:sz w:val="22"/>
          <w:szCs w:val="22"/>
        </w:rPr>
        <w:t>Odpowiedź:</w:t>
      </w:r>
    </w:p>
    <w:p w14:paraId="7E3E3F2C" w14:textId="77777777" w:rsidR="0058158F" w:rsidRPr="0020496E" w:rsidRDefault="0058158F" w:rsidP="0058158F">
      <w:pPr>
        <w:pStyle w:val="Akapitzlist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20496E">
        <w:rPr>
          <w:rFonts w:asciiTheme="majorHAnsi" w:hAnsiTheme="majorHAnsi" w:cstheme="majorHAnsi"/>
          <w:sz w:val="22"/>
          <w:szCs w:val="22"/>
        </w:rPr>
        <w:t>Przewiduje się montaż okien ze zintegrowanymi nawiewnikami montowanymi fabrycznie. Ilość zgodnie z ilościami okien.</w:t>
      </w:r>
    </w:p>
    <w:p w14:paraId="350A7FC2" w14:textId="77777777" w:rsidR="0058158F" w:rsidRPr="0058158F" w:rsidRDefault="0058158F" w:rsidP="0058158F">
      <w:pPr>
        <w:pStyle w:val="Akapitzlist"/>
        <w:ind w:left="284" w:hanging="284"/>
        <w:rPr>
          <w:rFonts w:asciiTheme="majorHAnsi" w:hAnsiTheme="majorHAnsi" w:cstheme="majorHAnsi"/>
          <w:bCs/>
          <w:sz w:val="22"/>
          <w:szCs w:val="22"/>
          <w:highlight w:val="yellow"/>
        </w:rPr>
      </w:pPr>
    </w:p>
    <w:p w14:paraId="6ED40A38" w14:textId="77777777" w:rsidR="0058158F" w:rsidRPr="0058158F" w:rsidRDefault="0058158F" w:rsidP="0058158F">
      <w:pPr>
        <w:pStyle w:val="Akapitzlist"/>
        <w:numPr>
          <w:ilvl w:val="0"/>
          <w:numId w:val="5"/>
        </w:numPr>
        <w:spacing w:after="160" w:line="259" w:lineRule="auto"/>
        <w:ind w:left="284" w:hanging="284"/>
        <w:contextualSpacing/>
        <w:rPr>
          <w:rFonts w:asciiTheme="majorHAnsi" w:hAnsiTheme="majorHAnsi" w:cstheme="majorHAnsi"/>
          <w:bCs/>
          <w:sz w:val="22"/>
          <w:szCs w:val="22"/>
        </w:rPr>
      </w:pPr>
      <w:r w:rsidRPr="0058158F">
        <w:rPr>
          <w:rFonts w:asciiTheme="majorHAnsi" w:hAnsiTheme="majorHAnsi" w:cstheme="majorHAnsi"/>
          <w:bCs/>
          <w:sz w:val="22"/>
          <w:szCs w:val="22"/>
        </w:rPr>
        <w:t>Prosimy o uzupełnienie dokumentacji o rysunki techniczne osłon grzejników celem prawidłowej i rzetelnej wyceny.</w:t>
      </w:r>
    </w:p>
    <w:p w14:paraId="5798F0E4" w14:textId="77777777" w:rsidR="0058158F" w:rsidRPr="0020496E" w:rsidRDefault="0058158F" w:rsidP="0058158F">
      <w:pPr>
        <w:pStyle w:val="Akapitzlist"/>
        <w:ind w:left="284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20496E">
        <w:rPr>
          <w:rFonts w:asciiTheme="majorHAnsi" w:hAnsiTheme="majorHAnsi" w:cstheme="majorHAnsi"/>
          <w:bCs/>
          <w:sz w:val="22"/>
          <w:szCs w:val="22"/>
        </w:rPr>
        <w:t>Odpowiedź:</w:t>
      </w:r>
    </w:p>
    <w:p w14:paraId="215E400F" w14:textId="77777777" w:rsidR="0058158F" w:rsidRPr="0020496E" w:rsidRDefault="0058158F" w:rsidP="0020496E">
      <w:pPr>
        <w:pStyle w:val="Akapitzlist"/>
        <w:ind w:left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20496E">
        <w:rPr>
          <w:rFonts w:asciiTheme="majorHAnsi" w:hAnsiTheme="majorHAnsi" w:cstheme="majorHAnsi"/>
          <w:bCs/>
          <w:sz w:val="22"/>
          <w:szCs w:val="22"/>
        </w:rPr>
        <w:t xml:space="preserve">W ofercie należy uwzględnić dostawę i montaż obudów grzejników w formie panelowej, montowanych do ściany. Obudowy wykonane z płyty MDF o grubości min. 12 mm. Krawędzie płyt muszą być zaokrąglone. W załączniku przykładowa obudowa – załącznik nr 2. Kolorystyka obudów do uzgodnienia z Zamawiającym na etapie realizacji. </w:t>
      </w:r>
    </w:p>
    <w:p w14:paraId="37CC4223" w14:textId="77777777" w:rsidR="0058158F" w:rsidRPr="0058158F" w:rsidRDefault="0058158F" w:rsidP="0058158F">
      <w:pPr>
        <w:pStyle w:val="Akapitzlist"/>
        <w:ind w:left="284" w:hanging="284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32120584" w14:textId="77777777" w:rsidR="0058158F" w:rsidRPr="0020496E" w:rsidRDefault="0058158F" w:rsidP="0058158F">
      <w:pPr>
        <w:pStyle w:val="Akapitzlist"/>
        <w:numPr>
          <w:ilvl w:val="0"/>
          <w:numId w:val="5"/>
        </w:numPr>
        <w:spacing w:after="160" w:line="259" w:lineRule="auto"/>
        <w:ind w:left="284" w:hanging="284"/>
        <w:contextualSpacing/>
        <w:rPr>
          <w:rFonts w:asciiTheme="majorHAnsi" w:hAnsiTheme="majorHAnsi" w:cstheme="majorHAnsi"/>
          <w:bCs/>
          <w:sz w:val="22"/>
          <w:szCs w:val="22"/>
        </w:rPr>
      </w:pPr>
      <w:r w:rsidRPr="0020496E">
        <w:rPr>
          <w:rFonts w:asciiTheme="majorHAnsi" w:hAnsiTheme="majorHAnsi" w:cstheme="majorHAnsi"/>
          <w:bCs/>
          <w:sz w:val="22"/>
          <w:szCs w:val="22"/>
        </w:rPr>
        <w:t>W projekcie branży sanitarnej – instalacja ogrzewania – rysunek CO-1 – jest zapis: „</w:t>
      </w:r>
      <w:r w:rsidRPr="0020496E">
        <w:rPr>
          <w:rFonts w:asciiTheme="majorHAnsi" w:hAnsiTheme="majorHAnsi" w:cstheme="majorHAnsi"/>
          <w:bCs/>
          <w:i/>
          <w:iCs/>
          <w:sz w:val="22"/>
          <w:szCs w:val="22"/>
        </w:rPr>
        <w:t>Istniejące pomieszczenie kotłowni oraz istniejące instalacje nie ulegają zmianie</w:t>
      </w:r>
      <w:r w:rsidRPr="0020496E">
        <w:rPr>
          <w:rFonts w:asciiTheme="majorHAnsi" w:hAnsiTheme="majorHAnsi" w:cstheme="majorHAnsi"/>
          <w:bCs/>
          <w:sz w:val="22"/>
          <w:szCs w:val="22"/>
        </w:rPr>
        <w:t>”. W kosztorysie pojawia się dział „</w:t>
      </w:r>
      <w:r w:rsidRPr="0020496E">
        <w:rPr>
          <w:rFonts w:asciiTheme="majorHAnsi" w:hAnsiTheme="majorHAnsi" w:cstheme="majorHAnsi"/>
          <w:bCs/>
          <w:i/>
          <w:iCs/>
          <w:sz w:val="22"/>
          <w:szCs w:val="22"/>
        </w:rPr>
        <w:t>Remont pomieszczenia kotłowni</w:t>
      </w:r>
      <w:r w:rsidRPr="0020496E">
        <w:rPr>
          <w:rFonts w:asciiTheme="majorHAnsi" w:hAnsiTheme="majorHAnsi" w:cstheme="majorHAnsi"/>
          <w:bCs/>
          <w:sz w:val="22"/>
          <w:szCs w:val="22"/>
        </w:rPr>
        <w:t>”. Prosimy o korektę SWZ.</w:t>
      </w:r>
    </w:p>
    <w:p w14:paraId="786A79C2" w14:textId="77777777" w:rsidR="0058158F" w:rsidRPr="0020496E" w:rsidRDefault="0058158F" w:rsidP="0058158F">
      <w:pPr>
        <w:pStyle w:val="Akapitzlist"/>
        <w:ind w:left="284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20496E">
        <w:rPr>
          <w:rFonts w:asciiTheme="majorHAnsi" w:hAnsiTheme="majorHAnsi" w:cstheme="majorHAnsi"/>
          <w:bCs/>
          <w:sz w:val="22"/>
          <w:szCs w:val="22"/>
        </w:rPr>
        <w:t>Odpowiedź:</w:t>
      </w:r>
    </w:p>
    <w:p w14:paraId="27CDFB64" w14:textId="77777777" w:rsidR="0058158F" w:rsidRPr="0020496E" w:rsidRDefault="0058158F" w:rsidP="0020496E">
      <w:pPr>
        <w:pStyle w:val="Akapitzlist"/>
        <w:ind w:left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20496E">
        <w:rPr>
          <w:rFonts w:asciiTheme="majorHAnsi" w:hAnsiTheme="majorHAnsi" w:cstheme="majorHAnsi"/>
          <w:bCs/>
          <w:sz w:val="22"/>
          <w:szCs w:val="22"/>
        </w:rPr>
        <w:t>W pomieszczeniu kotłowni przewiduje się remont – część budowlana. Nie przewiduje się przebudowy instalacji.</w:t>
      </w:r>
    </w:p>
    <w:p w14:paraId="2432052B" w14:textId="77777777" w:rsidR="0058158F" w:rsidRPr="0058158F" w:rsidRDefault="0058158F" w:rsidP="0058158F">
      <w:pPr>
        <w:pStyle w:val="Akapitzlist"/>
        <w:ind w:left="284" w:hanging="284"/>
        <w:rPr>
          <w:rFonts w:asciiTheme="majorHAnsi" w:hAnsiTheme="majorHAnsi" w:cstheme="majorHAnsi"/>
          <w:bCs/>
          <w:sz w:val="22"/>
          <w:szCs w:val="22"/>
        </w:rPr>
      </w:pPr>
    </w:p>
    <w:p w14:paraId="2DFD144B" w14:textId="77777777" w:rsidR="0058158F" w:rsidRPr="0020496E" w:rsidRDefault="0058158F" w:rsidP="0058158F">
      <w:pPr>
        <w:pStyle w:val="Akapitzlist"/>
        <w:numPr>
          <w:ilvl w:val="0"/>
          <w:numId w:val="5"/>
        </w:numPr>
        <w:spacing w:after="160" w:line="259" w:lineRule="auto"/>
        <w:ind w:left="284" w:hanging="284"/>
        <w:contextualSpacing/>
        <w:rPr>
          <w:rFonts w:asciiTheme="majorHAnsi" w:hAnsiTheme="majorHAnsi" w:cstheme="majorHAnsi"/>
          <w:bCs/>
          <w:sz w:val="22"/>
          <w:szCs w:val="22"/>
        </w:rPr>
      </w:pPr>
      <w:r w:rsidRPr="0058158F">
        <w:rPr>
          <w:rFonts w:asciiTheme="majorHAnsi" w:hAnsiTheme="majorHAnsi" w:cstheme="majorHAnsi"/>
          <w:bCs/>
          <w:sz w:val="22"/>
          <w:szCs w:val="22"/>
        </w:rPr>
        <w:t xml:space="preserve">Na dachu sali gimnastycznej przewidziane jest do wykonania jest montaż ogniw fotowoltaicznych. Zgodnie z dokumentacją projektową pokrycie stanowi wełna mineralna pokryta papą. Prosimy o uzupełnienie dokumentacji projektowej o szczegół montażu konstrukcji wsporczej pod ogniwa do </w:t>
      </w:r>
      <w:r w:rsidRPr="0020496E">
        <w:rPr>
          <w:rFonts w:asciiTheme="majorHAnsi" w:hAnsiTheme="majorHAnsi" w:cstheme="majorHAnsi"/>
          <w:bCs/>
          <w:sz w:val="22"/>
          <w:szCs w:val="22"/>
        </w:rPr>
        <w:t>konstrukcji dachu.</w:t>
      </w:r>
    </w:p>
    <w:p w14:paraId="61005AA2" w14:textId="77777777" w:rsidR="0058158F" w:rsidRPr="0020496E" w:rsidRDefault="0058158F" w:rsidP="0058158F">
      <w:pPr>
        <w:pStyle w:val="Akapitzlist"/>
        <w:ind w:left="284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20496E">
        <w:rPr>
          <w:rFonts w:asciiTheme="majorHAnsi" w:hAnsiTheme="majorHAnsi" w:cstheme="majorHAnsi"/>
          <w:bCs/>
          <w:sz w:val="22"/>
          <w:szCs w:val="22"/>
        </w:rPr>
        <w:t>Odpowiedź:</w:t>
      </w:r>
    </w:p>
    <w:p w14:paraId="65A1ED70" w14:textId="77777777" w:rsidR="0058158F" w:rsidRPr="0020496E" w:rsidRDefault="0058158F" w:rsidP="0020496E">
      <w:pPr>
        <w:pStyle w:val="Akapitzlist"/>
        <w:ind w:left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20496E">
        <w:rPr>
          <w:rFonts w:asciiTheme="majorHAnsi" w:hAnsiTheme="majorHAnsi" w:cstheme="majorHAnsi"/>
          <w:bCs/>
          <w:sz w:val="22"/>
          <w:szCs w:val="22"/>
        </w:rPr>
        <w:t>Należy zastosować sposób montażu, który nie ingeruje w istniejącą warstwę izolacji. Sposób montażu zgodnie z rozwiązaniami systemowymi danego producenta paneli fotowoltaicznych oraz konstrukcji wsporczej.</w:t>
      </w:r>
    </w:p>
    <w:p w14:paraId="101ED3CE" w14:textId="77777777" w:rsidR="0058158F" w:rsidRPr="0020496E" w:rsidRDefault="0058158F" w:rsidP="0058158F">
      <w:pPr>
        <w:pStyle w:val="Akapitzlist"/>
        <w:ind w:left="284" w:hanging="284"/>
        <w:rPr>
          <w:rFonts w:asciiTheme="majorHAnsi" w:hAnsiTheme="majorHAnsi" w:cstheme="majorHAnsi"/>
          <w:bCs/>
          <w:sz w:val="22"/>
          <w:szCs w:val="22"/>
        </w:rPr>
      </w:pPr>
    </w:p>
    <w:p w14:paraId="09B051D1" w14:textId="77777777" w:rsidR="0058158F" w:rsidRPr="0020496E" w:rsidRDefault="0058158F" w:rsidP="0058158F">
      <w:pPr>
        <w:pStyle w:val="Akapitzlist"/>
        <w:numPr>
          <w:ilvl w:val="0"/>
          <w:numId w:val="5"/>
        </w:numPr>
        <w:spacing w:after="160" w:line="259" w:lineRule="auto"/>
        <w:ind w:left="284" w:hanging="284"/>
        <w:contextualSpacing/>
        <w:rPr>
          <w:rFonts w:asciiTheme="majorHAnsi" w:hAnsiTheme="majorHAnsi" w:cstheme="majorHAnsi"/>
          <w:bCs/>
          <w:sz w:val="22"/>
          <w:szCs w:val="22"/>
        </w:rPr>
      </w:pPr>
      <w:r w:rsidRPr="0020496E">
        <w:rPr>
          <w:rFonts w:asciiTheme="majorHAnsi" w:hAnsiTheme="majorHAnsi" w:cstheme="majorHAnsi"/>
          <w:bCs/>
          <w:sz w:val="22"/>
          <w:szCs w:val="22"/>
        </w:rPr>
        <w:t>Prosimy o podanie szerokości parapetu wewnętrznego jaki należy przyjąć do wyceny.</w:t>
      </w:r>
    </w:p>
    <w:p w14:paraId="4C3F7972" w14:textId="77777777" w:rsidR="0058158F" w:rsidRPr="0020496E" w:rsidRDefault="0058158F" w:rsidP="0058158F">
      <w:pPr>
        <w:pStyle w:val="Akapitzlist"/>
        <w:ind w:left="284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20496E">
        <w:rPr>
          <w:rFonts w:asciiTheme="majorHAnsi" w:hAnsiTheme="majorHAnsi" w:cstheme="majorHAnsi"/>
          <w:bCs/>
          <w:sz w:val="22"/>
          <w:szCs w:val="22"/>
        </w:rPr>
        <w:t>Odpowiedź:</w:t>
      </w:r>
    </w:p>
    <w:p w14:paraId="3A22DEEF" w14:textId="77777777" w:rsidR="0058158F" w:rsidRPr="0020496E" w:rsidRDefault="0058158F" w:rsidP="0020496E">
      <w:pPr>
        <w:ind w:left="284"/>
        <w:jc w:val="both"/>
        <w:rPr>
          <w:rFonts w:asciiTheme="majorHAnsi" w:hAnsiTheme="majorHAnsi" w:cstheme="majorHAnsi"/>
          <w:bCs/>
        </w:rPr>
      </w:pPr>
      <w:r w:rsidRPr="0020496E">
        <w:rPr>
          <w:rFonts w:asciiTheme="majorHAnsi" w:hAnsiTheme="majorHAnsi" w:cstheme="majorHAnsi"/>
          <w:bCs/>
        </w:rPr>
        <w:t>Należy przyjąć odległość do ściany około 3-5 cm. Należy przyjąć ok. 60 cm.</w:t>
      </w:r>
    </w:p>
    <w:p w14:paraId="66CF4C77" w14:textId="77777777" w:rsidR="0058158F" w:rsidRPr="0020496E" w:rsidRDefault="0058158F" w:rsidP="0058158F">
      <w:pPr>
        <w:pStyle w:val="Akapitzlist"/>
        <w:ind w:left="284" w:hanging="284"/>
        <w:rPr>
          <w:rFonts w:asciiTheme="majorHAnsi" w:hAnsiTheme="majorHAnsi" w:cstheme="majorHAnsi"/>
          <w:bCs/>
          <w:sz w:val="22"/>
          <w:szCs w:val="22"/>
        </w:rPr>
      </w:pPr>
    </w:p>
    <w:p w14:paraId="39B562AC" w14:textId="77777777" w:rsidR="0058158F" w:rsidRPr="0020496E" w:rsidRDefault="0058158F" w:rsidP="0058158F">
      <w:pPr>
        <w:pStyle w:val="Akapitzlist"/>
        <w:numPr>
          <w:ilvl w:val="0"/>
          <w:numId w:val="5"/>
        </w:numPr>
        <w:spacing w:after="160" w:line="259" w:lineRule="auto"/>
        <w:ind w:left="284" w:hanging="284"/>
        <w:contextualSpacing/>
        <w:rPr>
          <w:rFonts w:asciiTheme="majorHAnsi" w:hAnsiTheme="majorHAnsi" w:cstheme="majorHAnsi"/>
          <w:bCs/>
          <w:sz w:val="22"/>
          <w:szCs w:val="22"/>
        </w:rPr>
      </w:pPr>
      <w:r w:rsidRPr="0020496E">
        <w:rPr>
          <w:rFonts w:asciiTheme="majorHAnsi" w:hAnsiTheme="majorHAnsi" w:cstheme="majorHAnsi"/>
          <w:bCs/>
          <w:sz w:val="22"/>
          <w:szCs w:val="22"/>
        </w:rPr>
        <w:t>Brak w dokumentacji projektowej informacji dotyczącej parapetów zewnętrznych. Część parapetów łączy się z gzymsami. Prosimy o uzupełnienie SWZ.</w:t>
      </w:r>
    </w:p>
    <w:p w14:paraId="7E973A78" w14:textId="77777777" w:rsidR="0058158F" w:rsidRPr="0020496E" w:rsidRDefault="0058158F" w:rsidP="0058158F">
      <w:pPr>
        <w:pStyle w:val="Akapitzlist"/>
        <w:ind w:left="284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20496E">
        <w:rPr>
          <w:rFonts w:asciiTheme="majorHAnsi" w:hAnsiTheme="majorHAnsi" w:cstheme="majorHAnsi"/>
          <w:bCs/>
          <w:sz w:val="22"/>
          <w:szCs w:val="22"/>
        </w:rPr>
        <w:t>Odpowiedź:</w:t>
      </w:r>
    </w:p>
    <w:p w14:paraId="0AAB1392" w14:textId="77777777" w:rsidR="0058158F" w:rsidRPr="0020496E" w:rsidRDefault="0058158F" w:rsidP="0020496E">
      <w:pPr>
        <w:pStyle w:val="Akapitzlist"/>
        <w:ind w:left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20496E">
        <w:rPr>
          <w:rFonts w:asciiTheme="majorHAnsi" w:hAnsiTheme="majorHAnsi" w:cstheme="majorHAnsi"/>
          <w:bCs/>
          <w:sz w:val="22"/>
          <w:szCs w:val="22"/>
        </w:rPr>
        <w:t>Nie przewiduje się wymiany parapetów zewnętrznych.</w:t>
      </w:r>
    </w:p>
    <w:p w14:paraId="601A72D2" w14:textId="77777777" w:rsidR="0058158F" w:rsidRPr="0020496E" w:rsidRDefault="0058158F" w:rsidP="0058158F">
      <w:pPr>
        <w:pStyle w:val="Akapitzlist"/>
        <w:ind w:left="284" w:hanging="284"/>
        <w:rPr>
          <w:rFonts w:asciiTheme="majorHAnsi" w:hAnsiTheme="majorHAnsi" w:cstheme="majorHAnsi"/>
          <w:bCs/>
          <w:sz w:val="22"/>
          <w:szCs w:val="22"/>
          <w:highlight w:val="yellow"/>
          <w:u w:val="single"/>
        </w:rPr>
      </w:pPr>
    </w:p>
    <w:p w14:paraId="71B3D7A0" w14:textId="77777777" w:rsidR="0058158F" w:rsidRDefault="0058158F" w:rsidP="0058158F">
      <w:pPr>
        <w:pStyle w:val="Akapitzlist"/>
        <w:numPr>
          <w:ilvl w:val="0"/>
          <w:numId w:val="5"/>
        </w:numPr>
        <w:spacing w:after="160" w:line="259" w:lineRule="auto"/>
        <w:ind w:left="284" w:hanging="284"/>
        <w:contextualSpacing/>
        <w:rPr>
          <w:rFonts w:asciiTheme="majorHAnsi" w:hAnsiTheme="majorHAnsi" w:cstheme="majorHAnsi"/>
          <w:bCs/>
          <w:sz w:val="22"/>
          <w:szCs w:val="22"/>
        </w:rPr>
      </w:pPr>
      <w:r w:rsidRPr="0020496E">
        <w:rPr>
          <w:rFonts w:asciiTheme="majorHAnsi" w:hAnsiTheme="majorHAnsi" w:cstheme="majorHAnsi"/>
          <w:bCs/>
          <w:sz w:val="22"/>
          <w:szCs w:val="22"/>
        </w:rPr>
        <w:t xml:space="preserve">Brak w przedmiarach pozycji dotyczącej napraw ościeży zewnętrznych po wymianie okien. Prosimy o uzupełnienie SWZ. </w:t>
      </w:r>
    </w:p>
    <w:p w14:paraId="1B640033" w14:textId="77777777" w:rsidR="0058158F" w:rsidRDefault="0058158F" w:rsidP="0020496E">
      <w:pPr>
        <w:pStyle w:val="Akapitzlist"/>
        <w:spacing w:before="120"/>
        <w:ind w:left="284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20496E">
        <w:rPr>
          <w:rFonts w:asciiTheme="majorHAnsi" w:hAnsiTheme="majorHAnsi" w:cstheme="majorHAnsi"/>
          <w:bCs/>
          <w:sz w:val="22"/>
          <w:szCs w:val="22"/>
        </w:rPr>
        <w:t>Odpowiedź:</w:t>
      </w:r>
    </w:p>
    <w:p w14:paraId="66686DBB" w14:textId="77777777" w:rsidR="0058158F" w:rsidRPr="0020496E" w:rsidRDefault="0058158F" w:rsidP="0020496E">
      <w:pPr>
        <w:pStyle w:val="Akapitzlist"/>
        <w:ind w:left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20496E">
        <w:rPr>
          <w:rFonts w:asciiTheme="majorHAnsi" w:hAnsiTheme="majorHAnsi" w:cstheme="majorHAnsi"/>
          <w:bCs/>
          <w:sz w:val="22"/>
          <w:szCs w:val="22"/>
        </w:rPr>
        <w:t>Ze względu na zabytkowy charakter budynku, okna należy zdemontować w sposób najmniej inwazyjny. Zakres ujęto w dziale związanym z robotami tynkarskimi oraz dociepleniowymi.</w:t>
      </w:r>
    </w:p>
    <w:p w14:paraId="4F468A88" w14:textId="77777777" w:rsidR="0058158F" w:rsidRPr="0020496E" w:rsidRDefault="0058158F" w:rsidP="0058158F">
      <w:pPr>
        <w:pStyle w:val="Akapitzlist"/>
        <w:ind w:left="284" w:hanging="284"/>
        <w:rPr>
          <w:rFonts w:asciiTheme="majorHAnsi" w:hAnsiTheme="majorHAnsi" w:cstheme="majorHAnsi"/>
          <w:bCs/>
          <w:sz w:val="22"/>
          <w:szCs w:val="22"/>
        </w:rPr>
      </w:pPr>
    </w:p>
    <w:sectPr w:rsidR="0058158F" w:rsidRPr="0020496E" w:rsidSect="00DB793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2052E"/>
    <w:multiLevelType w:val="hybridMultilevel"/>
    <w:tmpl w:val="E01666F0"/>
    <w:lvl w:ilvl="0" w:tplc="6F1E7150">
      <w:start w:val="1"/>
      <w:numFmt w:val="decimal"/>
      <w:lvlText w:val="%1)"/>
      <w:lvlJc w:val="left"/>
      <w:pPr>
        <w:ind w:left="785" w:hanging="360"/>
      </w:pPr>
      <w:rPr>
        <w:rFonts w:ascii="Calibri Light" w:eastAsia="Times New Roman" w:hAnsi="Calibri Light" w:cs="Calibri Ligh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FD20EE4"/>
    <w:multiLevelType w:val="hybridMultilevel"/>
    <w:tmpl w:val="D0FAA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D276A"/>
    <w:multiLevelType w:val="hybridMultilevel"/>
    <w:tmpl w:val="E01666F0"/>
    <w:lvl w:ilvl="0" w:tplc="FFFFFFFF">
      <w:start w:val="1"/>
      <w:numFmt w:val="decimal"/>
      <w:lvlText w:val="%1)"/>
      <w:lvlJc w:val="left"/>
      <w:pPr>
        <w:ind w:left="785" w:hanging="360"/>
      </w:pPr>
      <w:rPr>
        <w:rFonts w:ascii="Calibri Light" w:eastAsia="Times New Roman" w:hAnsi="Calibri Light" w:cs="Calibri Ligh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7ABB3D19"/>
    <w:multiLevelType w:val="hybridMultilevel"/>
    <w:tmpl w:val="5AC0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65328"/>
    <w:multiLevelType w:val="hybridMultilevel"/>
    <w:tmpl w:val="C4022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002380">
    <w:abstractNumId w:val="0"/>
  </w:num>
  <w:num w:numId="2" w16cid:durableId="1172451523">
    <w:abstractNumId w:val="2"/>
  </w:num>
  <w:num w:numId="3" w16cid:durableId="989138458">
    <w:abstractNumId w:val="1"/>
  </w:num>
  <w:num w:numId="4" w16cid:durableId="1900969104">
    <w:abstractNumId w:val="4"/>
  </w:num>
  <w:num w:numId="5" w16cid:durableId="61413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26"/>
    <w:rsid w:val="000875F4"/>
    <w:rsid w:val="000F073B"/>
    <w:rsid w:val="00127594"/>
    <w:rsid w:val="00167DDE"/>
    <w:rsid w:val="0020496E"/>
    <w:rsid w:val="00223786"/>
    <w:rsid w:val="002402B0"/>
    <w:rsid w:val="00296271"/>
    <w:rsid w:val="0030659C"/>
    <w:rsid w:val="0031033C"/>
    <w:rsid w:val="003170BF"/>
    <w:rsid w:val="003531B2"/>
    <w:rsid w:val="003C3D26"/>
    <w:rsid w:val="003C7325"/>
    <w:rsid w:val="003E7DC2"/>
    <w:rsid w:val="00474BE7"/>
    <w:rsid w:val="004F447A"/>
    <w:rsid w:val="0058158F"/>
    <w:rsid w:val="00604DD0"/>
    <w:rsid w:val="006F288E"/>
    <w:rsid w:val="007555E3"/>
    <w:rsid w:val="007648C2"/>
    <w:rsid w:val="007F21ED"/>
    <w:rsid w:val="0084680A"/>
    <w:rsid w:val="00870EC6"/>
    <w:rsid w:val="00893B96"/>
    <w:rsid w:val="00895B04"/>
    <w:rsid w:val="008F44A1"/>
    <w:rsid w:val="009F0A6B"/>
    <w:rsid w:val="00A21B68"/>
    <w:rsid w:val="00A552EB"/>
    <w:rsid w:val="00B07DDF"/>
    <w:rsid w:val="00B350F6"/>
    <w:rsid w:val="00B4072A"/>
    <w:rsid w:val="00B41178"/>
    <w:rsid w:val="00B543D0"/>
    <w:rsid w:val="00BE1A26"/>
    <w:rsid w:val="00CA574B"/>
    <w:rsid w:val="00DA7C12"/>
    <w:rsid w:val="00EA5EA4"/>
    <w:rsid w:val="00EC2D65"/>
    <w:rsid w:val="00EC3970"/>
    <w:rsid w:val="00F142FC"/>
    <w:rsid w:val="00F8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DFC3"/>
  <w15:chartTrackingRefBased/>
  <w15:docId w15:val="{B30C9CC3-6094-4B98-8383-5D770613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A2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,Akapit z listą31,Wypunktowanie,Normal2,Asia 2  Akapit z listą,tekst normalny,normalny tekst,Numerowanie,List Paragraph,Akapit z listą BS,L1,sw tekst,Akapit z listą5,Kolorowa lista — akcent 11,Akapit normalny,Lista XXX"/>
    <w:basedOn w:val="Normalny"/>
    <w:link w:val="AkapitzlistZnak"/>
    <w:uiPriority w:val="34"/>
    <w:qFormat/>
    <w:rsid w:val="00BE1A2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,Numerowanie Znak,List Paragraph Znak,Akapit z listą BS Znak,L1 Znak"/>
    <w:link w:val="Akapitzlist"/>
    <w:uiPriority w:val="34"/>
    <w:qFormat/>
    <w:locked/>
    <w:rsid w:val="00BE1A2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Hubczyk</dc:creator>
  <cp:keywords/>
  <dc:description/>
  <cp:lastModifiedBy>Danuta Hubczyk</cp:lastModifiedBy>
  <cp:revision>5</cp:revision>
  <cp:lastPrinted>2025-03-13T08:01:00Z</cp:lastPrinted>
  <dcterms:created xsi:type="dcterms:W3CDTF">2025-03-13T14:58:00Z</dcterms:created>
  <dcterms:modified xsi:type="dcterms:W3CDTF">2025-03-18T08:04:00Z</dcterms:modified>
</cp:coreProperties>
</file>