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03668E2" w14:textId="77777777" w:rsidR="00D91698" w:rsidRDefault="00D003BA" w:rsidP="00D91698">
      <w:pPr>
        <w:ind w:right="425"/>
        <w:jc w:val="center"/>
        <w:rPr>
          <w:rFonts w:cs="Calibri"/>
          <w:b/>
          <w:sz w:val="24"/>
          <w:szCs w:val="24"/>
        </w:rPr>
      </w:pPr>
      <w:r w:rsidRPr="00901A34">
        <w:rPr>
          <w:b/>
          <w:bCs/>
          <w:iCs/>
          <w:sz w:val="24"/>
          <w:szCs w:val="24"/>
        </w:rPr>
        <w:t>„</w:t>
      </w:r>
      <w:r w:rsidR="00D91698" w:rsidRPr="00D91698">
        <w:rPr>
          <w:rFonts w:cs="Calibri"/>
          <w:b/>
          <w:sz w:val="24"/>
          <w:szCs w:val="24"/>
        </w:rPr>
        <w:t xml:space="preserve">Adaptacja i rozbudowa budynku Szkoły Podstawowej Nr 6 </w:t>
      </w:r>
    </w:p>
    <w:p w14:paraId="2DA744DD" w14:textId="6B61C102" w:rsidR="00A3236E" w:rsidRPr="00901A34" w:rsidRDefault="00D91698" w:rsidP="00D91698">
      <w:pPr>
        <w:ind w:right="425"/>
        <w:jc w:val="center"/>
        <w:rPr>
          <w:sz w:val="24"/>
          <w:szCs w:val="24"/>
        </w:rPr>
      </w:pPr>
      <w:r w:rsidRPr="00D91698">
        <w:rPr>
          <w:rFonts w:cs="Calibri"/>
          <w:b/>
          <w:sz w:val="24"/>
          <w:szCs w:val="24"/>
        </w:rPr>
        <w:t>na potrzeby Przedszkola Miejskiego Nr 10 w Ostrołęce</w:t>
      </w:r>
      <w:r w:rsidR="00EE34A8" w:rsidRPr="00901A34">
        <w:rPr>
          <w:b/>
          <w:bCs/>
          <w:sz w:val="24"/>
          <w:szCs w:val="24"/>
        </w:rPr>
        <w:t>”</w:t>
      </w:r>
    </w:p>
    <w:p w14:paraId="5D3FEEC3" w14:textId="4E22C4EE" w:rsidR="00C73941" w:rsidRDefault="00C73941" w:rsidP="003E3A0C">
      <w:pPr>
        <w:tabs>
          <w:tab w:val="center" w:pos="4678"/>
          <w:tab w:val="left" w:pos="8325"/>
        </w:tabs>
        <w:ind w:right="425"/>
        <w:jc w:val="center"/>
      </w:pPr>
      <w:r>
        <w:rPr>
          <w:b/>
          <w:bCs/>
          <w:color w:val="000000"/>
          <w:sz w:val="24"/>
          <w:szCs w:val="24"/>
        </w:rPr>
        <w:t xml:space="preserve">Znak sprawy: </w:t>
      </w:r>
      <w:r w:rsidR="00021797" w:rsidRPr="00021797">
        <w:rPr>
          <w:b/>
          <w:bCs/>
          <w:color w:val="000000"/>
          <w:sz w:val="24"/>
          <w:szCs w:val="24"/>
        </w:rPr>
        <w:t>KPZ.271.</w:t>
      </w:r>
      <w:r w:rsidR="00766D12">
        <w:rPr>
          <w:b/>
          <w:bCs/>
          <w:color w:val="000000"/>
          <w:sz w:val="24"/>
          <w:szCs w:val="24"/>
        </w:rPr>
        <w:t>15</w:t>
      </w:r>
      <w:r w:rsidR="00021797" w:rsidRPr="00021797">
        <w:rPr>
          <w:b/>
          <w:bCs/>
          <w:color w:val="000000"/>
          <w:sz w:val="24"/>
          <w:szCs w:val="24"/>
        </w:rPr>
        <w:t>.202</w:t>
      </w:r>
      <w:r w:rsidR="00766D12">
        <w:rPr>
          <w:b/>
          <w:bCs/>
          <w:color w:val="000000"/>
          <w:sz w:val="24"/>
          <w:szCs w:val="24"/>
        </w:rPr>
        <w:t>5</w:t>
      </w:r>
    </w:p>
    <w:p w14:paraId="78B7A825" w14:textId="77777777" w:rsidR="00C73941" w:rsidRPr="00D413F8" w:rsidRDefault="00C73941">
      <w:pPr>
        <w:ind w:right="425"/>
        <w:rPr>
          <w:b/>
          <w:bCs/>
          <w:sz w:val="24"/>
          <w:szCs w:val="24"/>
        </w:rPr>
      </w:pPr>
    </w:p>
    <w:p w14:paraId="3E9C6BD5" w14:textId="6DD8DC14" w:rsidR="004F6299" w:rsidRDefault="008E78A1" w:rsidP="005C5457">
      <w:pPr>
        <w:ind w:right="425"/>
        <w:jc w:val="center"/>
      </w:pPr>
      <w:r w:rsidRPr="008E78A1">
        <w:rPr>
          <w:b/>
          <w:bCs/>
          <w:sz w:val="24"/>
          <w:szCs w:val="24"/>
        </w:rPr>
        <w:t xml:space="preserve">Ogłoszenie nr </w:t>
      </w:r>
      <w:r w:rsidR="00D9169D" w:rsidRPr="00D9169D">
        <w:rPr>
          <w:b/>
          <w:bCs/>
          <w:sz w:val="24"/>
          <w:szCs w:val="24"/>
        </w:rPr>
        <w:t>2025/BZP 00149410/01 z dnia 2025-03-17</w:t>
      </w:r>
    </w:p>
    <w:p w14:paraId="7B8498CE" w14:textId="77777777" w:rsidR="008E78A1" w:rsidRDefault="008E78A1" w:rsidP="005C5457">
      <w:pPr>
        <w:ind w:right="425"/>
        <w:jc w:val="center"/>
        <w:rPr>
          <w:sz w:val="22"/>
          <w:szCs w:val="22"/>
        </w:rPr>
      </w:pPr>
    </w:p>
    <w:p w14:paraId="1157597D" w14:textId="2F6F79B2" w:rsidR="00EF4265" w:rsidRPr="00405C6A" w:rsidRDefault="00405C6A" w:rsidP="00405C6A">
      <w:pPr>
        <w:shd w:val="clear" w:color="auto" w:fill="FFFFFF" w:themeFill="background1"/>
        <w:ind w:right="425"/>
        <w:jc w:val="center"/>
        <w:rPr>
          <w:b/>
          <w:bCs/>
          <w:sz w:val="22"/>
          <w:szCs w:val="22"/>
        </w:rPr>
      </w:pPr>
      <w:hyperlink r:id="rId8" w:history="1">
        <w:r w:rsidRPr="00230251">
          <w:rPr>
            <w:rStyle w:val="Hipercze"/>
            <w:b/>
            <w:bCs/>
            <w:sz w:val="22"/>
            <w:szCs w:val="22"/>
          </w:rPr>
          <w:t>https://platformazakupowa.pl/transakcja/1079340</w:t>
        </w:r>
      </w:hyperlink>
    </w:p>
    <w:p w14:paraId="1F88808A" w14:textId="77777777" w:rsidR="00EF4265" w:rsidRDefault="005C5457" w:rsidP="00B70EA7">
      <w:pPr>
        <w:shd w:val="clear" w:color="auto" w:fill="FFFFFF" w:themeFill="background1"/>
        <w:ind w:right="425" w:firstLine="6946"/>
        <w:rPr>
          <w:b/>
          <w:sz w:val="22"/>
          <w:szCs w:val="22"/>
        </w:rPr>
      </w:pPr>
      <w:r>
        <w:rPr>
          <w:b/>
          <w:sz w:val="22"/>
          <w:szCs w:val="22"/>
        </w:rPr>
        <w:t xml:space="preserve">   </w:t>
      </w:r>
      <w:r w:rsidR="00F617E2">
        <w:rPr>
          <w:b/>
          <w:sz w:val="22"/>
          <w:szCs w:val="22"/>
        </w:rPr>
        <w:t xml:space="preserve">  </w:t>
      </w:r>
    </w:p>
    <w:p w14:paraId="4D2E2BE7" w14:textId="52B7E581" w:rsidR="00C73941" w:rsidRDefault="00C73941" w:rsidP="00EF4265">
      <w:pPr>
        <w:shd w:val="clear" w:color="auto" w:fill="FFFFFF" w:themeFill="background1"/>
        <w:spacing w:after="0"/>
        <w:ind w:right="425" w:firstLine="6946"/>
        <w:jc w:val="center"/>
        <w:rPr>
          <w:b/>
          <w:sz w:val="22"/>
          <w:szCs w:val="22"/>
        </w:rPr>
      </w:pPr>
      <w:r>
        <w:rPr>
          <w:b/>
          <w:sz w:val="22"/>
          <w:szCs w:val="22"/>
        </w:rPr>
        <w:t>ZATWIERDZAM:</w:t>
      </w:r>
    </w:p>
    <w:p w14:paraId="25C1F14B" w14:textId="77777777" w:rsidR="00D9169D" w:rsidRPr="00713D12" w:rsidRDefault="00D9169D" w:rsidP="00D9169D">
      <w:pPr>
        <w:spacing w:after="0"/>
        <w:ind w:right="425" w:firstLine="6804"/>
        <w:jc w:val="center"/>
        <w:rPr>
          <w:b/>
          <w:sz w:val="22"/>
          <w:szCs w:val="22"/>
        </w:rPr>
      </w:pPr>
      <w:r w:rsidRPr="00713D12">
        <w:rPr>
          <w:b/>
          <w:sz w:val="22"/>
          <w:szCs w:val="22"/>
        </w:rPr>
        <w:t>Paweł Niewiadomski</w:t>
      </w:r>
    </w:p>
    <w:p w14:paraId="1C527EA0" w14:textId="77777777" w:rsidR="00D9169D" w:rsidRPr="00713D12" w:rsidRDefault="00D9169D" w:rsidP="00D9169D">
      <w:pPr>
        <w:ind w:right="425" w:firstLine="6804"/>
        <w:jc w:val="center"/>
        <w:rPr>
          <w:b/>
          <w:sz w:val="22"/>
          <w:szCs w:val="22"/>
        </w:rPr>
      </w:pPr>
      <w:r w:rsidRPr="00713D12">
        <w:rPr>
          <w:b/>
          <w:sz w:val="22"/>
          <w:szCs w:val="22"/>
        </w:rPr>
        <w:t>Prezydent Miasta</w:t>
      </w:r>
    </w:p>
    <w:p w14:paraId="6640BF76" w14:textId="77777777" w:rsidR="003D2656" w:rsidRDefault="003D2656" w:rsidP="001E7AFE">
      <w:pPr>
        <w:ind w:right="425"/>
        <w:rPr>
          <w:b/>
          <w:sz w:val="22"/>
          <w:szCs w:val="22"/>
        </w:rPr>
      </w:pPr>
    </w:p>
    <w:p w14:paraId="126314B0" w14:textId="77777777" w:rsidR="00D91698" w:rsidRDefault="00D91698" w:rsidP="001E7AFE">
      <w:pPr>
        <w:ind w:right="425"/>
        <w:rPr>
          <w:b/>
          <w:sz w:val="22"/>
          <w:szCs w:val="22"/>
        </w:rPr>
      </w:pPr>
    </w:p>
    <w:p w14:paraId="72884893" w14:textId="7155183A" w:rsidR="006F61B8" w:rsidRDefault="006F61B8" w:rsidP="00D9169D">
      <w:pPr>
        <w:spacing w:line="240" w:lineRule="auto"/>
        <w:ind w:right="425"/>
        <w:rPr>
          <w:b/>
          <w:sz w:val="22"/>
          <w:szCs w:val="22"/>
        </w:rPr>
      </w:pPr>
    </w:p>
    <w:p w14:paraId="579A96B6" w14:textId="6094A9A5" w:rsidR="001A1EEC" w:rsidRDefault="001A1EEC" w:rsidP="000C1717">
      <w:pPr>
        <w:ind w:right="425"/>
      </w:pPr>
    </w:p>
    <w:p w14:paraId="20EF5662" w14:textId="2EC53880" w:rsidR="003E3A0C" w:rsidRPr="00313227" w:rsidRDefault="00D91698" w:rsidP="0058698E">
      <w:pPr>
        <w:ind w:right="425"/>
        <w:jc w:val="center"/>
        <w:rPr>
          <w:bCs/>
          <w:sz w:val="22"/>
          <w:szCs w:val="22"/>
        </w:rPr>
      </w:pPr>
      <w:r>
        <w:rPr>
          <w:bCs/>
          <w:sz w:val="22"/>
          <w:szCs w:val="22"/>
        </w:rPr>
        <w:t>Marzec</w:t>
      </w:r>
      <w:r w:rsidR="001A1EEC">
        <w:rPr>
          <w:bCs/>
          <w:sz w:val="22"/>
          <w:szCs w:val="22"/>
        </w:rPr>
        <w:t xml:space="preserve"> </w:t>
      </w:r>
      <w:r w:rsidR="00636372" w:rsidRPr="00313227">
        <w:rPr>
          <w:bCs/>
          <w:sz w:val="22"/>
          <w:szCs w:val="22"/>
        </w:rPr>
        <w:t>202</w:t>
      </w:r>
      <w:r>
        <w:rPr>
          <w:bCs/>
          <w:sz w:val="22"/>
          <w:szCs w:val="22"/>
        </w:rPr>
        <w:t>5</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7DB98C75" w:rsidR="00C73941" w:rsidRDefault="00F250B7" w:rsidP="00E1291F">
            <w:pPr>
              <w:ind w:right="425"/>
              <w:jc w:val="both"/>
            </w:pPr>
            <w:r>
              <w:rPr>
                <w:sz w:val="22"/>
                <w:szCs w:val="22"/>
              </w:rPr>
              <w:t>Dokumentacja projektowa</w:t>
            </w:r>
            <w:r w:rsidR="00C73941" w:rsidRPr="00864DBC">
              <w:rPr>
                <w:sz w:val="22"/>
                <w:szCs w:val="22"/>
              </w:rPr>
              <w:t xml:space="preserve">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proofErr w:type="spellStart"/>
            <w:r>
              <w:rPr>
                <w:sz w:val="22"/>
                <w:szCs w:val="22"/>
              </w:rPr>
              <w:t>STW</w:t>
            </w:r>
            <w:r w:rsidR="005218EC">
              <w:rPr>
                <w:sz w:val="22"/>
                <w:szCs w:val="22"/>
              </w:rPr>
              <w:t>i</w:t>
            </w:r>
            <w:r>
              <w:rPr>
                <w:sz w:val="22"/>
                <w:szCs w:val="22"/>
              </w:rPr>
              <w:t>ORB</w:t>
            </w:r>
            <w:proofErr w:type="spellEnd"/>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9F39A6">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72D7EA99" w:rsidR="000A6E29" w:rsidRDefault="00C73941" w:rsidP="009F39A6">
      <w:pPr>
        <w:numPr>
          <w:ilvl w:val="0"/>
          <w:numId w:val="30"/>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p>
    <w:p w14:paraId="604FDD93" w14:textId="3C244F75" w:rsidR="000A6E29" w:rsidRPr="00947D59" w:rsidRDefault="000A6E29" w:rsidP="000A6E29">
      <w:pPr>
        <w:tabs>
          <w:tab w:val="left" w:pos="0"/>
          <w:tab w:val="left" w:pos="142"/>
        </w:tabs>
        <w:spacing w:before="0" w:after="0" w:line="252" w:lineRule="auto"/>
        <w:ind w:left="284" w:right="91"/>
        <w:jc w:val="both"/>
        <w:rPr>
          <w:sz w:val="22"/>
          <w:szCs w:val="22"/>
        </w:rPr>
      </w:pPr>
      <w:r w:rsidRPr="005C5457">
        <w:rPr>
          <w:sz w:val="22"/>
          <w:szCs w:val="22"/>
          <w:lang w:val="fr-FR"/>
        </w:rPr>
        <w:t xml:space="preserve">Nr </w:t>
      </w:r>
      <w:r w:rsidRPr="00947D59">
        <w:rPr>
          <w:sz w:val="22"/>
          <w:szCs w:val="22"/>
          <w:lang w:val="fr-FR"/>
        </w:rPr>
        <w:t>tra</w:t>
      </w:r>
      <w:r w:rsidRPr="00405C6A">
        <w:rPr>
          <w:sz w:val="22"/>
          <w:szCs w:val="22"/>
          <w:lang w:val="fr-FR"/>
        </w:rPr>
        <w:t>nskacji:</w:t>
      </w:r>
      <w:r w:rsidR="00CF6017" w:rsidRPr="00405C6A">
        <w:rPr>
          <w:sz w:val="22"/>
          <w:szCs w:val="22"/>
        </w:rPr>
        <w:t xml:space="preserve"> </w:t>
      </w:r>
      <w:hyperlink r:id="rId10" w:history="1">
        <w:r w:rsidR="00405C6A" w:rsidRPr="00405C6A">
          <w:rPr>
            <w:rStyle w:val="Hipercze"/>
            <w:sz w:val="22"/>
            <w:szCs w:val="22"/>
          </w:rPr>
          <w:t>https://platformazakupowa.pl/transakcja/1079340</w:t>
        </w:r>
      </w:hyperlink>
    </w:p>
    <w:p w14:paraId="5855608C" w14:textId="6F881DBC" w:rsidR="00C73941" w:rsidRPr="005218EC" w:rsidRDefault="00C73941" w:rsidP="000A6E29">
      <w:pPr>
        <w:tabs>
          <w:tab w:val="left" w:pos="0"/>
          <w:tab w:val="left" w:pos="142"/>
        </w:tabs>
        <w:spacing w:before="0" w:after="0" w:line="252" w:lineRule="auto"/>
        <w:ind w:left="284" w:right="91"/>
        <w:jc w:val="both"/>
      </w:pPr>
      <w:r w:rsidRPr="00947D59">
        <w:rPr>
          <w:rFonts w:cs="Calibri"/>
          <w:color w:val="000000"/>
          <w:sz w:val="22"/>
          <w:szCs w:val="22"/>
        </w:rPr>
        <w:t>Postępowanie prowadzone jest w języku polskim, przy</w:t>
      </w:r>
      <w:r w:rsidRPr="000A6E29">
        <w:rPr>
          <w:rFonts w:cs="Calibri"/>
          <w:color w:val="000000"/>
          <w:sz w:val="22"/>
          <w:szCs w:val="22"/>
        </w:rPr>
        <w:t xml:space="preserve">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9F39A6">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517668DB"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9B718C">
        <w:rPr>
          <w:sz w:val="22"/>
          <w:szCs w:val="22"/>
        </w:rPr>
        <w:t>4</w:t>
      </w:r>
      <w:r>
        <w:rPr>
          <w:sz w:val="22"/>
          <w:szCs w:val="22"/>
        </w:rPr>
        <w:t>,</w:t>
      </w:r>
      <w:r w:rsidR="00C33165">
        <w:rPr>
          <w:sz w:val="22"/>
          <w:szCs w:val="22"/>
        </w:rPr>
        <w:t xml:space="preserve"> poz. </w:t>
      </w:r>
      <w:r w:rsidR="00E468D6">
        <w:rPr>
          <w:sz w:val="22"/>
          <w:szCs w:val="22"/>
        </w:rPr>
        <w:t>1</w:t>
      </w:r>
      <w:r w:rsidR="009B718C">
        <w:rPr>
          <w:sz w:val="22"/>
          <w:szCs w:val="22"/>
        </w:rPr>
        <w:t>320</w:t>
      </w:r>
      <w:r>
        <w:rPr>
          <w:sz w:val="22"/>
          <w:szCs w:val="22"/>
        </w:rPr>
        <w:t xml:space="preserve"> z </w:t>
      </w:r>
      <w:proofErr w:type="spellStart"/>
      <w:r>
        <w:rPr>
          <w:sz w:val="22"/>
          <w:szCs w:val="22"/>
        </w:rPr>
        <w:t>późn</w:t>
      </w:r>
      <w:proofErr w:type="spellEnd"/>
      <w:r>
        <w:rPr>
          <w:sz w:val="22"/>
          <w:szCs w:val="22"/>
        </w:rPr>
        <w:t>. zm.),</w:t>
      </w:r>
    </w:p>
    <w:p w14:paraId="5FD5C532" w14:textId="6BF5205F" w:rsidR="00C73941" w:rsidRDefault="00C73941">
      <w:pPr>
        <w:spacing w:before="0" w:after="0" w:line="252" w:lineRule="auto"/>
        <w:ind w:left="284"/>
        <w:jc w:val="both"/>
      </w:pPr>
      <w:proofErr w:type="spellStart"/>
      <w:r>
        <w:rPr>
          <w:b/>
          <w:color w:val="000000"/>
          <w:sz w:val="22"/>
          <w:szCs w:val="22"/>
        </w:rPr>
        <w:t>Pzp</w:t>
      </w:r>
      <w:proofErr w:type="spellEnd"/>
      <w:r>
        <w:rPr>
          <w:b/>
          <w:color w:val="000000"/>
          <w:sz w:val="22"/>
          <w:szCs w:val="22"/>
        </w:rPr>
        <w:t xml:space="preserve"> </w:t>
      </w:r>
      <w:r>
        <w:rPr>
          <w:color w:val="000000"/>
          <w:sz w:val="22"/>
          <w:szCs w:val="22"/>
        </w:rPr>
        <w:t>– należy przez to rozumieć ustawę Prawo zamówień publicznych z dnia 11</w:t>
      </w:r>
      <w:r w:rsidR="007020E7">
        <w:rPr>
          <w:color w:val="000000"/>
          <w:sz w:val="22"/>
          <w:szCs w:val="22"/>
        </w:rPr>
        <w:t xml:space="preserve"> września 2019 r. (</w:t>
      </w:r>
      <w:proofErr w:type="spellStart"/>
      <w:r w:rsidR="00833B4F">
        <w:rPr>
          <w:color w:val="000000"/>
          <w:sz w:val="22"/>
          <w:szCs w:val="22"/>
        </w:rPr>
        <w:t>t.j</w:t>
      </w:r>
      <w:proofErr w:type="spellEnd"/>
      <w:r w:rsidR="00833B4F">
        <w:rPr>
          <w:color w:val="000000"/>
          <w:sz w:val="22"/>
          <w:szCs w:val="22"/>
        </w:rPr>
        <w:t xml:space="preserve">. </w:t>
      </w:r>
      <w:r w:rsidR="0082671D">
        <w:rPr>
          <w:sz w:val="22"/>
          <w:szCs w:val="22"/>
        </w:rPr>
        <w:t xml:space="preserve">Dz. U. </w:t>
      </w:r>
      <w:r w:rsidR="009B718C">
        <w:rPr>
          <w:sz w:val="22"/>
          <w:szCs w:val="22"/>
        </w:rPr>
        <w:br/>
      </w:r>
      <w:r w:rsidR="0082671D">
        <w:rPr>
          <w:sz w:val="22"/>
          <w:szCs w:val="22"/>
        </w:rPr>
        <w:t>z 202</w:t>
      </w:r>
      <w:r w:rsidR="009B718C">
        <w:rPr>
          <w:sz w:val="22"/>
          <w:szCs w:val="22"/>
        </w:rPr>
        <w:t>4</w:t>
      </w:r>
      <w:r w:rsidR="0082671D">
        <w:rPr>
          <w:sz w:val="22"/>
          <w:szCs w:val="22"/>
        </w:rPr>
        <w:t xml:space="preserve">, poz. </w:t>
      </w:r>
      <w:r w:rsidR="00CA06EA">
        <w:rPr>
          <w:sz w:val="22"/>
          <w:szCs w:val="22"/>
        </w:rPr>
        <w:t>1</w:t>
      </w:r>
      <w:r w:rsidR="009B718C">
        <w:rPr>
          <w:sz w:val="22"/>
          <w:szCs w:val="22"/>
        </w:rPr>
        <w:t>320</w:t>
      </w:r>
      <w:r w:rsidR="0082671D">
        <w:rPr>
          <w:sz w:val="22"/>
          <w:szCs w:val="22"/>
        </w:rPr>
        <w:t xml:space="preserve"> z </w:t>
      </w:r>
      <w:proofErr w:type="spellStart"/>
      <w:r w:rsidR="0082671D">
        <w:rPr>
          <w:sz w:val="22"/>
          <w:szCs w:val="22"/>
        </w:rPr>
        <w:t>późn</w:t>
      </w:r>
      <w:proofErr w:type="spellEnd"/>
      <w:r w:rsidR="0082671D">
        <w:rPr>
          <w:sz w:val="22"/>
          <w:szCs w:val="22"/>
        </w:rPr>
        <w:t>. zm.</w:t>
      </w:r>
      <w:r>
        <w:rPr>
          <w:color w:val="000000"/>
          <w:sz w:val="22"/>
          <w:szCs w:val="22"/>
        </w:rPr>
        <w:t>),</w:t>
      </w:r>
    </w:p>
    <w:p w14:paraId="26FAE5B5" w14:textId="2BC8D15E"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w:t>
      </w:r>
      <w:proofErr w:type="spellStart"/>
      <w:r w:rsidR="008B4B8C">
        <w:rPr>
          <w:rFonts w:eastAsia="Calibri"/>
          <w:bCs/>
          <w:color w:val="000000"/>
          <w:sz w:val="22"/>
          <w:szCs w:val="22"/>
          <w:lang w:eastAsia="en-US"/>
        </w:rPr>
        <w:t>t.j</w:t>
      </w:r>
      <w:proofErr w:type="spellEnd"/>
      <w:r w:rsidR="008B4B8C">
        <w:rPr>
          <w:rFonts w:eastAsia="Calibri"/>
          <w:bCs/>
          <w:color w:val="000000"/>
          <w:sz w:val="22"/>
          <w:szCs w:val="22"/>
          <w:lang w:eastAsia="en-US"/>
        </w:rPr>
        <w:t>. Dz.  U.  z  202</w:t>
      </w:r>
      <w:r w:rsidR="00833B4F">
        <w:rPr>
          <w:rFonts w:eastAsia="Calibri"/>
          <w:bCs/>
          <w:color w:val="000000"/>
          <w:sz w:val="22"/>
          <w:szCs w:val="22"/>
          <w:lang w:eastAsia="en-US"/>
        </w:rPr>
        <w:t>4</w:t>
      </w:r>
      <w:r w:rsidR="008B4B8C">
        <w:rPr>
          <w:rFonts w:eastAsia="Calibri"/>
          <w:bCs/>
          <w:color w:val="000000"/>
          <w:sz w:val="22"/>
          <w:szCs w:val="22"/>
          <w:lang w:eastAsia="en-US"/>
        </w:rPr>
        <w:t xml:space="preserve">  r., poz. </w:t>
      </w:r>
      <w:r w:rsidR="00833B4F">
        <w:rPr>
          <w:rFonts w:eastAsia="Calibri"/>
          <w:bCs/>
          <w:color w:val="000000"/>
          <w:sz w:val="22"/>
          <w:szCs w:val="22"/>
          <w:lang w:eastAsia="en-US"/>
        </w:rPr>
        <w:t>725</w:t>
      </w:r>
      <w:r>
        <w:rPr>
          <w:rFonts w:eastAsia="Calibri"/>
          <w:bCs/>
          <w:color w:val="000000"/>
          <w:sz w:val="22"/>
          <w:szCs w:val="22"/>
          <w:lang w:eastAsia="en-US"/>
        </w:rPr>
        <w:t xml:space="preserve"> ze </w:t>
      </w:r>
      <w:proofErr w:type="spellStart"/>
      <w:r>
        <w:rPr>
          <w:rFonts w:eastAsia="Calibri"/>
          <w:bCs/>
          <w:color w:val="000000"/>
          <w:sz w:val="22"/>
          <w:szCs w:val="22"/>
          <w:lang w:eastAsia="en-US"/>
        </w:rPr>
        <w:t>zm</w:t>
      </w:r>
      <w:proofErr w:type="spellEnd"/>
      <w:r>
        <w:rPr>
          <w:rFonts w:eastAsia="Calibri"/>
          <w:bCs/>
          <w:color w:val="000000"/>
          <w:sz w:val="22"/>
          <w:szCs w:val="22"/>
          <w:lang w:eastAsia="en-US"/>
        </w:rPr>
        <w:t>);</w:t>
      </w:r>
    </w:p>
    <w:p w14:paraId="024B22BB" w14:textId="4511321E"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proofErr w:type="spellStart"/>
      <w:r w:rsidR="003E3A0C" w:rsidRPr="003E3A0C">
        <w:rPr>
          <w:rFonts w:eastAsia="Calibri"/>
          <w:bCs/>
          <w:color w:val="000000"/>
          <w:sz w:val="22"/>
          <w:szCs w:val="22"/>
        </w:rPr>
        <w:t>t.j</w:t>
      </w:r>
      <w:proofErr w:type="spellEnd"/>
      <w:r w:rsidR="003E3A0C" w:rsidRPr="003E3A0C">
        <w:rPr>
          <w:rFonts w:eastAsia="Calibri"/>
          <w:bCs/>
          <w:color w:val="000000"/>
          <w:sz w:val="22"/>
          <w:szCs w:val="22"/>
        </w:rPr>
        <w:t>. Dz. U. z 202</w:t>
      </w:r>
      <w:r w:rsidR="00D91698">
        <w:rPr>
          <w:rFonts w:eastAsia="Calibri"/>
          <w:bCs/>
          <w:color w:val="000000"/>
          <w:sz w:val="22"/>
          <w:szCs w:val="22"/>
        </w:rPr>
        <w:t>4</w:t>
      </w:r>
      <w:r w:rsidR="003E3A0C" w:rsidRPr="003E3A0C">
        <w:rPr>
          <w:rFonts w:eastAsia="Calibri"/>
          <w:bCs/>
          <w:color w:val="000000"/>
          <w:sz w:val="22"/>
          <w:szCs w:val="22"/>
        </w:rPr>
        <w:t xml:space="preserve"> r., poz. </w:t>
      </w:r>
      <w:r w:rsidR="00CA06EA">
        <w:rPr>
          <w:rFonts w:eastAsia="Calibri"/>
          <w:bCs/>
          <w:color w:val="000000"/>
          <w:sz w:val="22"/>
          <w:szCs w:val="22"/>
        </w:rPr>
        <w:t>1</w:t>
      </w:r>
      <w:r w:rsidR="00D91698">
        <w:rPr>
          <w:rFonts w:eastAsia="Calibri"/>
          <w:bCs/>
          <w:color w:val="000000"/>
          <w:sz w:val="22"/>
          <w:szCs w:val="22"/>
        </w:rPr>
        <w:t>061</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9F39A6">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proofErr w:type="spellStart"/>
      <w:r w:rsidR="00E75B9E">
        <w:rPr>
          <w:rFonts w:cs="Arial"/>
          <w:b/>
          <w:sz w:val="22"/>
          <w:szCs w:val="22"/>
        </w:rPr>
        <w:t>P</w:t>
      </w:r>
      <w:r>
        <w:rPr>
          <w:rFonts w:cs="Arial"/>
          <w:b/>
          <w:sz w:val="22"/>
          <w:szCs w:val="22"/>
        </w:rPr>
        <w:t>zp</w:t>
      </w:r>
      <w:proofErr w:type="spellEnd"/>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9F39A6">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4E4C1974" w:rsidR="00C73941" w:rsidRDefault="00C73941" w:rsidP="009F39A6">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proofErr w:type="spellStart"/>
      <w:r w:rsidR="00E75B9E">
        <w:rPr>
          <w:rFonts w:cs="Arial"/>
          <w:sz w:val="22"/>
          <w:szCs w:val="22"/>
        </w:rPr>
        <w:t>Pzp</w:t>
      </w:r>
      <w:proofErr w:type="spellEnd"/>
      <w:r w:rsidR="007020E7">
        <w:rPr>
          <w:rFonts w:cs="Arial"/>
          <w:sz w:val="22"/>
          <w:szCs w:val="22"/>
        </w:rPr>
        <w:t xml:space="preserve"> tj. równowartości 5 </w:t>
      </w:r>
      <w:r w:rsidR="00162D58">
        <w:rPr>
          <w:rFonts w:cs="Arial"/>
          <w:sz w:val="22"/>
          <w:szCs w:val="22"/>
        </w:rPr>
        <w:t>538</w:t>
      </w:r>
      <w:r>
        <w:rPr>
          <w:rFonts w:cs="Arial"/>
          <w:sz w:val="22"/>
          <w:szCs w:val="22"/>
        </w:rPr>
        <w:t> 000 euro.</w:t>
      </w:r>
    </w:p>
    <w:p w14:paraId="48098F0E" w14:textId="77777777" w:rsidR="00C73941" w:rsidRDefault="00C73941" w:rsidP="009F39A6">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Pr="00A44B5C" w:rsidRDefault="00C73941" w:rsidP="009F39A6">
      <w:pPr>
        <w:numPr>
          <w:ilvl w:val="1"/>
          <w:numId w:val="19"/>
        </w:numPr>
        <w:spacing w:before="0" w:after="0" w:line="252" w:lineRule="auto"/>
        <w:ind w:left="284"/>
        <w:jc w:val="both"/>
      </w:pPr>
      <w:r w:rsidRPr="00A44B5C">
        <w:rPr>
          <w:rFonts w:cs="Arial"/>
          <w:sz w:val="22"/>
          <w:szCs w:val="22"/>
        </w:rPr>
        <w:t xml:space="preserve">Zgodnie z art. 310 pkt 1 </w:t>
      </w:r>
      <w:proofErr w:type="spellStart"/>
      <w:r w:rsidR="00E75B9E" w:rsidRPr="00A44B5C">
        <w:rPr>
          <w:rFonts w:cs="Arial"/>
          <w:sz w:val="22"/>
          <w:szCs w:val="22"/>
        </w:rPr>
        <w:t>Pzp</w:t>
      </w:r>
      <w:proofErr w:type="spellEnd"/>
      <w:r w:rsidRPr="00A44B5C">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Pr="00833B4F" w:rsidRDefault="00C73941" w:rsidP="009F39A6">
      <w:pPr>
        <w:numPr>
          <w:ilvl w:val="1"/>
          <w:numId w:val="19"/>
        </w:numPr>
        <w:spacing w:before="0" w:after="0" w:line="252" w:lineRule="auto"/>
        <w:ind w:left="284"/>
        <w:jc w:val="both"/>
      </w:pPr>
      <w:r>
        <w:rPr>
          <w:rFonts w:cs="Arial"/>
          <w:sz w:val="22"/>
          <w:szCs w:val="22"/>
        </w:rPr>
        <w:t>Zamawiający nie dopuszcza składania ofert wariantowych.</w:t>
      </w:r>
    </w:p>
    <w:p w14:paraId="765B2F4A" w14:textId="521DFAB1" w:rsidR="00833B4F" w:rsidRDefault="00833B4F" w:rsidP="009F39A6">
      <w:pPr>
        <w:numPr>
          <w:ilvl w:val="1"/>
          <w:numId w:val="19"/>
        </w:numPr>
        <w:spacing w:before="0" w:after="0" w:line="252" w:lineRule="auto"/>
        <w:ind w:left="284"/>
        <w:jc w:val="both"/>
      </w:pPr>
      <w:r w:rsidRPr="00833F0E">
        <w:rPr>
          <w:rFonts w:eastAsia="Calibri" w:cs="Arial"/>
          <w:sz w:val="22"/>
          <w:szCs w:val="22"/>
          <w:lang w:eastAsia="en-US"/>
        </w:rPr>
        <w:t>Zamawiający nie dopuszcza składania ofert częściowych</w:t>
      </w:r>
      <w:r>
        <w:rPr>
          <w:rFonts w:eastAsia="Calibri" w:cs="Arial"/>
          <w:sz w:val="22"/>
          <w:szCs w:val="22"/>
          <w:lang w:eastAsia="en-US"/>
        </w:rPr>
        <w:t>.</w:t>
      </w:r>
    </w:p>
    <w:p w14:paraId="514EEB93" w14:textId="77777777" w:rsidR="00C73941" w:rsidRDefault="00C73941" w:rsidP="009F39A6">
      <w:pPr>
        <w:numPr>
          <w:ilvl w:val="1"/>
          <w:numId w:val="19"/>
        </w:numPr>
        <w:spacing w:before="0" w:after="0" w:line="252" w:lineRule="auto"/>
        <w:ind w:left="284"/>
        <w:jc w:val="both"/>
      </w:pPr>
      <w:r>
        <w:rPr>
          <w:rFonts w:cs="Arial"/>
          <w:sz w:val="22"/>
          <w:szCs w:val="22"/>
        </w:rPr>
        <w:lastRenderedPageBreak/>
        <w:t>Zamawiający nie prowadzi postępowania w celu zawarcia umowy ramowej.</w:t>
      </w:r>
    </w:p>
    <w:p w14:paraId="5BB05106" w14:textId="3A001C4E" w:rsidR="00C73941" w:rsidRDefault="00C73941" w:rsidP="009F39A6">
      <w:pPr>
        <w:numPr>
          <w:ilvl w:val="1"/>
          <w:numId w:val="19"/>
        </w:numPr>
        <w:spacing w:before="0" w:after="0" w:line="252" w:lineRule="auto"/>
        <w:ind w:left="284"/>
        <w:jc w:val="both"/>
      </w:pPr>
      <w:r>
        <w:rPr>
          <w:rFonts w:cs="Arial"/>
          <w:sz w:val="22"/>
          <w:szCs w:val="22"/>
        </w:rPr>
        <w:t xml:space="preserve">Zamawiający nie zastrzega możliwości ubiegania się o udzielenie zamówienia wyłącznie przez wykonawców, o których mowa w art. 94 </w:t>
      </w:r>
      <w:proofErr w:type="spellStart"/>
      <w:r w:rsidR="00C311F8">
        <w:rPr>
          <w:rFonts w:cs="Arial"/>
          <w:sz w:val="22"/>
          <w:szCs w:val="22"/>
        </w:rPr>
        <w:t>Pzp</w:t>
      </w:r>
      <w:proofErr w:type="spellEnd"/>
      <w:r w:rsidR="00C311F8">
        <w:rPr>
          <w:rFonts w:cs="Arial"/>
          <w:sz w:val="22"/>
          <w:szCs w:val="22"/>
        </w:rPr>
        <w:t xml:space="preserve">.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37383F5A" w:rsidR="00C73941" w:rsidRPr="003B00AE" w:rsidRDefault="00C73941" w:rsidP="003B00AE">
      <w:pPr>
        <w:pStyle w:val="Akapitzlist"/>
        <w:numPr>
          <w:ilvl w:val="0"/>
          <w:numId w:val="45"/>
        </w:numPr>
        <w:spacing w:before="0" w:after="0"/>
        <w:ind w:left="284" w:right="425" w:hanging="284"/>
        <w:jc w:val="both"/>
        <w:rPr>
          <w:b/>
          <w:bCs/>
          <w:iCs/>
          <w:sz w:val="22"/>
          <w:szCs w:val="22"/>
        </w:rPr>
      </w:pPr>
      <w:r w:rsidRPr="00C311F8">
        <w:rPr>
          <w:sz w:val="22"/>
          <w:szCs w:val="22"/>
        </w:rPr>
        <w:t>Przedmiotem zamówienia jest</w:t>
      </w:r>
      <w:r w:rsidR="00C311F8" w:rsidRPr="00C311F8">
        <w:rPr>
          <w:b/>
          <w:sz w:val="22"/>
          <w:szCs w:val="22"/>
        </w:rPr>
        <w:t>: „</w:t>
      </w:r>
      <w:r w:rsidR="007D058B" w:rsidRPr="007D058B">
        <w:rPr>
          <w:rFonts w:cs="Calibri"/>
          <w:b/>
          <w:sz w:val="22"/>
          <w:szCs w:val="22"/>
        </w:rPr>
        <w:t>Adaptacja i rozbudowa budynku Szkoły Podstawowej Nr 6 na potrzeby Przedszkola Miejskiego Nr 10 w Ostrołęce</w:t>
      </w:r>
      <w:r w:rsidR="008F5509" w:rsidRPr="003B00AE">
        <w:rPr>
          <w:b/>
          <w:sz w:val="22"/>
          <w:szCs w:val="22"/>
        </w:rPr>
        <w:t>”</w:t>
      </w:r>
    </w:p>
    <w:p w14:paraId="288E25F9" w14:textId="07809CE4"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9F39A6">
      <w:pPr>
        <w:pStyle w:val="Tekstpodstawowywcity24"/>
        <w:numPr>
          <w:ilvl w:val="0"/>
          <w:numId w:val="45"/>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30468847" w14:textId="79F2B895" w:rsidR="00762B81" w:rsidRPr="007D058B" w:rsidRDefault="0043343F" w:rsidP="007D058B">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762B81">
        <w:rPr>
          <w:rFonts w:asciiTheme="minorHAnsi" w:hAnsiTheme="minorHAnsi" w:cstheme="minorHAnsi"/>
          <w:sz w:val="22"/>
          <w:szCs w:val="22"/>
        </w:rPr>
        <w:t>Środki własne budżetu Mi</w:t>
      </w:r>
      <w:r w:rsidR="000C0D16" w:rsidRPr="00762B81">
        <w:rPr>
          <w:rFonts w:asciiTheme="minorHAnsi" w:hAnsiTheme="minorHAnsi" w:cstheme="minorHAnsi"/>
          <w:sz w:val="22"/>
          <w:szCs w:val="22"/>
        </w:rPr>
        <w:t>asta Ostrołęki</w:t>
      </w:r>
      <w:r w:rsidR="00762B81" w:rsidRPr="007D058B">
        <w:rPr>
          <w:rFonts w:asciiTheme="minorHAnsi" w:hAnsiTheme="minorHAnsi" w:cstheme="minorHAnsi"/>
          <w:sz w:val="22"/>
          <w:szCs w:val="22"/>
        </w:rPr>
        <w:t xml:space="preserve">   </w:t>
      </w:r>
    </w:p>
    <w:p w14:paraId="2715D755" w14:textId="169C88F8" w:rsidR="00C73941" w:rsidRPr="00C311F8" w:rsidRDefault="00C73941" w:rsidP="009F39A6">
      <w:pPr>
        <w:pStyle w:val="Tekstpodstawowywcity24"/>
        <w:numPr>
          <w:ilvl w:val="0"/>
          <w:numId w:val="45"/>
        </w:numPr>
        <w:spacing w:after="0" w:line="240" w:lineRule="auto"/>
        <w:ind w:left="284" w:right="425" w:hanging="284"/>
        <w:jc w:val="both"/>
      </w:pPr>
      <w:r w:rsidRPr="00C311F8">
        <w:rPr>
          <w:b/>
          <w:sz w:val="22"/>
          <w:szCs w:val="22"/>
        </w:rPr>
        <w:t>Nazwy i kody zamówienia według Wspólnego Słownika Zamówień (CPV):</w:t>
      </w:r>
    </w:p>
    <w:p w14:paraId="7A038873" w14:textId="13E65A6C" w:rsidR="004E0C75" w:rsidRDefault="00C73941" w:rsidP="00454EB1">
      <w:pPr>
        <w:autoSpaceDE w:val="0"/>
        <w:spacing w:before="0" w:after="0" w:line="240" w:lineRule="auto"/>
        <w:ind w:left="2694" w:hanging="2410"/>
        <w:jc w:val="both"/>
        <w:rPr>
          <w:sz w:val="22"/>
          <w:szCs w:val="22"/>
        </w:rPr>
      </w:pPr>
      <w:r w:rsidRPr="00E86665">
        <w:rPr>
          <w:b/>
          <w:bCs/>
          <w:sz w:val="22"/>
          <w:szCs w:val="22"/>
        </w:rPr>
        <w:t>Główny kod:</w:t>
      </w:r>
      <w:r w:rsidR="0044055C" w:rsidRPr="00E86665">
        <w:rPr>
          <w:b/>
          <w:sz w:val="22"/>
          <w:szCs w:val="22"/>
        </w:rPr>
        <w:t xml:space="preserve"> </w:t>
      </w:r>
      <w:r w:rsidR="00137B67" w:rsidRPr="00137B67">
        <w:rPr>
          <w:bCs/>
          <w:sz w:val="22"/>
          <w:szCs w:val="22"/>
        </w:rPr>
        <w:t>45214000-0</w:t>
      </w:r>
      <w:r w:rsidR="00137B67" w:rsidRPr="00137B67">
        <w:rPr>
          <w:b/>
          <w:sz w:val="22"/>
          <w:szCs w:val="22"/>
        </w:rPr>
        <w:t xml:space="preserve"> </w:t>
      </w:r>
      <w:r w:rsidR="00137B67" w:rsidRPr="00137B67">
        <w:rPr>
          <w:bCs/>
          <w:sz w:val="22"/>
          <w:szCs w:val="22"/>
        </w:rPr>
        <w:t>Roboty budowlane w zakresie budowy obiektów budowlanych związanych z edukacją i badaniami</w:t>
      </w:r>
      <w:r w:rsidR="009724A3">
        <w:rPr>
          <w:sz w:val="22"/>
          <w:szCs w:val="22"/>
        </w:rPr>
        <w:t>;</w:t>
      </w:r>
    </w:p>
    <w:p w14:paraId="4D85C767" w14:textId="684A3825" w:rsidR="00137B67" w:rsidRDefault="00454EB1" w:rsidP="00137B67">
      <w:pPr>
        <w:autoSpaceDE w:val="0"/>
        <w:spacing w:before="0" w:after="0" w:line="252" w:lineRule="auto"/>
        <w:ind w:left="2410" w:hanging="2126"/>
        <w:jc w:val="both"/>
        <w:rPr>
          <w:sz w:val="22"/>
          <w:szCs w:val="22"/>
        </w:rPr>
      </w:pPr>
      <w:r w:rsidRPr="00454EB1">
        <w:rPr>
          <w:b/>
          <w:sz w:val="22"/>
          <w:szCs w:val="22"/>
        </w:rPr>
        <w:t>Dodatkowe kody:</w:t>
      </w:r>
      <w:r w:rsidR="00137B67" w:rsidRPr="00137B67">
        <w:rPr>
          <w:sz w:val="22"/>
          <w:szCs w:val="22"/>
        </w:rPr>
        <w:t xml:space="preserve"> </w:t>
      </w:r>
      <w:r w:rsidR="00137B67">
        <w:rPr>
          <w:sz w:val="22"/>
          <w:szCs w:val="22"/>
        </w:rPr>
        <w:t xml:space="preserve"> 45100000-8 Przygotowanie terenu pod budowę;</w:t>
      </w:r>
    </w:p>
    <w:p w14:paraId="203FA5F1" w14:textId="0258E3BA" w:rsidR="00137B67" w:rsidRDefault="00137B67" w:rsidP="00137B67">
      <w:pPr>
        <w:autoSpaceDE w:val="0"/>
        <w:spacing w:before="0" w:after="0" w:line="252" w:lineRule="auto"/>
        <w:ind w:left="2410" w:hanging="425"/>
        <w:jc w:val="both"/>
        <w:rPr>
          <w:sz w:val="22"/>
          <w:szCs w:val="22"/>
        </w:rPr>
      </w:pPr>
      <w:r>
        <w:rPr>
          <w:sz w:val="22"/>
          <w:szCs w:val="22"/>
        </w:rPr>
        <w:t>45310000-3 Roboty instalacyjne elektryczne;</w:t>
      </w:r>
    </w:p>
    <w:p w14:paraId="44CDDB21" w14:textId="2724F97D" w:rsidR="00137B67" w:rsidRDefault="00137B67" w:rsidP="00137B67">
      <w:pPr>
        <w:autoSpaceDE w:val="0"/>
        <w:spacing w:before="0" w:after="0" w:line="252" w:lineRule="auto"/>
        <w:ind w:left="2410" w:hanging="425"/>
        <w:jc w:val="both"/>
        <w:rPr>
          <w:sz w:val="22"/>
          <w:szCs w:val="22"/>
        </w:rPr>
      </w:pPr>
      <w:r>
        <w:rPr>
          <w:sz w:val="22"/>
          <w:szCs w:val="22"/>
        </w:rPr>
        <w:t>45332400-7 Roboty instalacyjne w zakresie urządzeń sanitarnych;</w:t>
      </w:r>
    </w:p>
    <w:p w14:paraId="285C4CE4" w14:textId="5083FC9D" w:rsidR="00137B67" w:rsidRDefault="00137B67" w:rsidP="00137B67">
      <w:pPr>
        <w:autoSpaceDE w:val="0"/>
        <w:spacing w:before="0" w:after="0" w:line="252" w:lineRule="auto"/>
        <w:ind w:left="2410" w:hanging="425"/>
        <w:jc w:val="both"/>
        <w:rPr>
          <w:sz w:val="22"/>
          <w:szCs w:val="22"/>
        </w:rPr>
      </w:pPr>
      <w:r>
        <w:rPr>
          <w:sz w:val="22"/>
          <w:szCs w:val="22"/>
        </w:rPr>
        <w:t>45331100-7 Instalacje centralnego ogrzewania;</w:t>
      </w:r>
    </w:p>
    <w:p w14:paraId="77FEA0BD" w14:textId="727EF976" w:rsidR="00137B67" w:rsidRDefault="00137B67" w:rsidP="00137B67">
      <w:pPr>
        <w:autoSpaceDE w:val="0"/>
        <w:spacing w:before="0" w:after="0" w:line="252" w:lineRule="auto"/>
        <w:ind w:left="2410" w:hanging="425"/>
        <w:jc w:val="both"/>
        <w:rPr>
          <w:sz w:val="22"/>
          <w:szCs w:val="22"/>
        </w:rPr>
      </w:pPr>
      <w:r>
        <w:rPr>
          <w:sz w:val="22"/>
          <w:szCs w:val="22"/>
        </w:rPr>
        <w:t>45331200-8 Instalowanie urządzeń wentylacyjnych i klimatyzacyjnych;</w:t>
      </w:r>
    </w:p>
    <w:p w14:paraId="7F244F99" w14:textId="60450203" w:rsidR="00137B67" w:rsidRDefault="00137B67" w:rsidP="00137B67">
      <w:pPr>
        <w:autoSpaceDE w:val="0"/>
        <w:spacing w:before="0" w:after="0" w:line="252" w:lineRule="auto"/>
        <w:ind w:left="2410" w:hanging="425"/>
        <w:jc w:val="both"/>
        <w:rPr>
          <w:sz w:val="22"/>
          <w:szCs w:val="22"/>
        </w:rPr>
      </w:pPr>
      <w:r w:rsidRPr="00137B67">
        <w:rPr>
          <w:sz w:val="22"/>
          <w:szCs w:val="22"/>
        </w:rPr>
        <w:t>45233140-2 Roboty drogowe</w:t>
      </w:r>
      <w:r>
        <w:rPr>
          <w:sz w:val="22"/>
          <w:szCs w:val="22"/>
        </w:rPr>
        <w:t>;</w:t>
      </w:r>
    </w:p>
    <w:p w14:paraId="178224A2" w14:textId="77777777" w:rsidR="006C50EC" w:rsidRDefault="006C50EC" w:rsidP="00137B67">
      <w:pPr>
        <w:autoSpaceDE w:val="0"/>
        <w:spacing w:before="0" w:after="0" w:line="252" w:lineRule="auto"/>
        <w:jc w:val="both"/>
        <w:rPr>
          <w:sz w:val="22"/>
          <w:szCs w:val="22"/>
        </w:rPr>
      </w:pPr>
    </w:p>
    <w:p w14:paraId="3AE71CEF" w14:textId="3659FA1A" w:rsidR="00C73941" w:rsidRPr="00833B4F" w:rsidRDefault="00C73941" w:rsidP="00833B4F">
      <w:pPr>
        <w:pStyle w:val="Akapitzlist"/>
        <w:numPr>
          <w:ilvl w:val="0"/>
          <w:numId w:val="45"/>
        </w:numPr>
        <w:autoSpaceDE w:val="0"/>
        <w:spacing w:before="0" w:after="0" w:line="252" w:lineRule="auto"/>
        <w:ind w:left="284" w:hanging="284"/>
        <w:jc w:val="both"/>
        <w:rPr>
          <w:sz w:val="22"/>
          <w:szCs w:val="22"/>
        </w:rPr>
      </w:pPr>
      <w:r w:rsidRPr="00833B4F">
        <w:rPr>
          <w:b/>
          <w:color w:val="000000"/>
          <w:sz w:val="22"/>
          <w:szCs w:val="22"/>
        </w:rPr>
        <w:t>Podstawowe warunki i wymagania dotyczące realizacji robót:</w:t>
      </w:r>
    </w:p>
    <w:p w14:paraId="4F4DC07C" w14:textId="77777777" w:rsidR="00C73941" w:rsidRDefault="00C73941" w:rsidP="009F39A6">
      <w:pPr>
        <w:numPr>
          <w:ilvl w:val="0"/>
          <w:numId w:val="34"/>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9F39A6">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9F39A6">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9F39A6">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9F39A6">
      <w:pPr>
        <w:numPr>
          <w:ilvl w:val="0"/>
          <w:numId w:val="34"/>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9F39A6">
      <w:pPr>
        <w:numPr>
          <w:ilvl w:val="0"/>
          <w:numId w:val="34"/>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9F39A6">
      <w:pPr>
        <w:numPr>
          <w:ilvl w:val="0"/>
          <w:numId w:val="34"/>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9F39A6">
      <w:pPr>
        <w:numPr>
          <w:ilvl w:val="0"/>
          <w:numId w:val="34"/>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9F39A6">
      <w:pPr>
        <w:numPr>
          <w:ilvl w:val="0"/>
          <w:numId w:val="34"/>
        </w:numPr>
        <w:autoSpaceDE w:val="0"/>
        <w:spacing w:before="0" w:after="0" w:line="252" w:lineRule="auto"/>
        <w:jc w:val="both"/>
      </w:pPr>
      <w:r>
        <w:rPr>
          <w:sz w:val="22"/>
          <w:szCs w:val="22"/>
        </w:rPr>
        <w:lastRenderedPageBreak/>
        <w:t>Każda zmiana technologii wykonania robót z inicjatywy Wykonawcy wymaga akceptacji Projektanta, który wykonał dokumentację oraz Zamawiającego. Koszt wprowadzenia zmian obciąża Wykonawcę.</w:t>
      </w:r>
    </w:p>
    <w:p w14:paraId="3653691E" w14:textId="37628532" w:rsidR="00C73941" w:rsidRPr="002539AD" w:rsidRDefault="00C73941" w:rsidP="009F39A6">
      <w:pPr>
        <w:numPr>
          <w:ilvl w:val="0"/>
          <w:numId w:val="34"/>
        </w:numPr>
        <w:autoSpaceDE w:val="0"/>
        <w:spacing w:before="0" w:after="0" w:line="252" w:lineRule="auto"/>
        <w:jc w:val="both"/>
      </w:pPr>
      <w:r>
        <w:rPr>
          <w:sz w:val="22"/>
          <w:szCs w:val="22"/>
        </w:rPr>
        <w:t>Zamawiający wymaga dostosowania przedmiotu zamówienia do potrzeb wszystkich użytkowników, w tym zapewnienia dostępności dla osób niepełnosprawnych.</w:t>
      </w:r>
    </w:p>
    <w:p w14:paraId="6674711D" w14:textId="18EA638F" w:rsidR="002539AD" w:rsidRDefault="002539AD" w:rsidP="002539AD">
      <w:pPr>
        <w:numPr>
          <w:ilvl w:val="0"/>
          <w:numId w:val="34"/>
        </w:numPr>
        <w:autoSpaceDE w:val="0"/>
        <w:spacing w:before="0" w:after="0" w:line="252" w:lineRule="auto"/>
        <w:jc w:val="both"/>
      </w:pPr>
      <w:r w:rsidRPr="002539AD">
        <w:rPr>
          <w:sz w:val="22"/>
          <w:szCs w:val="22"/>
        </w:rPr>
        <w:t xml:space="preserve">Przedmiot zamówienia </w:t>
      </w:r>
      <w:r w:rsidRPr="002539AD">
        <w:rPr>
          <w:b/>
          <w:sz w:val="22"/>
          <w:szCs w:val="22"/>
        </w:rPr>
        <w:t>nie został podzielony na części.</w:t>
      </w:r>
      <w:r w:rsidRPr="002539AD">
        <w:rPr>
          <w:sz w:val="22"/>
          <w:szCs w:val="22"/>
        </w:rPr>
        <w:t xml:space="preserve"> Ze względu na zakres oraz technologię wykonania przedmiotu zamówienia, działania wykonywane jednocześnie przez różnych wykonawców 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Default="006169B6">
      <w:pPr>
        <w:autoSpaceDE w:val="0"/>
        <w:spacing w:before="0" w:after="0" w:line="252" w:lineRule="auto"/>
        <w:ind w:left="720" w:right="425"/>
        <w:jc w:val="both"/>
        <w:rPr>
          <w:sz w:val="22"/>
          <w:szCs w:val="22"/>
        </w:rPr>
      </w:pPr>
    </w:p>
    <w:p w14:paraId="68D0F7DE" w14:textId="77777777" w:rsidR="00C73941" w:rsidRDefault="00C73941" w:rsidP="009F39A6">
      <w:pPr>
        <w:pStyle w:val="Tekstpodstawowywcity24"/>
        <w:numPr>
          <w:ilvl w:val="0"/>
          <w:numId w:val="46"/>
        </w:numPr>
        <w:spacing w:before="0" w:after="0" w:line="252" w:lineRule="auto"/>
        <w:ind w:left="284" w:right="425" w:hanging="284"/>
        <w:jc w:val="both"/>
      </w:pPr>
      <w:r>
        <w:rPr>
          <w:b/>
          <w:sz w:val="22"/>
          <w:szCs w:val="22"/>
        </w:rPr>
        <w:t>Równoważność</w:t>
      </w:r>
    </w:p>
    <w:p w14:paraId="33C1DC1C" w14:textId="77777777" w:rsidR="00C73941" w:rsidRDefault="00C73941" w:rsidP="009F39A6">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9F39A6">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9F39A6">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9F39A6">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9F39A6">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rsidP="007D058B">
      <w:pPr>
        <w:pStyle w:val="Tekstpodstawowywcity24"/>
        <w:spacing w:before="0" w:after="0" w:line="252" w:lineRule="auto"/>
        <w:ind w:left="720" w:right="-1"/>
        <w:jc w:val="both"/>
        <w:rPr>
          <w:sz w:val="22"/>
          <w:szCs w:val="22"/>
        </w:rPr>
      </w:pPr>
    </w:p>
    <w:p w14:paraId="283E1AEF" w14:textId="77777777" w:rsidR="00C73941" w:rsidRDefault="00C73941" w:rsidP="007D058B">
      <w:pPr>
        <w:numPr>
          <w:ilvl w:val="0"/>
          <w:numId w:val="46"/>
        </w:numPr>
        <w:autoSpaceDE w:val="0"/>
        <w:spacing w:before="0" w:after="0" w:line="252" w:lineRule="auto"/>
        <w:ind w:left="284" w:right="-1"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2EEAA8E2" w:rsidR="00C73941" w:rsidRDefault="00C73941" w:rsidP="009F39A6">
      <w:pPr>
        <w:pStyle w:val="Akapitzlist"/>
        <w:numPr>
          <w:ilvl w:val="1"/>
          <w:numId w:val="18"/>
        </w:numPr>
        <w:spacing w:before="0" w:after="0" w:line="252" w:lineRule="auto"/>
        <w:ind w:left="709" w:hanging="283"/>
        <w:contextualSpacing w:val="0"/>
        <w:jc w:val="both"/>
      </w:pPr>
      <w:r>
        <w:rPr>
          <w:sz w:val="22"/>
          <w:szCs w:val="22"/>
          <w:lang w:eastAsia="ar-SA"/>
        </w:rPr>
        <w:t xml:space="preserve">Na podstawie art. 95 ustawy </w:t>
      </w:r>
      <w:proofErr w:type="spellStart"/>
      <w:r w:rsidR="00E75B9E">
        <w:rPr>
          <w:sz w:val="22"/>
          <w:szCs w:val="22"/>
          <w:lang w:eastAsia="ar-SA"/>
        </w:rPr>
        <w:t>Pzp</w:t>
      </w:r>
      <w:proofErr w:type="spellEnd"/>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9F39A6">
      <w:pPr>
        <w:pStyle w:val="Akapitzlist"/>
        <w:numPr>
          <w:ilvl w:val="1"/>
          <w:numId w:val="18"/>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w:t>
      </w:r>
      <w:r>
        <w:rPr>
          <w:sz w:val="22"/>
          <w:szCs w:val="22"/>
        </w:rPr>
        <w:lastRenderedPageBreak/>
        <w:t xml:space="preserve">zatrudnienia na podstawie umowy o pracę osób wykonujących wskazane czynności. </w:t>
      </w:r>
      <w:r>
        <w:rPr>
          <w:sz w:val="24"/>
          <w:szCs w:val="24"/>
        </w:rPr>
        <w:br/>
      </w:r>
      <w:r>
        <w:rPr>
          <w:sz w:val="22"/>
          <w:szCs w:val="22"/>
        </w:rPr>
        <w:t>W szczególności do:</w:t>
      </w:r>
    </w:p>
    <w:p w14:paraId="2FED4452" w14:textId="6BCB059C" w:rsidR="00C73941" w:rsidRDefault="00C73941" w:rsidP="004201B9">
      <w:pPr>
        <w:numPr>
          <w:ilvl w:val="0"/>
          <w:numId w:val="2"/>
        </w:numPr>
        <w:autoSpaceDE w:val="0"/>
        <w:spacing w:before="0" w:after="0" w:line="252" w:lineRule="auto"/>
        <w:ind w:hanging="306"/>
        <w:jc w:val="both"/>
      </w:pPr>
      <w:r>
        <w:rPr>
          <w:sz w:val="22"/>
          <w:szCs w:val="22"/>
        </w:rPr>
        <w:t>żądania oświadczeń i dokumentów w zakresie potwierdzenia spełniania 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9F39A6">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9F39A6">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9F39A6">
      <w:pPr>
        <w:numPr>
          <w:ilvl w:val="1"/>
          <w:numId w:val="18"/>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proofErr w:type="spellStart"/>
      <w:r w:rsidR="00E75B9E">
        <w:rPr>
          <w:sz w:val="22"/>
          <w:szCs w:val="22"/>
        </w:rPr>
        <w:t>Pzp</w:t>
      </w:r>
      <w:proofErr w:type="spellEnd"/>
      <w:r w:rsidR="00E75B9E">
        <w:rPr>
          <w:sz w:val="22"/>
          <w:szCs w:val="22"/>
        </w:rPr>
        <w:t>.</w:t>
      </w:r>
      <w:r>
        <w:rPr>
          <w:sz w:val="22"/>
          <w:szCs w:val="22"/>
        </w:rPr>
        <w:t xml:space="preserve"> </w:t>
      </w:r>
    </w:p>
    <w:p w14:paraId="0B004411" w14:textId="3CE44E57" w:rsidR="00C73941" w:rsidRDefault="00C73941" w:rsidP="009F39A6">
      <w:pPr>
        <w:numPr>
          <w:ilvl w:val="0"/>
          <w:numId w:val="46"/>
        </w:numPr>
        <w:spacing w:before="0" w:after="0" w:line="252" w:lineRule="auto"/>
        <w:ind w:left="284" w:hanging="284"/>
        <w:jc w:val="both"/>
      </w:pPr>
      <w:r>
        <w:rPr>
          <w:sz w:val="22"/>
          <w:szCs w:val="22"/>
        </w:rPr>
        <w:t xml:space="preserve">Zamawiający nie przewiduje udzielania zamówień, o których mowa w art. 214 ust. 1 pkt 7 </w:t>
      </w:r>
      <w:r w:rsidR="007D058B">
        <w:rPr>
          <w:sz w:val="22"/>
          <w:szCs w:val="22"/>
        </w:rPr>
        <w:t xml:space="preserve">ustawy </w:t>
      </w:r>
      <w:proofErr w:type="spellStart"/>
      <w:r w:rsidR="007D058B">
        <w:rPr>
          <w:sz w:val="22"/>
          <w:szCs w:val="22"/>
        </w:rPr>
        <w:t>Pzp</w:t>
      </w:r>
      <w:proofErr w:type="spellEnd"/>
      <w:r>
        <w:rPr>
          <w:sz w:val="22"/>
          <w:szCs w:val="22"/>
        </w:rPr>
        <w:t>.</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D75E51F"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 xml:space="preserve">dotyczące umowy/umów o podwykonawstwo, zostały wskazane </w:t>
      </w:r>
      <w:r w:rsidR="007D058B">
        <w:rPr>
          <w:sz w:val="22"/>
          <w:szCs w:val="22"/>
        </w:rPr>
        <w:br/>
      </w:r>
      <w:r w:rsidRPr="000F27B1">
        <w:rPr>
          <w:sz w:val="22"/>
          <w:szCs w:val="22"/>
        </w:rPr>
        <w:t>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018E2059" w14:textId="77777777" w:rsidR="00166F8B" w:rsidRDefault="00166F8B">
      <w:pPr>
        <w:pStyle w:val="Tekstpodstawowywcity24"/>
        <w:widowControl w:val="0"/>
        <w:spacing w:before="0" w:after="0" w:line="252" w:lineRule="auto"/>
        <w:ind w:left="0" w:right="425"/>
        <w:rPr>
          <w:b/>
          <w:sz w:val="22"/>
          <w:szCs w:val="22"/>
        </w:rPr>
      </w:pPr>
    </w:p>
    <w:p w14:paraId="5E5E1F64" w14:textId="5675D58B"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606777F2" w14:textId="77777777" w:rsidR="00723202" w:rsidRPr="00723202" w:rsidRDefault="00C73941" w:rsidP="007D058B">
      <w:pPr>
        <w:pStyle w:val="Tekstpodstawowywcity24"/>
        <w:widowControl w:val="0"/>
        <w:numPr>
          <w:ilvl w:val="3"/>
          <w:numId w:val="25"/>
        </w:numPr>
        <w:tabs>
          <w:tab w:val="clear" w:pos="708"/>
          <w:tab w:val="num" w:pos="284"/>
        </w:tabs>
        <w:spacing w:before="0" w:after="0" w:line="252" w:lineRule="auto"/>
        <w:ind w:left="426" w:right="-1"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007D058B">
        <w:rPr>
          <w:b/>
          <w:bCs/>
          <w:sz w:val="22"/>
          <w:szCs w:val="22"/>
        </w:rPr>
        <w:t>4</w:t>
      </w:r>
      <w:r w:rsidR="0010188E" w:rsidRPr="00454EB1">
        <w:rPr>
          <w:b/>
          <w:bCs/>
          <w:sz w:val="22"/>
          <w:szCs w:val="22"/>
        </w:rPr>
        <w:t xml:space="preserve"> miesi</w:t>
      </w:r>
      <w:r w:rsidR="007D058B">
        <w:rPr>
          <w:b/>
          <w:bCs/>
          <w:sz w:val="22"/>
          <w:szCs w:val="22"/>
        </w:rPr>
        <w:t>ące</w:t>
      </w:r>
      <w:r w:rsidR="008F5509" w:rsidRPr="00454EB1">
        <w:rPr>
          <w:b/>
          <w:bCs/>
          <w:sz w:val="22"/>
          <w:szCs w:val="22"/>
        </w:rPr>
        <w:t xml:space="preserve"> od dnia</w:t>
      </w:r>
      <w:r w:rsidRPr="000F27B1">
        <w:rPr>
          <w:b/>
          <w:sz w:val="22"/>
          <w:szCs w:val="22"/>
        </w:rPr>
        <w:t xml:space="preserve"> podpisania umowy</w:t>
      </w:r>
      <w:r w:rsidR="007D058B">
        <w:rPr>
          <w:b/>
          <w:sz w:val="22"/>
          <w:szCs w:val="22"/>
        </w:rPr>
        <w:t xml:space="preserve">, </w:t>
      </w:r>
    </w:p>
    <w:p w14:paraId="5BE736FD" w14:textId="5EDBEA8E" w:rsidR="00C73941" w:rsidRPr="00723202" w:rsidRDefault="00723202" w:rsidP="00723202">
      <w:pPr>
        <w:pStyle w:val="Tekstpodstawowywcity24"/>
        <w:widowControl w:val="0"/>
        <w:numPr>
          <w:ilvl w:val="1"/>
          <w:numId w:val="179"/>
        </w:numPr>
        <w:spacing w:before="0" w:after="0" w:line="252" w:lineRule="auto"/>
        <w:ind w:left="709" w:right="-1" w:hanging="283"/>
        <w:jc w:val="both"/>
      </w:pPr>
      <w:r>
        <w:rPr>
          <w:b/>
          <w:sz w:val="22"/>
          <w:szCs w:val="22"/>
        </w:rPr>
        <w:t xml:space="preserve">przewidywany termin zakończenia robót </w:t>
      </w:r>
      <w:r w:rsidR="007D058B">
        <w:rPr>
          <w:b/>
          <w:sz w:val="22"/>
          <w:szCs w:val="22"/>
        </w:rPr>
        <w:t xml:space="preserve">nie później niż do 31.08.2025 r. </w:t>
      </w:r>
    </w:p>
    <w:p w14:paraId="503564D2" w14:textId="77777777" w:rsidR="00C73941" w:rsidRPr="00723202" w:rsidRDefault="00C73941" w:rsidP="00723202">
      <w:pPr>
        <w:pStyle w:val="Tekstpodstawowywcity24"/>
        <w:widowControl w:val="0"/>
        <w:numPr>
          <w:ilvl w:val="0"/>
          <w:numId w:val="179"/>
        </w:numPr>
        <w:spacing w:before="0" w:after="0" w:line="252" w:lineRule="auto"/>
        <w:ind w:left="426" w:right="-1" w:hanging="284"/>
        <w:jc w:val="both"/>
      </w:pPr>
      <w:r w:rsidRPr="00723202">
        <w:rPr>
          <w:sz w:val="22"/>
          <w:szCs w:val="22"/>
        </w:rPr>
        <w:t>Przez termin wykonania zamówienia należy rozumieć całkowite zakończenie robót.</w:t>
      </w:r>
    </w:p>
    <w:p w14:paraId="2B69AF1F" w14:textId="664C445E" w:rsidR="00C73941" w:rsidRPr="000F27B1" w:rsidRDefault="00C73941" w:rsidP="00723202">
      <w:pPr>
        <w:pStyle w:val="Tekstpodstawowywcity24"/>
        <w:widowControl w:val="0"/>
        <w:numPr>
          <w:ilvl w:val="0"/>
          <w:numId w:val="179"/>
        </w:numPr>
        <w:spacing w:before="0" w:after="0" w:line="252" w:lineRule="auto"/>
        <w:ind w:left="426" w:right="-1" w:hanging="284"/>
        <w:jc w:val="both"/>
      </w:pPr>
      <w:r w:rsidRPr="00723202">
        <w:rPr>
          <w:rFonts w:cs="Arial"/>
          <w:sz w:val="22"/>
          <w:szCs w:val="22"/>
        </w:rPr>
        <w:t xml:space="preserve">Szczegółowe zagadnienia dotyczące terminu realizacji umowy uregulowane są </w:t>
      </w:r>
      <w:r w:rsidR="000F27B1" w:rsidRPr="00723202">
        <w:rPr>
          <w:rFonts w:cs="Arial"/>
          <w:sz w:val="22"/>
          <w:szCs w:val="22"/>
        </w:rPr>
        <w:t>w projektowanych postanowieniach umowy stanowiących Część II SWZ</w:t>
      </w:r>
      <w:r w:rsidRPr="00723202">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2242AE8C" w14:textId="77777777" w:rsidR="00B42554" w:rsidRDefault="00B42554">
      <w:pPr>
        <w:pStyle w:val="Tekstpodstawowywcity24"/>
        <w:spacing w:before="0" w:after="0" w:line="252" w:lineRule="auto"/>
        <w:ind w:left="0" w:right="425"/>
        <w:rPr>
          <w:b/>
          <w:sz w:val="22"/>
          <w:szCs w:val="22"/>
        </w:rPr>
      </w:pPr>
    </w:p>
    <w:p w14:paraId="340EFCAA" w14:textId="10AEF03B" w:rsidR="00C73941" w:rsidRDefault="00C73941">
      <w:pPr>
        <w:pStyle w:val="Tekstpodstawowywcity24"/>
        <w:spacing w:before="0" w:after="0" w:line="252" w:lineRule="auto"/>
        <w:ind w:left="0" w:right="425"/>
      </w:pPr>
      <w:r>
        <w:rPr>
          <w:b/>
          <w:sz w:val="22"/>
          <w:szCs w:val="22"/>
        </w:rPr>
        <w:t xml:space="preserve">Rozdział VII </w:t>
      </w:r>
      <w:r w:rsidRPr="001E3EFB">
        <w:rPr>
          <w:b/>
          <w:sz w:val="22"/>
          <w:szCs w:val="22"/>
        </w:rPr>
        <w:t>Warunki udziału</w:t>
      </w:r>
      <w:r w:rsidRPr="00552D04">
        <w:rPr>
          <w:b/>
          <w:sz w:val="22"/>
          <w:szCs w:val="22"/>
        </w:rPr>
        <w:t xml:space="preserve"> w postępowaniu</w:t>
      </w:r>
    </w:p>
    <w:p w14:paraId="3DFFDA94" w14:textId="77777777" w:rsidR="00C73941"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9F39A6">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proofErr w:type="spellStart"/>
      <w:r w:rsidR="00335F1E">
        <w:rPr>
          <w:rFonts w:eastAsia="Verdana" w:cs="Arial"/>
          <w:bCs/>
          <w:sz w:val="22"/>
          <w:szCs w:val="22"/>
          <w:shd w:val="clear" w:color="auto" w:fill="FFFFFF"/>
        </w:rPr>
        <w:t>Pzp</w:t>
      </w:r>
      <w:proofErr w:type="spellEnd"/>
      <w:r>
        <w:rPr>
          <w:rFonts w:eastAsia="Verdana" w:cs="Arial"/>
          <w:sz w:val="22"/>
          <w:szCs w:val="22"/>
        </w:rPr>
        <w:t xml:space="preserve"> ,</w:t>
      </w:r>
    </w:p>
    <w:p w14:paraId="5F885A54" w14:textId="77777777" w:rsidR="00C73941" w:rsidRDefault="00C73941" w:rsidP="009F39A6">
      <w:pPr>
        <w:numPr>
          <w:ilvl w:val="0"/>
          <w:numId w:val="29"/>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0" w:name="bookmark3"/>
    </w:p>
    <w:p w14:paraId="0CFE2402" w14:textId="12E9E6EF" w:rsidR="00C73941" w:rsidRPr="009C5ECF"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0"/>
    </w:p>
    <w:p w14:paraId="3F0D3AF9" w14:textId="77777777" w:rsidR="00271E1A" w:rsidRPr="00C453AA" w:rsidRDefault="00271E1A" w:rsidP="00237959">
      <w:pPr>
        <w:numPr>
          <w:ilvl w:val="0"/>
          <w:numId w:val="56"/>
        </w:numPr>
        <w:suppressAutoHyphens w:val="0"/>
        <w:spacing w:before="0" w:after="0" w:line="240" w:lineRule="auto"/>
        <w:ind w:left="993" w:right="20" w:hanging="284"/>
        <w:jc w:val="both"/>
        <w:rPr>
          <w:rFonts w:eastAsia="Verdana" w:cs="Calibri"/>
          <w:sz w:val="22"/>
          <w:szCs w:val="22"/>
          <w:lang w:eastAsia="pl-PL"/>
        </w:rPr>
      </w:pPr>
      <w:r w:rsidRPr="00C453AA">
        <w:rPr>
          <w:rFonts w:eastAsia="Verdana" w:cs="Calibri"/>
          <w:b/>
          <w:sz w:val="22"/>
          <w:szCs w:val="22"/>
          <w:lang w:eastAsia="pl-PL"/>
        </w:rPr>
        <w:t>zdolności do występowania w obrocie gospodarczym:</w:t>
      </w:r>
    </w:p>
    <w:p w14:paraId="799C2AD6" w14:textId="77777777" w:rsidR="00271E1A" w:rsidRPr="00C453AA" w:rsidRDefault="00271E1A" w:rsidP="00271E1A">
      <w:pPr>
        <w:suppressAutoHyphens w:val="0"/>
        <w:spacing w:before="0" w:after="0"/>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77243F69" w14:textId="77777777" w:rsidR="00271E1A" w:rsidRPr="00C453AA" w:rsidRDefault="00271E1A" w:rsidP="00237959">
      <w:pPr>
        <w:numPr>
          <w:ilvl w:val="0"/>
          <w:numId w:val="56"/>
        </w:numPr>
        <w:suppressAutoHyphens w:val="0"/>
        <w:spacing w:before="0" w:after="0" w:line="252" w:lineRule="auto"/>
        <w:ind w:left="993" w:right="20" w:hanging="284"/>
        <w:jc w:val="both"/>
        <w:rPr>
          <w:rFonts w:eastAsia="Verdana" w:cs="Calibri"/>
          <w:b/>
          <w:sz w:val="22"/>
          <w:szCs w:val="22"/>
          <w:lang w:eastAsia="pl-PL"/>
        </w:rPr>
      </w:pPr>
      <w:r w:rsidRPr="00C453AA">
        <w:rPr>
          <w:rFonts w:eastAsia="Verdana" w:cs="Calibri"/>
          <w:b/>
          <w:sz w:val="22"/>
          <w:szCs w:val="22"/>
          <w:lang w:eastAsia="pl-PL"/>
        </w:rPr>
        <w:t>uprawnień do prowadzenia określonej działalności gospodarczej lub zawodowej, o ile wynika to z odrębnych przepisów:</w:t>
      </w:r>
    </w:p>
    <w:p w14:paraId="44A1A019" w14:textId="77777777" w:rsidR="00271E1A" w:rsidRPr="00C453AA" w:rsidRDefault="00271E1A" w:rsidP="00271E1A">
      <w:p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0787A9CA" w14:textId="77777777" w:rsidR="00271E1A" w:rsidRPr="00C453AA" w:rsidRDefault="00271E1A" w:rsidP="00237959">
      <w:pPr>
        <w:numPr>
          <w:ilvl w:val="0"/>
          <w:numId w:val="56"/>
        </w:num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b/>
          <w:sz w:val="22"/>
          <w:szCs w:val="22"/>
          <w:lang w:eastAsia="pl-PL"/>
        </w:rPr>
        <w:t>sytuacji ekonomicznej lub finansowej:</w:t>
      </w:r>
    </w:p>
    <w:p w14:paraId="7A896187" w14:textId="44B15ADE" w:rsidR="00271E1A" w:rsidRPr="00D31E13" w:rsidRDefault="00F035DD" w:rsidP="0053069B">
      <w:pPr>
        <w:pStyle w:val="Akapitzlist"/>
        <w:suppressAutoHyphens w:val="0"/>
        <w:spacing w:before="0" w:after="0" w:line="252" w:lineRule="auto"/>
        <w:ind w:left="993" w:right="20"/>
        <w:jc w:val="both"/>
        <w:rPr>
          <w:rFonts w:eastAsia="Verdana" w:cs="Calibri"/>
          <w:bCs/>
          <w:sz w:val="22"/>
          <w:szCs w:val="22"/>
          <w:lang w:eastAsia="pl-PL"/>
        </w:rPr>
      </w:pPr>
      <w:r w:rsidRPr="00C453AA">
        <w:rPr>
          <w:rFonts w:eastAsia="Verdana" w:cs="Calibri"/>
          <w:bCs/>
          <w:sz w:val="22"/>
          <w:szCs w:val="22"/>
          <w:lang w:eastAsia="pl-PL"/>
        </w:rPr>
        <w:t xml:space="preserve">Wykonawca spełni warunek jeżeli wykaże, że </w:t>
      </w:r>
      <w:r w:rsidRPr="00C453AA">
        <w:rPr>
          <w:rFonts w:cs="Calibri"/>
          <w:sz w:val="22"/>
          <w:szCs w:val="22"/>
          <w:lang w:eastAsia="pl-PL"/>
        </w:rPr>
        <w:t>jest ubezpieczony od odpowiedzialności cywilnej w zakresie prowadzonej działalności związanej z przedmiotem zamówienia na kwotę nie mniejszą niż</w:t>
      </w:r>
      <w:r w:rsidRPr="00C453AA">
        <w:rPr>
          <w:rFonts w:cs="Calibri"/>
          <w:b/>
          <w:sz w:val="22"/>
          <w:szCs w:val="22"/>
          <w:lang w:eastAsia="pl-PL"/>
        </w:rPr>
        <w:t xml:space="preserve">  </w:t>
      </w:r>
      <w:r w:rsidR="007D058B">
        <w:rPr>
          <w:rFonts w:cs="Calibri"/>
          <w:b/>
          <w:sz w:val="22"/>
          <w:szCs w:val="22"/>
          <w:lang w:eastAsia="pl-PL"/>
        </w:rPr>
        <w:t>3</w:t>
      </w:r>
      <w:r w:rsidRPr="00C453AA">
        <w:rPr>
          <w:rFonts w:cs="Calibri"/>
          <w:b/>
          <w:sz w:val="22"/>
          <w:szCs w:val="22"/>
          <w:lang w:eastAsia="pl-PL"/>
        </w:rPr>
        <w:t xml:space="preserve"> 000 000,00 zł brutto</w:t>
      </w:r>
      <w:r>
        <w:rPr>
          <w:rFonts w:cs="Calibri"/>
          <w:b/>
          <w:sz w:val="22"/>
          <w:szCs w:val="22"/>
          <w:lang w:eastAsia="pl-PL"/>
        </w:rPr>
        <w:t>.</w:t>
      </w:r>
    </w:p>
    <w:p w14:paraId="036F6C43" w14:textId="77777777" w:rsidR="00271E1A" w:rsidRPr="00C453AA" w:rsidRDefault="00271E1A" w:rsidP="00237959">
      <w:pPr>
        <w:numPr>
          <w:ilvl w:val="0"/>
          <w:numId w:val="56"/>
        </w:numPr>
        <w:suppressAutoHyphens w:val="0"/>
        <w:spacing w:before="0" w:after="0" w:line="252" w:lineRule="auto"/>
        <w:ind w:left="993" w:right="20" w:hanging="284"/>
        <w:contextualSpacing/>
        <w:jc w:val="both"/>
        <w:rPr>
          <w:rFonts w:eastAsia="Verdana" w:cs="Calibri"/>
          <w:sz w:val="22"/>
          <w:szCs w:val="22"/>
          <w:lang w:eastAsia="en-US"/>
        </w:rPr>
      </w:pPr>
      <w:r w:rsidRPr="00C453AA">
        <w:rPr>
          <w:rFonts w:eastAsia="Verdana" w:cs="Calibri"/>
          <w:b/>
          <w:sz w:val="22"/>
          <w:szCs w:val="22"/>
          <w:lang w:eastAsia="en-US"/>
        </w:rPr>
        <w:t>zdolności technicznej lub zawodowej:</w:t>
      </w:r>
    </w:p>
    <w:p w14:paraId="6498EF53" w14:textId="77777777" w:rsidR="00271E1A" w:rsidRPr="00C453AA" w:rsidRDefault="00271E1A" w:rsidP="00271E1A">
      <w:pPr>
        <w:suppressAutoHyphens w:val="0"/>
        <w:spacing w:before="0" w:after="0" w:line="252" w:lineRule="auto"/>
        <w:ind w:left="568" w:right="425" w:firstLine="425"/>
        <w:jc w:val="both"/>
        <w:rPr>
          <w:rFonts w:cs="Calibri"/>
          <w:sz w:val="22"/>
          <w:szCs w:val="22"/>
          <w:lang w:eastAsia="pl-PL"/>
        </w:rPr>
      </w:pPr>
      <w:r w:rsidRPr="00C453AA">
        <w:rPr>
          <w:rFonts w:cs="Calibri"/>
          <w:sz w:val="22"/>
          <w:szCs w:val="22"/>
          <w:lang w:eastAsia="pl-PL"/>
        </w:rPr>
        <w:t xml:space="preserve">Wykonawca spełni warunek jeżeli wykaże, że: </w:t>
      </w:r>
    </w:p>
    <w:p w14:paraId="150750A6" w14:textId="516EEAAA" w:rsidR="00174361" w:rsidRPr="00762B81" w:rsidRDefault="006C4D6C" w:rsidP="00061CE5">
      <w:pPr>
        <w:pStyle w:val="Akapitzlist"/>
        <w:numPr>
          <w:ilvl w:val="0"/>
          <w:numId w:val="48"/>
        </w:numPr>
        <w:spacing w:before="0" w:line="252" w:lineRule="auto"/>
        <w:ind w:left="1276" w:hanging="283"/>
        <w:jc w:val="both"/>
        <w:rPr>
          <w:rFonts w:cs="Calibri"/>
          <w:b/>
          <w:bCs/>
          <w:sz w:val="22"/>
          <w:szCs w:val="22"/>
          <w:lang w:eastAsia="pl-PL"/>
        </w:rPr>
      </w:pPr>
      <w:r w:rsidRPr="00CE7DFD">
        <w:rPr>
          <w:bCs/>
          <w:sz w:val="22"/>
          <w:szCs w:val="22"/>
          <w:lang w:eastAsia="pl-PL"/>
        </w:rPr>
        <w:t>wykonał i prawidłowo ukończył w okresie ostatnich pięciu lat przed upływem terminu składania ofert, a jeżeli okres prowadzenia działalności jest krótszy – w tym okresie</w:t>
      </w:r>
      <w:r w:rsidRPr="00CE7DFD">
        <w:rPr>
          <w:b/>
          <w:sz w:val="22"/>
          <w:szCs w:val="22"/>
          <w:lang w:eastAsia="pl-PL"/>
        </w:rPr>
        <w:t xml:space="preserve">, co najmniej </w:t>
      </w:r>
      <w:r>
        <w:rPr>
          <w:b/>
          <w:bCs/>
          <w:sz w:val="22"/>
          <w:szCs w:val="22"/>
          <w:lang w:eastAsia="pl-PL"/>
        </w:rPr>
        <w:t>2</w:t>
      </w:r>
      <w:r w:rsidRPr="00CE7DFD">
        <w:rPr>
          <w:b/>
          <w:bCs/>
          <w:sz w:val="22"/>
          <w:szCs w:val="22"/>
          <w:lang w:eastAsia="pl-PL"/>
        </w:rPr>
        <w:t xml:space="preserve"> (</w:t>
      </w:r>
      <w:r>
        <w:rPr>
          <w:b/>
          <w:bCs/>
          <w:sz w:val="22"/>
          <w:szCs w:val="22"/>
          <w:lang w:eastAsia="pl-PL"/>
        </w:rPr>
        <w:t>dwie</w:t>
      </w:r>
      <w:r w:rsidRPr="00CE7DFD">
        <w:rPr>
          <w:b/>
          <w:bCs/>
          <w:sz w:val="22"/>
          <w:szCs w:val="22"/>
          <w:lang w:eastAsia="pl-PL"/>
        </w:rPr>
        <w:t>)</w:t>
      </w:r>
      <w:r w:rsidRPr="00CE7DFD">
        <w:rPr>
          <w:bCs/>
          <w:sz w:val="22"/>
          <w:szCs w:val="22"/>
          <w:lang w:eastAsia="pl-PL"/>
        </w:rPr>
        <w:t xml:space="preserve"> </w:t>
      </w:r>
      <w:r w:rsidRPr="00CE7DFD">
        <w:rPr>
          <w:b/>
          <w:bCs/>
          <w:sz w:val="22"/>
          <w:szCs w:val="22"/>
          <w:lang w:eastAsia="pl-PL"/>
        </w:rPr>
        <w:t>robot</w:t>
      </w:r>
      <w:r>
        <w:rPr>
          <w:b/>
          <w:bCs/>
          <w:sz w:val="22"/>
          <w:szCs w:val="22"/>
          <w:lang w:eastAsia="pl-PL"/>
        </w:rPr>
        <w:t>y</w:t>
      </w:r>
      <w:r w:rsidRPr="00CE7DFD">
        <w:rPr>
          <w:b/>
          <w:bCs/>
          <w:sz w:val="22"/>
          <w:szCs w:val="22"/>
          <w:lang w:eastAsia="pl-PL"/>
        </w:rPr>
        <w:t xml:space="preserve"> budowlan</w:t>
      </w:r>
      <w:r>
        <w:rPr>
          <w:b/>
          <w:bCs/>
          <w:sz w:val="22"/>
          <w:szCs w:val="22"/>
          <w:lang w:eastAsia="pl-PL"/>
        </w:rPr>
        <w:t>e</w:t>
      </w:r>
      <w:r w:rsidRPr="00CE7DFD">
        <w:rPr>
          <w:b/>
          <w:bCs/>
          <w:sz w:val="22"/>
          <w:szCs w:val="22"/>
          <w:lang w:eastAsia="pl-PL"/>
        </w:rPr>
        <w:t xml:space="preserve"> polegając</w:t>
      </w:r>
      <w:r>
        <w:rPr>
          <w:b/>
          <w:bCs/>
          <w:sz w:val="22"/>
          <w:szCs w:val="22"/>
          <w:lang w:eastAsia="pl-PL"/>
        </w:rPr>
        <w:t>e</w:t>
      </w:r>
      <w:r w:rsidRPr="00CE7DFD">
        <w:rPr>
          <w:b/>
          <w:bCs/>
          <w:sz w:val="22"/>
          <w:szCs w:val="22"/>
          <w:lang w:eastAsia="pl-PL"/>
        </w:rPr>
        <w:t xml:space="preserve"> na budowie </w:t>
      </w:r>
      <w:r>
        <w:rPr>
          <w:b/>
          <w:bCs/>
          <w:sz w:val="22"/>
          <w:szCs w:val="22"/>
          <w:lang w:eastAsia="pl-PL"/>
        </w:rPr>
        <w:t xml:space="preserve">lub rozbudowie budynku oświatowego: przedszkola lub szkoły </w:t>
      </w:r>
      <w:r w:rsidRPr="00CE7DFD">
        <w:rPr>
          <w:b/>
          <w:bCs/>
          <w:sz w:val="22"/>
          <w:szCs w:val="22"/>
          <w:lang w:eastAsia="pl-PL"/>
        </w:rPr>
        <w:t>o kubaturze</w:t>
      </w:r>
      <w:r>
        <w:rPr>
          <w:b/>
          <w:bCs/>
          <w:sz w:val="22"/>
          <w:szCs w:val="22"/>
          <w:lang w:eastAsia="pl-PL"/>
        </w:rPr>
        <w:t xml:space="preserve"> co najmniej</w:t>
      </w:r>
      <w:r w:rsidRPr="00CE7DFD">
        <w:rPr>
          <w:b/>
          <w:bCs/>
          <w:sz w:val="22"/>
          <w:szCs w:val="22"/>
          <w:lang w:eastAsia="pl-PL"/>
        </w:rPr>
        <w:t xml:space="preserve"> </w:t>
      </w:r>
      <w:r>
        <w:rPr>
          <w:b/>
          <w:bCs/>
          <w:sz w:val="22"/>
          <w:szCs w:val="22"/>
          <w:lang w:eastAsia="pl-PL"/>
        </w:rPr>
        <w:t>2</w:t>
      </w:r>
      <w:r w:rsidRPr="00CE7DFD">
        <w:rPr>
          <w:b/>
          <w:bCs/>
          <w:sz w:val="22"/>
          <w:szCs w:val="22"/>
          <w:lang w:eastAsia="pl-PL"/>
        </w:rPr>
        <w:t> </w:t>
      </w:r>
      <w:r w:rsidR="007D058B">
        <w:rPr>
          <w:b/>
          <w:bCs/>
          <w:sz w:val="22"/>
          <w:szCs w:val="22"/>
          <w:lang w:eastAsia="pl-PL"/>
        </w:rPr>
        <w:t>0</w:t>
      </w:r>
      <w:r w:rsidRPr="00CE7DFD">
        <w:rPr>
          <w:b/>
          <w:bCs/>
          <w:sz w:val="22"/>
          <w:szCs w:val="22"/>
          <w:lang w:eastAsia="pl-PL"/>
        </w:rPr>
        <w:t>00 m</w:t>
      </w:r>
      <w:r w:rsidRPr="00CE7DFD">
        <w:rPr>
          <w:b/>
          <w:bCs/>
          <w:sz w:val="22"/>
          <w:szCs w:val="22"/>
          <w:vertAlign w:val="superscript"/>
          <w:lang w:eastAsia="pl-PL"/>
        </w:rPr>
        <w:t>3</w:t>
      </w:r>
      <w:r w:rsidRPr="00CE7DFD">
        <w:rPr>
          <w:bCs/>
          <w:sz w:val="22"/>
          <w:szCs w:val="22"/>
          <w:lang w:eastAsia="pl-PL"/>
        </w:rPr>
        <w:t xml:space="preserve"> wraz z infrastrukturą techniczną</w:t>
      </w:r>
      <w:r>
        <w:rPr>
          <w:bCs/>
          <w:sz w:val="22"/>
          <w:szCs w:val="22"/>
          <w:lang w:eastAsia="pl-PL"/>
        </w:rPr>
        <w:t>,</w:t>
      </w:r>
      <w:r w:rsidRPr="00CE7DFD">
        <w:rPr>
          <w:bCs/>
          <w:sz w:val="22"/>
          <w:szCs w:val="22"/>
          <w:lang w:eastAsia="pl-PL"/>
        </w:rPr>
        <w:t xml:space="preserve"> o wartości </w:t>
      </w:r>
      <w:r w:rsidRPr="00CE7DFD">
        <w:rPr>
          <w:sz w:val="22"/>
          <w:szCs w:val="22"/>
          <w:lang w:eastAsia="pl-PL"/>
        </w:rPr>
        <w:t xml:space="preserve">co najmniej </w:t>
      </w:r>
      <w:r w:rsidR="007D058B">
        <w:rPr>
          <w:b/>
          <w:bCs/>
          <w:sz w:val="22"/>
          <w:szCs w:val="22"/>
          <w:lang w:eastAsia="pl-PL"/>
        </w:rPr>
        <w:t>1 5</w:t>
      </w:r>
      <w:r w:rsidRPr="00CE7DFD">
        <w:rPr>
          <w:b/>
          <w:bCs/>
          <w:sz w:val="22"/>
          <w:szCs w:val="22"/>
          <w:lang w:eastAsia="pl-PL"/>
        </w:rPr>
        <w:t xml:space="preserve">00 000,00 zł </w:t>
      </w:r>
      <w:r w:rsidRPr="00CE7DFD">
        <w:rPr>
          <w:sz w:val="22"/>
          <w:szCs w:val="22"/>
          <w:lang w:eastAsia="pl-PL"/>
        </w:rPr>
        <w:t>złotych</w:t>
      </w:r>
      <w:r w:rsidRPr="00564FA5">
        <w:rPr>
          <w:sz w:val="22"/>
          <w:szCs w:val="22"/>
          <w:lang w:eastAsia="pl-PL"/>
        </w:rPr>
        <w:t xml:space="preserve"> </w:t>
      </w:r>
      <w:r w:rsidRPr="00CE7DFD">
        <w:rPr>
          <w:sz w:val="22"/>
          <w:szCs w:val="22"/>
          <w:lang w:eastAsia="pl-PL"/>
        </w:rPr>
        <w:t>brutto</w:t>
      </w:r>
      <w:r>
        <w:rPr>
          <w:sz w:val="22"/>
          <w:szCs w:val="22"/>
          <w:lang w:eastAsia="pl-PL"/>
        </w:rPr>
        <w:t xml:space="preserve"> każda</w:t>
      </w:r>
      <w:r w:rsidR="00174361" w:rsidRPr="00762B81">
        <w:rPr>
          <w:rFonts w:cs="Calibri"/>
          <w:b/>
          <w:bCs/>
          <w:sz w:val="22"/>
          <w:szCs w:val="22"/>
          <w:lang w:eastAsia="pl-PL"/>
        </w:rPr>
        <w:t>.</w:t>
      </w:r>
    </w:p>
    <w:p w14:paraId="6BCD1647" w14:textId="572ADB25" w:rsidR="00271E1A" w:rsidRPr="00174361" w:rsidRDefault="00271E1A" w:rsidP="00A44B5C">
      <w:pPr>
        <w:pStyle w:val="Akapitzlist"/>
        <w:numPr>
          <w:ilvl w:val="0"/>
          <w:numId w:val="48"/>
        </w:numPr>
        <w:suppressAutoHyphens w:val="0"/>
        <w:spacing w:before="0" w:after="0" w:line="252" w:lineRule="auto"/>
        <w:ind w:left="1276" w:hanging="283"/>
        <w:jc w:val="both"/>
        <w:rPr>
          <w:rFonts w:cs="Calibri"/>
          <w:b/>
          <w:sz w:val="22"/>
          <w:szCs w:val="22"/>
          <w:lang w:eastAsia="pl-PL"/>
        </w:rPr>
      </w:pPr>
      <w:r w:rsidRPr="00174361">
        <w:rPr>
          <w:rFonts w:eastAsia="Calibri" w:cs="Calibri"/>
          <w:sz w:val="22"/>
          <w:szCs w:val="22"/>
          <w:lang w:eastAsia="en-US"/>
        </w:rPr>
        <w:t xml:space="preserve">dysponuje lub będzie dysponował osobami, które </w:t>
      </w:r>
      <w:r w:rsidRPr="00174361">
        <w:rPr>
          <w:rFonts w:eastAsia="Calibri" w:cs="Calibri"/>
          <w:sz w:val="22"/>
          <w:szCs w:val="22"/>
        </w:rPr>
        <w:t>skieruje do realizacji zamówienia, posiadającymi n/w uprawnienia:</w:t>
      </w:r>
    </w:p>
    <w:p w14:paraId="4692698B" w14:textId="77777777" w:rsidR="006C4D6C" w:rsidRPr="00CE7DFD" w:rsidRDefault="006C4D6C" w:rsidP="006C4D6C">
      <w:pPr>
        <w:numPr>
          <w:ilvl w:val="1"/>
          <w:numId w:val="48"/>
        </w:numPr>
        <w:suppressAutoHyphens w:val="0"/>
        <w:spacing w:before="0" w:after="0" w:line="240" w:lineRule="auto"/>
        <w:ind w:left="1701" w:hanging="284"/>
        <w:jc w:val="both"/>
        <w:rPr>
          <w:b/>
          <w:sz w:val="22"/>
          <w:szCs w:val="22"/>
          <w:lang w:eastAsia="pl-PL"/>
        </w:rPr>
      </w:pPr>
      <w:r w:rsidRPr="00CE7DFD">
        <w:rPr>
          <w:sz w:val="22"/>
          <w:szCs w:val="22"/>
        </w:rPr>
        <w:t xml:space="preserve">osobą, pełniącą funkcję kierownika budowy, posiadającą uprawnienia do kierowania robotami budowlanymi </w:t>
      </w:r>
      <w:r w:rsidRPr="00CE7DFD">
        <w:rPr>
          <w:b/>
          <w:sz w:val="22"/>
          <w:szCs w:val="22"/>
        </w:rPr>
        <w:t>w specjalności konstrukcyjno-budowlanej</w:t>
      </w:r>
      <w:r>
        <w:rPr>
          <w:sz w:val="22"/>
          <w:szCs w:val="22"/>
        </w:rPr>
        <w:t xml:space="preserve"> </w:t>
      </w:r>
      <w:r w:rsidRPr="00CE7DFD">
        <w:rPr>
          <w:sz w:val="22"/>
          <w:szCs w:val="22"/>
        </w:rPr>
        <w:t>oraz co najmniej 3 letnie</w:t>
      </w:r>
      <w:r>
        <w:rPr>
          <w:sz w:val="22"/>
          <w:szCs w:val="22"/>
        </w:rPr>
        <w:t xml:space="preserve"> </w:t>
      </w:r>
      <w:r w:rsidRPr="00CE7DFD">
        <w:rPr>
          <w:sz w:val="22"/>
          <w:szCs w:val="22"/>
        </w:rPr>
        <w:t>doświadczenie zawodowe, od czasu uzyskania uprawnień budowlanych,</w:t>
      </w:r>
    </w:p>
    <w:p w14:paraId="79E7D282" w14:textId="77777777" w:rsidR="006C4D6C" w:rsidRPr="00CE7DFD" w:rsidRDefault="006C4D6C" w:rsidP="006C4D6C">
      <w:pPr>
        <w:numPr>
          <w:ilvl w:val="1"/>
          <w:numId w:val="48"/>
        </w:numPr>
        <w:suppressAutoHyphens w:val="0"/>
        <w:spacing w:before="0" w:after="0" w:line="240" w:lineRule="auto"/>
        <w:ind w:left="1701" w:hanging="284"/>
        <w:jc w:val="both"/>
        <w:rPr>
          <w:b/>
          <w:sz w:val="22"/>
          <w:szCs w:val="22"/>
          <w:lang w:eastAsia="pl-PL"/>
        </w:rPr>
      </w:pPr>
      <w:r w:rsidRPr="00CE7DFD">
        <w:rPr>
          <w:sz w:val="22"/>
          <w:szCs w:val="22"/>
        </w:rPr>
        <w:t>osobą, pełniącą funkcje kierownika robót posiadającą uprawnienia do kierowania robotami budowlanymi</w:t>
      </w:r>
      <w:r>
        <w:rPr>
          <w:sz w:val="22"/>
          <w:szCs w:val="22"/>
        </w:rPr>
        <w:t xml:space="preserve"> </w:t>
      </w:r>
      <w:r w:rsidRPr="00CE7DFD">
        <w:rPr>
          <w:b/>
          <w:sz w:val="22"/>
          <w:szCs w:val="22"/>
        </w:rPr>
        <w:t>w</w:t>
      </w:r>
      <w:r w:rsidRPr="004726F0">
        <w:rPr>
          <w:b/>
          <w:sz w:val="22"/>
          <w:szCs w:val="22"/>
        </w:rPr>
        <w:t xml:space="preserve"> </w:t>
      </w:r>
      <w:r w:rsidRPr="00CE7DFD">
        <w:rPr>
          <w:b/>
          <w:sz w:val="22"/>
          <w:szCs w:val="22"/>
        </w:rPr>
        <w:t>specjalności instalacyjnej w zakresie sieci, instalacji i urządzeń elektrycznych i elektroenergetycznych</w:t>
      </w:r>
      <w:r w:rsidRPr="00CE7DFD">
        <w:rPr>
          <w:sz w:val="22"/>
          <w:szCs w:val="22"/>
        </w:rPr>
        <w:t xml:space="preserve"> oraz co najmniej 2 letnie doświadczenie, od czasu uzyskania uprawnień,</w:t>
      </w:r>
    </w:p>
    <w:p w14:paraId="418E69E5" w14:textId="22C8ECB9" w:rsidR="00D31E13" w:rsidRPr="007D058B" w:rsidRDefault="006C4D6C" w:rsidP="007D058B">
      <w:pPr>
        <w:numPr>
          <w:ilvl w:val="1"/>
          <w:numId w:val="48"/>
        </w:numPr>
        <w:suppressAutoHyphens w:val="0"/>
        <w:spacing w:before="0" w:after="0" w:line="240" w:lineRule="auto"/>
        <w:ind w:left="1701" w:hanging="284"/>
        <w:jc w:val="both"/>
        <w:rPr>
          <w:b/>
          <w:sz w:val="22"/>
          <w:szCs w:val="22"/>
          <w:lang w:eastAsia="pl-PL"/>
        </w:rPr>
      </w:pPr>
      <w:r w:rsidRPr="00CE7DFD">
        <w:rPr>
          <w:sz w:val="22"/>
          <w:szCs w:val="22"/>
        </w:rPr>
        <w:t xml:space="preserve">osobą, pełniącą funkcję kierownika robót, posiadającą uprawnienia do kierowania robotami budowlanymi </w:t>
      </w:r>
      <w:r w:rsidRPr="00CE7DFD">
        <w:rPr>
          <w:b/>
          <w:sz w:val="22"/>
          <w:szCs w:val="22"/>
        </w:rPr>
        <w:t>w specjalności instalacji w zakresie sieci, instalacji i urządzeń cieplnych, wentylacyjnych, gazowych, wodociągowych i kanalizacyjnych</w:t>
      </w:r>
      <w:r w:rsidRPr="00CE7DFD">
        <w:rPr>
          <w:sz w:val="22"/>
          <w:szCs w:val="22"/>
        </w:rPr>
        <w:t>, oraz co najmniej 2 letnie doświadczenie, od czasu uzyskania uprawnień,</w:t>
      </w:r>
    </w:p>
    <w:p w14:paraId="3CEA9C0E" w14:textId="77777777" w:rsidR="00066056" w:rsidRPr="00C453AA" w:rsidRDefault="00066056" w:rsidP="00066056">
      <w:pPr>
        <w:suppressAutoHyphens w:val="0"/>
        <w:spacing w:before="0" w:after="0" w:line="252" w:lineRule="auto"/>
        <w:ind w:left="1560"/>
        <w:jc w:val="both"/>
        <w:rPr>
          <w:rFonts w:cs="Calibri"/>
          <w:b/>
          <w:sz w:val="22"/>
          <w:szCs w:val="22"/>
          <w:lang w:eastAsia="pl-PL"/>
        </w:rPr>
      </w:pPr>
    </w:p>
    <w:p w14:paraId="26AB952C" w14:textId="36DDC514" w:rsidR="00271E1A" w:rsidRPr="00C453AA" w:rsidRDefault="00271E1A" w:rsidP="00271E1A">
      <w:pPr>
        <w:suppressAutoHyphens w:val="0"/>
        <w:spacing w:before="0" w:after="0" w:line="252" w:lineRule="auto"/>
        <w:ind w:left="426"/>
        <w:jc w:val="both"/>
        <w:rPr>
          <w:rFonts w:eastAsia="Calibri" w:cs="Calibri"/>
          <w:strike/>
          <w:sz w:val="22"/>
          <w:szCs w:val="22"/>
          <w:lang w:eastAsia="en-US"/>
        </w:rPr>
      </w:pPr>
      <w:r>
        <w:rPr>
          <w:rFonts w:eastAsia="Calibri" w:cs="Calibri"/>
          <w:sz w:val="22"/>
          <w:szCs w:val="22"/>
          <w:lang w:eastAsia="en-US"/>
        </w:rPr>
        <w:t>O</w:t>
      </w:r>
      <w:r w:rsidRPr="00C453AA">
        <w:rPr>
          <w:rFonts w:eastAsia="Calibri" w:cs="Calibri"/>
          <w:sz w:val="22"/>
          <w:szCs w:val="22"/>
          <w:lang w:eastAsia="en-US"/>
        </w:rPr>
        <w:t>sob</w:t>
      </w:r>
      <w:r w:rsidR="00D31E13">
        <w:rPr>
          <w:rFonts w:eastAsia="Calibri" w:cs="Calibri"/>
          <w:sz w:val="22"/>
          <w:szCs w:val="22"/>
          <w:lang w:eastAsia="en-US"/>
        </w:rPr>
        <w:t>y</w:t>
      </w:r>
      <w:r w:rsidRPr="00C453AA">
        <w:rPr>
          <w:rFonts w:eastAsia="Calibri" w:cs="Calibri"/>
          <w:sz w:val="22"/>
          <w:szCs w:val="22"/>
          <w:lang w:eastAsia="en-US"/>
        </w:rPr>
        <w:t>, o któr</w:t>
      </w:r>
      <w:r w:rsidR="00D31E13">
        <w:rPr>
          <w:rFonts w:eastAsia="Calibri" w:cs="Calibri"/>
          <w:sz w:val="22"/>
          <w:szCs w:val="22"/>
          <w:lang w:eastAsia="en-US"/>
        </w:rPr>
        <w:t>ych</w:t>
      </w:r>
      <w:r w:rsidRPr="00C453AA">
        <w:rPr>
          <w:rFonts w:eastAsia="Calibri" w:cs="Calibri"/>
          <w:sz w:val="22"/>
          <w:szCs w:val="22"/>
          <w:lang w:eastAsia="en-US"/>
        </w:rPr>
        <w:t xml:space="preserve"> mowa w </w:t>
      </w:r>
      <w:r w:rsidRPr="0039182E">
        <w:rPr>
          <w:rFonts w:eastAsia="Calibri" w:cs="Calibri"/>
          <w:b/>
          <w:sz w:val="22"/>
          <w:szCs w:val="22"/>
          <w:lang w:eastAsia="en-US"/>
        </w:rPr>
        <w:t>pkt a)</w:t>
      </w:r>
      <w:r w:rsidR="00066056">
        <w:rPr>
          <w:rFonts w:eastAsia="Calibri" w:cs="Calibri"/>
          <w:b/>
          <w:sz w:val="22"/>
          <w:szCs w:val="22"/>
          <w:lang w:eastAsia="en-US"/>
        </w:rPr>
        <w:t xml:space="preserve"> </w:t>
      </w:r>
      <w:r w:rsidR="00D31E13">
        <w:rPr>
          <w:rFonts w:eastAsia="Calibri" w:cs="Calibri"/>
          <w:b/>
          <w:sz w:val="22"/>
          <w:szCs w:val="22"/>
          <w:lang w:eastAsia="en-US"/>
        </w:rPr>
        <w:t xml:space="preserve">– </w:t>
      </w:r>
      <w:r w:rsidR="007D058B">
        <w:rPr>
          <w:rFonts w:eastAsia="Calibri" w:cs="Calibri"/>
          <w:b/>
          <w:sz w:val="22"/>
          <w:szCs w:val="22"/>
          <w:lang w:eastAsia="en-US"/>
        </w:rPr>
        <w:t>c</w:t>
      </w:r>
      <w:r w:rsidR="00D31E13">
        <w:rPr>
          <w:rFonts w:eastAsia="Calibri" w:cs="Calibri"/>
          <w:b/>
          <w:sz w:val="22"/>
          <w:szCs w:val="22"/>
          <w:lang w:eastAsia="en-US"/>
        </w:rPr>
        <w:t xml:space="preserve">) </w:t>
      </w:r>
      <w:r w:rsidRPr="00C453AA">
        <w:rPr>
          <w:rFonts w:eastAsia="Calibri" w:cs="Calibri"/>
          <w:sz w:val="22"/>
          <w:szCs w:val="22"/>
          <w:lang w:eastAsia="en-US"/>
        </w:rPr>
        <w:t xml:space="preserve">powinny posiadać uprawnienia budowlane, które zostały wydane zgodnie z ustawą </w:t>
      </w:r>
      <w:r w:rsidRPr="00C453AA">
        <w:rPr>
          <w:rFonts w:eastAsia="Calibri" w:cs="Calibri"/>
          <w:i/>
          <w:sz w:val="22"/>
          <w:szCs w:val="22"/>
          <w:lang w:eastAsia="en-US"/>
        </w:rPr>
        <w:t>Prawo budowlane oraz Rozporządzeniem Ministra Infrastruktury i Rozwoju z dnia 29 kwietnia 2019 r. w sprawie przygotowania zawodowego do wykonywania samodzielnych funkcji technicznych w budownictwie</w:t>
      </w:r>
      <w:r w:rsidRPr="00C453AA">
        <w:rPr>
          <w:rFonts w:eastAsia="Calibri" w:cs="Calibri"/>
          <w:sz w:val="22"/>
          <w:szCs w:val="22"/>
          <w:lang w:eastAsia="en-US"/>
        </w:rPr>
        <w:t>.</w:t>
      </w:r>
    </w:p>
    <w:p w14:paraId="1F8677B4" w14:textId="77777777"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Pr>
          <w:rFonts w:cs="Calibri"/>
          <w:sz w:val="22"/>
          <w:szCs w:val="22"/>
          <w:lang w:eastAsia="pl-PL"/>
        </w:rPr>
        <w:t>3</w:t>
      </w:r>
      <w:r w:rsidRPr="00C453AA">
        <w:rPr>
          <w:rFonts w:cs="Calibri"/>
          <w:sz w:val="22"/>
          <w:szCs w:val="22"/>
          <w:lang w:eastAsia="pl-PL"/>
        </w:rPr>
        <w:t xml:space="preserve">r., poz. </w:t>
      </w:r>
      <w:r w:rsidR="00A96A87">
        <w:rPr>
          <w:rFonts w:cs="Calibri"/>
          <w:sz w:val="22"/>
          <w:szCs w:val="22"/>
          <w:lang w:eastAsia="pl-PL"/>
        </w:rPr>
        <w:lastRenderedPageBreak/>
        <w:t>334</w:t>
      </w:r>
      <w:r>
        <w:rPr>
          <w:rFonts w:cs="Calibri"/>
          <w:sz w:val="22"/>
          <w:szCs w:val="22"/>
          <w:lang w:eastAsia="pl-PL"/>
        </w:rPr>
        <w:t>.</w:t>
      </w:r>
      <w:r w:rsidRPr="00C453AA">
        <w:rPr>
          <w:rFonts w:cs="Calibri"/>
          <w:sz w:val="22"/>
          <w:szCs w:val="22"/>
          <w:lang w:eastAsia="pl-PL"/>
        </w:rPr>
        <w:t>), oraz ustawy z dnia 15 grudnia 2000 r. o samorządach zawodowych architektów oraz inżynierów budownictwa (Dz.U. z 20</w:t>
      </w:r>
      <w:r w:rsidR="00A96A87">
        <w:rPr>
          <w:rFonts w:cs="Calibri"/>
          <w:sz w:val="22"/>
          <w:szCs w:val="22"/>
          <w:lang w:eastAsia="pl-PL"/>
        </w:rPr>
        <w:t>23</w:t>
      </w:r>
      <w:r w:rsidRPr="00C453AA">
        <w:rPr>
          <w:rFonts w:cs="Calibri"/>
          <w:sz w:val="22"/>
          <w:szCs w:val="22"/>
          <w:lang w:eastAsia="pl-PL"/>
        </w:rPr>
        <w:t xml:space="preserve"> r., poz. </w:t>
      </w:r>
      <w:r w:rsidR="00A96A87">
        <w:rPr>
          <w:rFonts w:cs="Calibri"/>
          <w:sz w:val="22"/>
          <w:szCs w:val="22"/>
          <w:lang w:eastAsia="pl-PL"/>
        </w:rPr>
        <w:t>551</w:t>
      </w:r>
      <w:r w:rsidRPr="00C453AA">
        <w:rPr>
          <w:rFonts w:cs="Calibri"/>
          <w:sz w:val="22"/>
          <w:szCs w:val="22"/>
          <w:lang w:eastAsia="pl-PL"/>
        </w:rPr>
        <w:t xml:space="preserve"> ze zm.).</w:t>
      </w:r>
      <w:r w:rsidRPr="00531E58">
        <w:t xml:space="preserve"> </w:t>
      </w:r>
    </w:p>
    <w:p w14:paraId="324D21E3" w14:textId="4B9EAB37" w:rsidR="009C5ECF" w:rsidRDefault="009C5ECF" w:rsidP="009C5ECF">
      <w:pPr>
        <w:spacing w:before="0" w:after="0" w:line="252" w:lineRule="auto"/>
        <w:ind w:right="20"/>
        <w:jc w:val="both"/>
        <w:rPr>
          <w:rFonts w:eastAsia="Verdana" w:cs="Arial"/>
          <w:sz w:val="22"/>
          <w:szCs w:val="22"/>
        </w:rPr>
      </w:pPr>
    </w:p>
    <w:p w14:paraId="7272B613" w14:textId="77777777" w:rsidR="00C73941" w:rsidRDefault="00C73941" w:rsidP="009F39A6">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9F39A6">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9F39A6">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15D87E" w14:textId="77777777" w:rsidR="00BD2F6C" w:rsidRDefault="00BD2F6C">
      <w:pPr>
        <w:spacing w:before="0" w:after="0" w:line="252" w:lineRule="auto"/>
        <w:jc w:val="both"/>
        <w:rPr>
          <w:rFonts w:cs="Arial"/>
          <w:b/>
          <w:bCs/>
          <w:sz w:val="22"/>
          <w:szCs w:val="22"/>
        </w:rPr>
      </w:pPr>
    </w:p>
    <w:p w14:paraId="2F27A12B" w14:textId="7E89A898"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9F39A6">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w:t>
      </w:r>
      <w:proofErr w:type="spellStart"/>
      <w:r w:rsidR="00335F1E">
        <w:rPr>
          <w:rFonts w:cs="Arial"/>
          <w:kern w:val="2"/>
          <w:sz w:val="22"/>
          <w:szCs w:val="22"/>
        </w:rPr>
        <w:t>Pzp</w:t>
      </w:r>
      <w:proofErr w:type="spellEnd"/>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p>
    <w:p w14:paraId="6976A5FB" w14:textId="77777777" w:rsidR="00C73941" w:rsidRDefault="00C73941">
      <w:pPr>
        <w:spacing w:before="0" w:after="0" w:line="252" w:lineRule="auto"/>
        <w:ind w:firstLine="851"/>
        <w:jc w:val="both"/>
      </w:pPr>
      <w:r>
        <w:rPr>
          <w:rFonts w:cs="Arial"/>
          <w:sz w:val="22"/>
          <w:szCs w:val="22"/>
        </w:rPr>
        <w:t>lub za odpowiedni czyn zabroniony określony w przepisach prawa obcego;</w:t>
      </w:r>
    </w:p>
    <w:p w14:paraId="07CA8134"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Pr>
          <w:rFonts w:eastAsia="Lucida Sans Unicode" w:cs="Arial"/>
          <w:kern w:val="2"/>
          <w:sz w:val="22"/>
          <w:szCs w:val="22"/>
        </w:rPr>
        <w:lastRenderedPageBreak/>
        <w:t>opłat lub składek na ubezpieczenie społeczne lub zdrowotne wraz z odsetkami lub grzywnami lub zawarł wiążące porozumienie w sprawie spłaty tych należności;</w:t>
      </w:r>
    </w:p>
    <w:p w14:paraId="5971A2D9"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9F39A6">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 xml:space="preserve">jeżeli w przypadkach, o których mowa w art. 85 ust. 1 ustawy </w:t>
      </w:r>
      <w:proofErr w:type="spellStart"/>
      <w:r>
        <w:rPr>
          <w:rFonts w:eastAsia="Lucida Sans Unicode" w:cs="Arial"/>
          <w:kern w:val="2"/>
          <w:sz w:val="22"/>
          <w:szCs w:val="22"/>
        </w:rPr>
        <w:t>Pzp</w:t>
      </w:r>
      <w:proofErr w:type="spellEnd"/>
      <w:r>
        <w:rPr>
          <w:rFonts w:eastAsia="Lucida Sans Unicode" w:cs="Arial"/>
          <w:kern w:val="2"/>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4AFDF4E8" w:rsidR="002A4F5B" w:rsidRPr="002A4F5B" w:rsidRDefault="002A4F5B" w:rsidP="009F39A6">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44C294EF"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 ustawy; </w:t>
      </w:r>
    </w:p>
    <w:p w14:paraId="42851F2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wyżej ustawy.</w:t>
      </w:r>
    </w:p>
    <w:p w14:paraId="2F1292F4" w14:textId="07D47A5D" w:rsidR="003D2656" w:rsidRPr="003B5B81" w:rsidRDefault="00C73941" w:rsidP="003B5B81">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6C4D6C">
        <w:rPr>
          <w:rFonts w:eastAsia="Arial" w:cs="Arial"/>
          <w:kern w:val="2"/>
          <w:sz w:val="22"/>
          <w:szCs w:val="22"/>
        </w:rPr>
        <w:t xml:space="preserve">1), </w:t>
      </w:r>
      <w:r w:rsidRPr="006137AB">
        <w:rPr>
          <w:rFonts w:eastAsia="Arial" w:cs="Arial"/>
          <w:kern w:val="2"/>
          <w:sz w:val="22"/>
          <w:szCs w:val="22"/>
        </w:rPr>
        <w:t>4)</w:t>
      </w:r>
      <w:r w:rsidR="003D2656">
        <w:rPr>
          <w:rFonts w:eastAsia="Arial" w:cs="Arial"/>
          <w:kern w:val="2"/>
          <w:sz w:val="22"/>
          <w:szCs w:val="22"/>
        </w:rPr>
        <w:t>, 5) i 7)</w:t>
      </w:r>
      <w:r w:rsidR="005042B4">
        <w:rPr>
          <w:rFonts w:eastAsia="Arial" w:cs="Arial"/>
          <w:kern w:val="2"/>
          <w:sz w:val="22"/>
          <w:szCs w:val="22"/>
        </w:rPr>
        <w:t xml:space="preserve"> ustawy</w:t>
      </w:r>
      <w:r w:rsidRPr="00470504">
        <w:rPr>
          <w:rFonts w:eastAsia="Arial" w:cs="Arial"/>
          <w:kern w:val="2"/>
          <w:sz w:val="22"/>
          <w:szCs w:val="22"/>
        </w:rPr>
        <w:t xml:space="preserve"> </w:t>
      </w:r>
      <w:proofErr w:type="spellStart"/>
      <w:r w:rsidR="00335F1E">
        <w:rPr>
          <w:rFonts w:eastAsia="Arial" w:cs="Arial"/>
          <w:kern w:val="2"/>
          <w:sz w:val="22"/>
          <w:szCs w:val="22"/>
        </w:rPr>
        <w:t>Pzp</w:t>
      </w:r>
      <w:proofErr w:type="spellEnd"/>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7536C522" w14:textId="788FE001" w:rsidR="006C4D6C" w:rsidRPr="006C4D6C" w:rsidRDefault="006C4D6C"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 xml:space="preserve">który naruszył obowiązki dotyczące płatności podatków, opłat lub składek na ubezpieczenia społeczne lub zdrowotne, z wyjątkiem przypadku, o którym mowa w art. 108 ust. 1 pkt 3 ustawy </w:t>
      </w:r>
      <w:proofErr w:type="spellStart"/>
      <w:r>
        <w:rPr>
          <w:rFonts w:eastAsia="Lucida Sans Unicode" w:cs="Arial"/>
          <w:kern w:val="2"/>
          <w:sz w:val="22"/>
          <w:szCs w:val="22"/>
        </w:rPr>
        <w:t>Pzp</w:t>
      </w:r>
      <w:proofErr w:type="spellEnd"/>
      <w:r>
        <w:rPr>
          <w:rFonts w:eastAsia="Lucida Sans Unicode" w:cs="Arial"/>
          <w:kern w:val="2"/>
          <w:sz w:val="22"/>
          <w:szCs w:val="22"/>
        </w:rPr>
        <w:t>,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769C60B2" w14:textId="14E6CC42" w:rsidR="003D2656"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36867F" w14:textId="77777777" w:rsidR="003D2656" w:rsidRPr="00965BA3"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w:t>
      </w:r>
      <w:r>
        <w:rPr>
          <w:rFonts w:cs="Arial"/>
          <w:bCs/>
          <w:kern w:val="32"/>
          <w:sz w:val="22"/>
          <w:szCs w:val="22"/>
        </w:rPr>
        <w:lastRenderedPageBreak/>
        <w:t>stosownych dowodów;</w:t>
      </w:r>
    </w:p>
    <w:p w14:paraId="5B25F2A4" w14:textId="0ED29D77" w:rsidR="005042B4"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042B4">
        <w:rPr>
          <w:rFonts w:eastAsia="Lucida Sans Unicode" w:cs="Arial"/>
          <w:kern w:val="2"/>
          <w:sz w:val="22"/>
          <w:szCs w:val="22"/>
        </w:rPr>
        <w:t>.</w:t>
      </w:r>
    </w:p>
    <w:p w14:paraId="324B8E9E" w14:textId="66A38DC1" w:rsidR="00C73941" w:rsidRDefault="00C73941" w:rsidP="009F39A6">
      <w:pPr>
        <w:numPr>
          <w:ilvl w:val="1"/>
          <w:numId w:val="33"/>
        </w:numPr>
        <w:spacing w:before="0" w:after="0" w:line="252" w:lineRule="auto"/>
        <w:jc w:val="both"/>
      </w:pPr>
      <w:r>
        <w:rPr>
          <w:rFonts w:eastAsia="Verdana" w:cs="Arial"/>
          <w:sz w:val="22"/>
          <w:szCs w:val="22"/>
        </w:rPr>
        <w:t xml:space="preserve">Wykluczenie Wykonawcy następuje zgodnie z art. 111 </w:t>
      </w:r>
      <w:proofErr w:type="spellStart"/>
      <w:r w:rsidR="00335F1E">
        <w:rPr>
          <w:rFonts w:eastAsia="Verdana" w:cs="Arial"/>
          <w:sz w:val="22"/>
          <w:szCs w:val="22"/>
        </w:rPr>
        <w:t>Pzp</w:t>
      </w:r>
      <w:proofErr w:type="spellEnd"/>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9F39A6">
      <w:pPr>
        <w:numPr>
          <w:ilvl w:val="1"/>
          <w:numId w:val="33"/>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proofErr w:type="spellStart"/>
      <w:r w:rsidR="00335F1E">
        <w:rPr>
          <w:rFonts w:eastAsia="Verdana" w:cs="Arial"/>
          <w:sz w:val="22"/>
          <w:szCs w:val="22"/>
        </w:rPr>
        <w:t>Pzp</w:t>
      </w:r>
      <w:proofErr w:type="spellEnd"/>
      <w:r>
        <w:rPr>
          <w:rFonts w:eastAsia="Verdana" w:cs="Arial"/>
          <w:sz w:val="22"/>
          <w:szCs w:val="22"/>
        </w:rPr>
        <w:t xml:space="preserve"> jeżeli udowodni Zamawiającemu, że spełnił  łącznie następujące przesłanki:</w:t>
      </w:r>
    </w:p>
    <w:p w14:paraId="1B903332" w14:textId="77777777" w:rsidR="00C73941" w:rsidRDefault="00C73941" w:rsidP="009F39A6">
      <w:pPr>
        <w:numPr>
          <w:ilvl w:val="0"/>
          <w:numId w:val="38"/>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9F39A6">
      <w:pPr>
        <w:numPr>
          <w:ilvl w:val="0"/>
          <w:numId w:val="38"/>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9F39A6">
      <w:pPr>
        <w:numPr>
          <w:ilvl w:val="0"/>
          <w:numId w:val="38"/>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6C15BBC4" w:rsidR="00C73941" w:rsidRDefault="00C73941" w:rsidP="003D2656">
      <w:pPr>
        <w:numPr>
          <w:ilvl w:val="0"/>
          <w:numId w:val="44"/>
        </w:numPr>
        <w:tabs>
          <w:tab w:val="left" w:pos="851"/>
        </w:tabs>
        <w:spacing w:before="0" w:after="0" w:line="252" w:lineRule="auto"/>
        <w:ind w:left="993" w:hanging="284"/>
        <w:jc w:val="both"/>
      </w:pPr>
      <w:r>
        <w:rPr>
          <w:rFonts w:eastAsia="Verdana" w:cs="Arial"/>
          <w:sz w:val="22"/>
          <w:szCs w:val="22"/>
        </w:rPr>
        <w:t>zerwał wszelkie powiązania z osobami lub podmiotami odpowiedzialnymi za nieprawidłowe</w:t>
      </w:r>
      <w:r w:rsidR="003D2656">
        <w:rPr>
          <w:rFonts w:eastAsia="Verdana" w:cs="Arial"/>
          <w:sz w:val="22"/>
          <w:szCs w:val="22"/>
        </w:rPr>
        <w:t xml:space="preserve"> </w:t>
      </w:r>
      <w:r>
        <w:rPr>
          <w:rFonts w:eastAsia="Verdana" w:cs="Arial"/>
          <w:sz w:val="22"/>
          <w:szCs w:val="22"/>
        </w:rPr>
        <w:t>postępowanie wykonawcy,</w:t>
      </w:r>
    </w:p>
    <w:p w14:paraId="40A8580F"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zreorganizował personel,</w:t>
      </w:r>
    </w:p>
    <w:p w14:paraId="1547011B"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wdrożył system sprawozdawczości i kontroli,</w:t>
      </w:r>
    </w:p>
    <w:p w14:paraId="6002317D"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9F39A6">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9F39A6">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6C31EF84"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30AB2FA2" w14:textId="05391C71" w:rsidR="00C73941" w:rsidRPr="003B5B81" w:rsidRDefault="00A033DF" w:rsidP="003B5B81">
      <w:pPr>
        <w:pStyle w:val="Akapitzlist"/>
        <w:widowControl w:val="0"/>
        <w:numPr>
          <w:ilvl w:val="1"/>
          <w:numId w:val="54"/>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370D9F23" w14:textId="50FFE921" w:rsidR="006012C2" w:rsidRPr="006012C2" w:rsidRDefault="006012C2"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48030618" w:rsidR="00C73941" w:rsidRPr="00762B8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w:t>
      </w:r>
      <w:r w:rsidRPr="00762B81">
        <w:rPr>
          <w:rFonts w:eastAsia="Lucida Sans Unicode" w:cs="Arial"/>
          <w:kern w:val="2"/>
          <w:sz w:val="22"/>
          <w:szCs w:val="22"/>
        </w:rPr>
        <w:lastRenderedPageBreak/>
        <w:t>rozdziału VII);</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9F39A6">
      <w:pPr>
        <w:pStyle w:val="Akapitzlist"/>
        <w:widowControl w:val="0"/>
        <w:numPr>
          <w:ilvl w:val="1"/>
          <w:numId w:val="54"/>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3AB003E4" w:rsidR="006F2929" w:rsidRDefault="006F2929" w:rsidP="009F39A6">
      <w:pPr>
        <w:widowControl w:val="0"/>
        <w:numPr>
          <w:ilvl w:val="0"/>
          <w:numId w:val="55"/>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w:t>
      </w:r>
      <w:proofErr w:type="spellStart"/>
      <w:r w:rsidRPr="006F2929">
        <w:rPr>
          <w:rFonts w:eastAsia="Lucida Sans Unicode" w:cs="Arial"/>
          <w:kern w:val="2"/>
          <w:sz w:val="22"/>
          <w:szCs w:val="22"/>
        </w:rPr>
        <w:t>Pzp</w:t>
      </w:r>
      <w:proofErr w:type="spellEnd"/>
      <w:r w:rsidRPr="006F2929">
        <w:rPr>
          <w:rFonts w:eastAsia="Lucida Sans Unicode" w:cs="Arial"/>
          <w:kern w:val="2"/>
          <w:sz w:val="22"/>
          <w:szCs w:val="22"/>
        </w:rPr>
        <w:t>, sporządzonych nie wcześniej niż 3 miesiące przed jej złożeniem, jeżeli odrębne przepisy wymagają wpisu do rejestru lub ewidencji</w:t>
      </w:r>
      <w:r w:rsidR="006012C2">
        <w:rPr>
          <w:rFonts w:eastAsia="Lucida Sans Unicode" w:cs="Arial"/>
          <w:kern w:val="2"/>
          <w:sz w:val="22"/>
          <w:szCs w:val="22"/>
        </w:rPr>
        <w:t>;</w:t>
      </w:r>
    </w:p>
    <w:p w14:paraId="1C6F932F" w14:textId="77777777" w:rsidR="006012C2" w:rsidRDefault="006012C2" w:rsidP="006012C2">
      <w:pPr>
        <w:widowControl w:val="0"/>
        <w:numPr>
          <w:ilvl w:val="0"/>
          <w:numId w:val="55"/>
        </w:numPr>
        <w:spacing w:before="0" w:after="0"/>
        <w:ind w:left="993" w:hanging="284"/>
        <w:jc w:val="both"/>
        <w:rPr>
          <w:rFonts w:eastAsia="Lucida Sans Unicode" w:cs="Arial"/>
          <w:kern w:val="2"/>
          <w:sz w:val="22"/>
          <w:szCs w:val="22"/>
        </w:rPr>
      </w:pPr>
      <w:r>
        <w:rPr>
          <w:rFonts w:eastAsia="Lucida Sans Unicode" w:cs="Arial"/>
          <w:b/>
          <w:kern w:val="2"/>
          <w:sz w:val="22"/>
          <w:szCs w:val="22"/>
        </w:rPr>
        <w:t>zaświadczenia właściwego naczelnika urzędu skarbowego</w:t>
      </w:r>
      <w:r>
        <w:rPr>
          <w:rFonts w:eastAsia="Lucida Sans Unicode" w:cs="Arial"/>
          <w:kern w:val="2"/>
          <w:sz w:val="22"/>
          <w:szCs w:val="22"/>
        </w:rPr>
        <w:t xml:space="preserve"> potwierdzającego, że Wykonawca nie zalega z opłacaniem podatków i opłat, w zakresie art. 109 ust. 1 pkt 1 ustawy </w:t>
      </w:r>
      <w:proofErr w:type="spellStart"/>
      <w:r>
        <w:rPr>
          <w:rFonts w:eastAsia="Lucida Sans Unicode" w:cs="Arial"/>
          <w:kern w:val="2"/>
          <w:sz w:val="22"/>
          <w:szCs w:val="22"/>
        </w:rPr>
        <w:t>Pzp</w:t>
      </w:r>
      <w:proofErr w:type="spellEnd"/>
      <w:r>
        <w:rPr>
          <w:rFonts w:eastAsia="Lucida Sans Unicode" w:cs="Arial"/>
          <w:kern w:val="2"/>
          <w:sz w:val="22"/>
          <w:szCs w:val="22"/>
        </w:rPr>
        <w:t>,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3B196B53" w14:textId="5F98B16F" w:rsidR="006012C2" w:rsidRPr="006012C2" w:rsidRDefault="006012C2" w:rsidP="006012C2">
      <w:pPr>
        <w:widowControl w:val="0"/>
        <w:numPr>
          <w:ilvl w:val="0"/>
          <w:numId w:val="55"/>
        </w:numPr>
        <w:spacing w:before="0" w:after="0" w:line="252" w:lineRule="auto"/>
        <w:ind w:left="993" w:hanging="284"/>
        <w:jc w:val="both"/>
      </w:pPr>
      <w:r>
        <w:rPr>
          <w:rFonts w:eastAsia="Lucida Sans Unicode" w:cs="Arial"/>
          <w:b/>
          <w:kern w:val="2"/>
          <w:sz w:val="22"/>
          <w:szCs w:val="22"/>
        </w:rPr>
        <w:t>zaświadczenia albo innego dokumentu właściwej terenowej jednostki organizacyjnej Zakładu Ubezpieczeń Społecznych</w:t>
      </w:r>
      <w:r>
        <w:rPr>
          <w:rFonts w:eastAsia="Lucida Sans Unicode" w:cs="Arial"/>
          <w:kern w:val="2"/>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eastAsia="Lucida Sans Unicode" w:cs="Arial"/>
          <w:kern w:val="2"/>
          <w:sz w:val="22"/>
          <w:szCs w:val="22"/>
        </w:rPr>
        <w:t>Pzp</w:t>
      </w:r>
      <w:proofErr w:type="spellEnd"/>
      <w:r>
        <w:rPr>
          <w:rFonts w:eastAsia="Lucida Sans Unicode" w:cs="Arial"/>
          <w:kern w:val="2"/>
          <w:sz w:val="22"/>
          <w:szCs w:val="22"/>
        </w:rPr>
        <w:t>,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płatności należnych składek na ubezpieczenia społeczne lub zdrowotne wraz odsetkami lub grzywnami lub zawarł wiążące porozumienie w sprawie spłat tych należności</w:t>
      </w:r>
      <w:r>
        <w:t>;</w:t>
      </w:r>
    </w:p>
    <w:p w14:paraId="4FCF69B0" w14:textId="790800F3" w:rsidR="00C73941"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w:t>
      </w:r>
      <w:proofErr w:type="spellStart"/>
      <w:r>
        <w:rPr>
          <w:rFonts w:eastAsia="Lucida Sans Unicode" w:cs="Arial"/>
          <w:kern w:val="2"/>
          <w:sz w:val="22"/>
          <w:szCs w:val="22"/>
        </w:rPr>
        <w:t>Pzp</w:t>
      </w:r>
      <w:proofErr w:type="spellEnd"/>
      <w:r>
        <w:rPr>
          <w:rFonts w:eastAsia="Lucida Sans Unicode" w:cs="Arial"/>
          <w:kern w:val="2"/>
          <w:sz w:val="22"/>
          <w:szCs w:val="22"/>
        </w:rPr>
        <w:t xml:space="preserve">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proofErr w:type="spellStart"/>
      <w:r w:rsidR="00DB2AFF">
        <w:rPr>
          <w:rFonts w:eastAsia="Lucida Sans Unicode" w:cs="Arial"/>
          <w:kern w:val="2"/>
          <w:sz w:val="22"/>
          <w:szCs w:val="22"/>
        </w:rPr>
        <w:t>P</w:t>
      </w:r>
      <w:r w:rsidRPr="00DB2AFF">
        <w:rPr>
          <w:rFonts w:eastAsia="Lucida Sans Unicode" w:cs="Arial"/>
          <w:kern w:val="2"/>
          <w:sz w:val="22"/>
          <w:szCs w:val="22"/>
        </w:rPr>
        <w:t>zp</w:t>
      </w:r>
      <w:proofErr w:type="spellEnd"/>
      <w:r w:rsidRPr="00DB2AFF">
        <w:rPr>
          <w:rFonts w:eastAsia="Lucida Sans Unicode" w:cs="Arial"/>
          <w:kern w:val="2"/>
          <w:sz w:val="22"/>
          <w:szCs w:val="22"/>
        </w:rPr>
        <w:t xml:space="preserve">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3F3ED2A2" w:rsidR="000A5F2F" w:rsidRDefault="000A5F2F" w:rsidP="000A5F2F">
      <w:pPr>
        <w:widowControl w:val="0"/>
        <w:tabs>
          <w:tab w:val="left" w:pos="284"/>
          <w:tab w:val="left" w:pos="26956"/>
        </w:tabs>
        <w:spacing w:before="0" w:after="0" w:line="252" w:lineRule="auto"/>
        <w:jc w:val="both"/>
      </w:pPr>
    </w:p>
    <w:p w14:paraId="682379C0" w14:textId="77777777" w:rsidR="00F91C5E" w:rsidRPr="000A5F2F" w:rsidRDefault="00F91C5E" w:rsidP="000A5F2F">
      <w:pPr>
        <w:widowControl w:val="0"/>
        <w:tabs>
          <w:tab w:val="left" w:pos="284"/>
          <w:tab w:val="left" w:pos="26956"/>
        </w:tabs>
        <w:spacing w:before="0" w:after="0" w:line="252" w:lineRule="auto"/>
        <w:jc w:val="both"/>
      </w:pPr>
    </w:p>
    <w:p w14:paraId="3A26D59E" w14:textId="64AA1ABB" w:rsidR="00C73941" w:rsidRPr="00DB2AFF" w:rsidRDefault="00C73941" w:rsidP="009F39A6">
      <w:pPr>
        <w:widowControl w:val="0"/>
        <w:numPr>
          <w:ilvl w:val="0"/>
          <w:numId w:val="20"/>
        </w:numPr>
        <w:tabs>
          <w:tab w:val="left" w:pos="284"/>
          <w:tab w:val="left" w:pos="26956"/>
        </w:tabs>
        <w:spacing w:before="0" w:after="0" w:line="252" w:lineRule="auto"/>
        <w:ind w:left="284" w:hanging="284"/>
        <w:jc w:val="both"/>
      </w:pPr>
      <w:r w:rsidRPr="00DB2AFF">
        <w:rPr>
          <w:rFonts w:cs="Arial"/>
          <w:b/>
          <w:bCs/>
          <w:kern w:val="2"/>
          <w:sz w:val="22"/>
          <w:szCs w:val="22"/>
        </w:rPr>
        <w:t xml:space="preserve">Podmiotowe środki </w:t>
      </w:r>
      <w:r w:rsidRPr="00407290">
        <w:rPr>
          <w:rFonts w:cs="Arial"/>
          <w:b/>
          <w:bCs/>
          <w:kern w:val="2"/>
          <w:sz w:val="22"/>
          <w:szCs w:val="22"/>
        </w:rPr>
        <w:t>dowodowe składane przez Wykonawcę mającego siedzibę lub miejsce zamieszkania poza terytorium Rzeczypospolitej Polskiej</w:t>
      </w:r>
    </w:p>
    <w:p w14:paraId="7EDDDD12" w14:textId="7285EC21" w:rsidR="00C73941" w:rsidRDefault="00A010D4" w:rsidP="004201B9">
      <w:pPr>
        <w:widowControl w:val="0"/>
        <w:numPr>
          <w:ilvl w:val="0"/>
          <w:numId w:val="8"/>
        </w:numPr>
        <w:spacing w:before="0" w:after="0" w:line="252" w:lineRule="auto"/>
        <w:jc w:val="both"/>
      </w:pPr>
      <w:r w:rsidRPr="00A010D4">
        <w:rPr>
          <w:rFonts w:eastAsia="Lucida Sans Unicode" w:cs="Arial"/>
          <w:kern w:val="2"/>
          <w:sz w:val="22"/>
          <w:szCs w:val="22"/>
        </w:rPr>
        <w:t xml:space="preserve">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w:t>
      </w:r>
      <w:proofErr w:type="spellStart"/>
      <w:r w:rsidRPr="00A010D4">
        <w:rPr>
          <w:rFonts w:eastAsia="Lucida Sans Unicode" w:cs="Arial"/>
          <w:kern w:val="2"/>
          <w:sz w:val="22"/>
          <w:szCs w:val="22"/>
        </w:rPr>
        <w:t>ppkt</w:t>
      </w:r>
      <w:proofErr w:type="spellEnd"/>
      <w:r w:rsidRPr="00A010D4">
        <w:rPr>
          <w:rFonts w:eastAsia="Lucida Sans Unicode" w:cs="Arial"/>
          <w:kern w:val="2"/>
          <w:sz w:val="22"/>
          <w:szCs w:val="22"/>
        </w:rPr>
        <w:t>. 1, składa dokument lub dokumenty wystawione w kraju, w którym Wykonawca ma siedzibę lub miejsce zamieszkania, potwierdzające odpowiednio</w:t>
      </w:r>
      <w:r w:rsidR="00C73941">
        <w:rPr>
          <w:rFonts w:eastAsia="Lucida Sans Unicode" w:cs="Arial"/>
          <w:kern w:val="2"/>
          <w:sz w:val="22"/>
          <w:szCs w:val="22"/>
        </w:rPr>
        <w:t>, że:</w:t>
      </w:r>
    </w:p>
    <w:p w14:paraId="35A05D5B" w14:textId="5022AAAB" w:rsidR="00EF046A" w:rsidRPr="00EF046A" w:rsidRDefault="00EF046A" w:rsidP="004201B9">
      <w:pPr>
        <w:widowControl w:val="0"/>
        <w:numPr>
          <w:ilvl w:val="2"/>
          <w:numId w:val="7"/>
        </w:numPr>
        <w:spacing w:before="0" w:after="0" w:line="252" w:lineRule="auto"/>
        <w:ind w:left="1560" w:hanging="284"/>
        <w:jc w:val="both"/>
      </w:pPr>
      <w:r w:rsidRPr="00E25F12">
        <w:rPr>
          <w:sz w:val="22"/>
          <w:szCs w:val="22"/>
        </w:rPr>
        <w:lastRenderedPageBreak/>
        <w:t>nie naruszył obowiązków dotyczących płatności podatków, opłat lub składek na ubezpieczenie społeczne lub zdrowotne</w:t>
      </w:r>
      <w:r>
        <w:rPr>
          <w:sz w:val="22"/>
          <w:szCs w:val="22"/>
        </w:rPr>
        <w:t>,</w:t>
      </w:r>
    </w:p>
    <w:p w14:paraId="2077081B" w14:textId="26C02D8E"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proofErr w:type="spellStart"/>
      <w:r w:rsidR="00AE7834">
        <w:rPr>
          <w:rFonts w:eastAsia="Lucida Sans Unicode" w:cs="Arial"/>
          <w:kern w:val="2"/>
          <w:sz w:val="22"/>
          <w:szCs w:val="22"/>
        </w:rPr>
        <w:t>ppkt</w:t>
      </w:r>
      <w:proofErr w:type="spellEnd"/>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FA973A6"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w:t>
      </w:r>
      <w:r w:rsidRPr="00407290">
        <w:rPr>
          <w:rFonts w:eastAsia="Lucida Sans Unicode" w:cs="Arial"/>
          <w:kern w:val="2"/>
          <w:sz w:val="22"/>
          <w:szCs w:val="22"/>
        </w:rPr>
        <w:t>ma siedzibę lub miejsce zamieszkania,</w:t>
      </w:r>
      <w:r w:rsidR="00776D9C" w:rsidRPr="00407290">
        <w:rPr>
          <w:rFonts w:eastAsia="Lucida Sans Unicode" w:cs="Arial"/>
          <w:kern w:val="2"/>
          <w:sz w:val="22"/>
          <w:szCs w:val="22"/>
        </w:rPr>
        <w:t xml:space="preserve"> lub miejsce zamieszkania ma osoba której dotyczy informacja lub dokument</w:t>
      </w:r>
      <w:r w:rsidRPr="00407290">
        <w:rPr>
          <w:rFonts w:eastAsia="Lucida Sans Unicode" w:cs="Arial"/>
          <w:kern w:val="2"/>
          <w:sz w:val="22"/>
          <w:szCs w:val="22"/>
        </w:rPr>
        <w:t xml:space="preserve"> nie wydaje się dokumentów, o </w:t>
      </w:r>
      <w:r w:rsidR="00D455C6" w:rsidRPr="00407290">
        <w:rPr>
          <w:rFonts w:eastAsia="Lucida Sans Unicode" w:cs="Arial"/>
          <w:kern w:val="2"/>
          <w:sz w:val="22"/>
          <w:szCs w:val="22"/>
        </w:rPr>
        <w:t>których mowa w lit. a) powyżej</w:t>
      </w:r>
      <w:r w:rsidRPr="00407290">
        <w:rPr>
          <w:rFonts w:eastAsia="Lucida Sans Unicode" w:cs="Arial"/>
          <w:kern w:val="2"/>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6D9C" w:rsidRPr="00407290">
        <w:rPr>
          <w:rFonts w:eastAsia="Lucida Sans Unicode" w:cs="Arial"/>
          <w:kern w:val="2"/>
          <w:sz w:val="22"/>
          <w:szCs w:val="22"/>
        </w:rPr>
        <w:t xml:space="preserve">lub miejsce zamieszkania ma osoba której dotyczy informacja lub dokument </w:t>
      </w:r>
      <w:r>
        <w:rPr>
          <w:rFonts w:eastAsia="Lucida Sans Unicode" w:cs="Arial"/>
          <w:kern w:val="2"/>
          <w:sz w:val="22"/>
          <w:szCs w:val="22"/>
        </w:rPr>
        <w:t xml:space="preserve">nie ma przepisów o oświadczeniu pod przysięgą, złożone przed organem sądowym lub administracyjnym, notariuszem, organem samorządu zawodowego lub gospodarczego, właściwym ze względu na siedzibę lub miejsce zamieszkania Wykonawcy, opatrzony datą zgodnie z </w:t>
      </w:r>
      <w:proofErr w:type="spellStart"/>
      <w:r>
        <w:rPr>
          <w:rFonts w:eastAsia="Lucida Sans Unicode" w:cs="Arial"/>
          <w:kern w:val="2"/>
          <w:sz w:val="22"/>
          <w:szCs w:val="22"/>
        </w:rPr>
        <w:t>ppkt</w:t>
      </w:r>
      <w:proofErr w:type="spellEnd"/>
      <w:r>
        <w:rPr>
          <w:rFonts w:eastAsia="Lucida Sans Unicode" w:cs="Arial"/>
          <w:kern w:val="2"/>
          <w:sz w:val="22"/>
          <w:szCs w:val="22"/>
        </w:rPr>
        <w:t xml:space="preserve"> 2 powyżej.</w:t>
      </w:r>
    </w:p>
    <w:p w14:paraId="72F647C4" w14:textId="77777777" w:rsidR="00C73941" w:rsidRDefault="00C73941" w:rsidP="009F39A6">
      <w:pPr>
        <w:widowControl w:val="0"/>
        <w:numPr>
          <w:ilvl w:val="0"/>
          <w:numId w:val="20"/>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335F1E">
        <w:rPr>
          <w:rFonts w:cs="Arial"/>
          <w:sz w:val="22"/>
          <w:szCs w:val="22"/>
        </w:rPr>
        <w:t>Pzp</w:t>
      </w:r>
      <w:proofErr w:type="spellEnd"/>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9F39A6">
      <w:pPr>
        <w:pStyle w:val="Akapitzlist"/>
        <w:numPr>
          <w:ilvl w:val="0"/>
          <w:numId w:val="20"/>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9F39A6">
      <w:pPr>
        <w:pStyle w:val="Akapitzlist"/>
        <w:numPr>
          <w:ilvl w:val="0"/>
          <w:numId w:val="20"/>
        </w:numPr>
        <w:spacing w:before="0" w:after="0" w:line="252" w:lineRule="auto"/>
        <w:ind w:left="284" w:hanging="284"/>
        <w:jc w:val="both"/>
      </w:pPr>
      <w:r>
        <w:rPr>
          <w:rFonts w:cs="Arial"/>
          <w:sz w:val="22"/>
          <w:szCs w:val="22"/>
        </w:rPr>
        <w:t xml:space="preserve">W zakresie nieuregulowanym ustawą </w:t>
      </w:r>
      <w:proofErr w:type="spellStart"/>
      <w:r w:rsidR="00335F1E">
        <w:rPr>
          <w:rFonts w:cs="Arial"/>
          <w:sz w:val="22"/>
          <w:szCs w:val="22"/>
        </w:rPr>
        <w:t>Pzp</w:t>
      </w:r>
      <w:proofErr w:type="spellEnd"/>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9F39A6">
      <w:pPr>
        <w:pStyle w:val="Akapitzlist"/>
        <w:numPr>
          <w:ilvl w:val="0"/>
          <w:numId w:val="20"/>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101F5894" w14:textId="77777777" w:rsidR="00B42554" w:rsidRDefault="00B42554">
      <w:pPr>
        <w:widowControl w:val="0"/>
        <w:spacing w:before="0" w:after="0" w:line="252" w:lineRule="auto"/>
        <w:jc w:val="both"/>
        <w:rPr>
          <w:rFonts w:eastAsia="Lucida Sans Unicode" w:cs="Arial"/>
          <w:b/>
          <w:kern w:val="2"/>
          <w:sz w:val="22"/>
          <w:szCs w:val="22"/>
        </w:rPr>
      </w:pPr>
    </w:p>
    <w:p w14:paraId="76F15C10" w14:textId="0204E059"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w:t>
      </w:r>
      <w:proofErr w:type="spellStart"/>
      <w:r>
        <w:rPr>
          <w:rFonts w:ascii="Calibri" w:hAnsi="Calibri" w:cs="Calibri"/>
          <w:sz w:val="22"/>
          <w:szCs w:val="22"/>
        </w:rPr>
        <w:t>Pzp</w:t>
      </w:r>
      <w:proofErr w:type="spellEnd"/>
      <w:r>
        <w:rPr>
          <w:rFonts w:ascii="Calibri" w:hAnsi="Calibri" w:cs="Calibri"/>
          <w:sz w:val="22"/>
          <w:szCs w:val="22"/>
        </w:rPr>
        <w:t xml:space="preserve">,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6D581B57" w14:textId="77777777" w:rsidR="0026437B" w:rsidRDefault="0026437B">
      <w:pPr>
        <w:pStyle w:val="Teksttreci0"/>
        <w:spacing w:line="252" w:lineRule="auto"/>
        <w:ind w:left="284" w:firstLine="0"/>
        <w:jc w:val="both"/>
        <w:rPr>
          <w:rFonts w:ascii="Calibri" w:hAnsi="Calibri" w:cs="Calibri"/>
          <w:b/>
          <w:sz w:val="22"/>
          <w:szCs w:val="22"/>
        </w:rPr>
      </w:pPr>
    </w:p>
    <w:p w14:paraId="04D0986E" w14:textId="5E77A5F1" w:rsidR="00C73941" w:rsidRDefault="00C73941" w:rsidP="0026437B">
      <w:pPr>
        <w:pStyle w:val="Teksttreci0"/>
        <w:spacing w:line="252" w:lineRule="auto"/>
        <w:ind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9F39A6">
      <w:pPr>
        <w:numPr>
          <w:ilvl w:val="0"/>
          <w:numId w:val="12"/>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1" w:name="bookmark11"/>
    </w:p>
    <w:p w14:paraId="2813D26E" w14:textId="77777777" w:rsidR="00C73941" w:rsidRDefault="00C73941" w:rsidP="009F39A6">
      <w:pPr>
        <w:numPr>
          <w:ilvl w:val="0"/>
          <w:numId w:val="12"/>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2A5BE2DA" w14:textId="77777777" w:rsidR="000C0D16" w:rsidRDefault="000C0D16">
      <w:pPr>
        <w:spacing w:before="0" w:after="0" w:line="252" w:lineRule="auto"/>
        <w:contextualSpacing/>
        <w:jc w:val="both"/>
        <w:rPr>
          <w:rFonts w:cs="Arial"/>
          <w:b/>
          <w:sz w:val="22"/>
          <w:szCs w:val="22"/>
        </w:rPr>
      </w:pPr>
    </w:p>
    <w:p w14:paraId="161F97C1" w14:textId="759454F0" w:rsidR="00C73941" w:rsidRDefault="00C73941">
      <w:pPr>
        <w:spacing w:before="0" w:after="0" w:line="252" w:lineRule="auto"/>
        <w:contextualSpacing/>
        <w:jc w:val="both"/>
      </w:pPr>
      <w:r>
        <w:rPr>
          <w:rFonts w:cs="Arial"/>
          <w:b/>
          <w:sz w:val="22"/>
          <w:szCs w:val="22"/>
        </w:rPr>
        <w:t xml:space="preserve">Rozdział XII Sposób komunikacji </w:t>
      </w:r>
    </w:p>
    <w:bookmarkEnd w:id="1"/>
    <w:p w14:paraId="550D72CC" w14:textId="1B80BB3A" w:rsidR="00C73941" w:rsidRPr="00F617E2"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p>
    <w:p w14:paraId="3A7E5FE7" w14:textId="5DCBB041" w:rsidR="00405C6A" w:rsidRPr="00405C6A" w:rsidRDefault="00405C6A" w:rsidP="00405C6A">
      <w:pPr>
        <w:tabs>
          <w:tab w:val="left" w:pos="284"/>
        </w:tabs>
        <w:spacing w:before="0" w:after="0" w:line="252" w:lineRule="auto"/>
        <w:ind w:left="284"/>
        <w:jc w:val="both"/>
        <w:rPr>
          <w:sz w:val="22"/>
          <w:szCs w:val="22"/>
        </w:rPr>
      </w:pPr>
      <w:hyperlink r:id="rId11" w:history="1">
        <w:r w:rsidRPr="00405C6A">
          <w:rPr>
            <w:rStyle w:val="Hipercze"/>
            <w:sz w:val="22"/>
            <w:szCs w:val="22"/>
          </w:rPr>
          <w:t>https://platformazakupowa.pl/transakcja/1079340</w:t>
        </w:r>
      </w:hyperlink>
    </w:p>
    <w:p w14:paraId="7FF9D1F9" w14:textId="2A73E0A8"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2"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lastRenderedPageBreak/>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proofErr w:type="spellStart"/>
      <w:r w:rsidR="00335F1E">
        <w:rPr>
          <w:rFonts w:cs="Arial"/>
          <w:sz w:val="22"/>
          <w:szCs w:val="22"/>
        </w:rPr>
        <w:t>Pzp</w:t>
      </w:r>
      <w:proofErr w:type="spellEnd"/>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 xml:space="preserve">stały dostęp do sieci Internet o gwarantowanej przepustowości nie mniejszej niż 512 </w:t>
      </w:r>
      <w:proofErr w:type="spellStart"/>
      <w:r>
        <w:rPr>
          <w:rFonts w:eastAsia="Calibri" w:cs="Calibri"/>
          <w:color w:val="000000"/>
          <w:sz w:val="22"/>
          <w:szCs w:val="22"/>
        </w:rPr>
        <w:t>kb</w:t>
      </w:r>
      <w:proofErr w:type="spellEnd"/>
      <w:r>
        <w:rPr>
          <w:rFonts w:eastAsia="Calibri" w:cs="Calibri"/>
          <w:color w:val="000000"/>
          <w:sz w:val="22"/>
          <w:szCs w:val="22"/>
        </w:rPr>
        <w:t>/s,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 xml:space="preserve">zainstalowany program Adobe </w:t>
      </w:r>
      <w:proofErr w:type="spellStart"/>
      <w:r>
        <w:rPr>
          <w:rFonts w:eastAsia="Calibri" w:cs="Calibri"/>
          <w:color w:val="000000"/>
          <w:sz w:val="22"/>
          <w:szCs w:val="22"/>
        </w:rPr>
        <w:t>Acrobat</w:t>
      </w:r>
      <w:proofErr w:type="spellEnd"/>
      <w:r>
        <w:rPr>
          <w:rFonts w:eastAsia="Calibri" w:cs="Calibri"/>
          <w:color w:val="000000"/>
          <w:sz w:val="22"/>
          <w:szCs w:val="22"/>
        </w:rPr>
        <w:t xml:space="preserve">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w:t>
      </w:r>
      <w:proofErr w:type="spellStart"/>
      <w:r>
        <w:rPr>
          <w:rFonts w:eastAsia="Calibri" w:cs="Calibri"/>
          <w:color w:val="000000"/>
          <w:sz w:val="22"/>
          <w:szCs w:val="22"/>
        </w:rPr>
        <w:t>hh:mm:ss</w:t>
      </w:r>
      <w:proofErr w:type="spellEnd"/>
      <w:r>
        <w:rPr>
          <w:rFonts w:eastAsia="Calibri" w:cs="Calibri"/>
          <w:color w:val="000000"/>
          <w:sz w:val="22"/>
          <w:szCs w:val="22"/>
        </w:rPr>
        <w:t>)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4"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9F39A6">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9F39A6">
      <w:pPr>
        <w:numPr>
          <w:ilvl w:val="0"/>
          <w:numId w:val="24"/>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60B9AC59" w14:textId="77777777" w:rsidR="003B6E4E" w:rsidRDefault="003B6E4E">
      <w:pPr>
        <w:spacing w:before="0" w:after="0" w:line="252" w:lineRule="auto"/>
        <w:ind w:right="92"/>
        <w:jc w:val="both"/>
        <w:rPr>
          <w:rFonts w:cs="Arial"/>
          <w:b/>
          <w:sz w:val="22"/>
          <w:szCs w:val="22"/>
        </w:rPr>
      </w:pPr>
    </w:p>
    <w:p w14:paraId="533DA177" w14:textId="34529F65"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w:t>
      </w:r>
      <w:r>
        <w:rPr>
          <w:rFonts w:cs="Arial"/>
          <w:sz w:val="22"/>
          <w:szCs w:val="22"/>
        </w:rPr>
        <w:lastRenderedPageBreak/>
        <w:t>SWZ nie wpłynął w terminie, o którym mowa w ust. 2, zamawiający nie ma obowiązku udzielania wyjaśnień SWZ oraz obowiązku przedłużenia terminu składania ofert.</w:t>
      </w:r>
    </w:p>
    <w:p w14:paraId="0A74DB50" w14:textId="77777777" w:rsidR="00C73941" w:rsidRDefault="00C73941" w:rsidP="009F39A6">
      <w:pPr>
        <w:numPr>
          <w:ilvl w:val="1"/>
          <w:numId w:val="36"/>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9F39A6">
      <w:pPr>
        <w:numPr>
          <w:ilvl w:val="0"/>
          <w:numId w:val="31"/>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9F39A6">
      <w:pPr>
        <w:numPr>
          <w:ilvl w:val="0"/>
          <w:numId w:val="13"/>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7845F09E" w14:textId="326451BD" w:rsidR="00061CE5" w:rsidRPr="009476B6" w:rsidRDefault="00C73941" w:rsidP="009476B6">
      <w:pPr>
        <w:numPr>
          <w:ilvl w:val="0"/>
          <w:numId w:val="13"/>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75C8E3B8" w14:textId="4E3A8557" w:rsidR="003874D5" w:rsidRPr="00E074B1" w:rsidRDefault="003874D5" w:rsidP="009F39A6">
      <w:pPr>
        <w:numPr>
          <w:ilvl w:val="0"/>
          <w:numId w:val="13"/>
        </w:numPr>
        <w:spacing w:before="0" w:after="0" w:line="252" w:lineRule="auto"/>
        <w:ind w:left="993" w:right="20" w:hanging="284"/>
        <w:jc w:val="both"/>
        <w:rPr>
          <w:sz w:val="22"/>
          <w:szCs w:val="22"/>
        </w:rPr>
      </w:pPr>
      <w:r w:rsidRPr="00E074B1">
        <w:rPr>
          <w:sz w:val="22"/>
          <w:szCs w:val="22"/>
        </w:rPr>
        <w:t>dowód wniesienia wadium;</w:t>
      </w:r>
    </w:p>
    <w:p w14:paraId="137BDE98" w14:textId="043163A8" w:rsidR="00C73941" w:rsidRDefault="00C73941" w:rsidP="009F39A6">
      <w:pPr>
        <w:numPr>
          <w:ilvl w:val="0"/>
          <w:numId w:val="13"/>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9F39A6">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proofErr w:type="spellStart"/>
      <w:r w:rsidR="00335F1E">
        <w:rPr>
          <w:rFonts w:cs="Arial"/>
          <w:bCs/>
          <w:sz w:val="22"/>
          <w:szCs w:val="22"/>
          <w:lang w:eastAsia="pl-PL"/>
        </w:rPr>
        <w:t>Pzp</w:t>
      </w:r>
      <w:proofErr w:type="spellEnd"/>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w:t>
      </w:r>
      <w:proofErr w:type="spellStart"/>
      <w:r w:rsidRPr="004A05F2">
        <w:rPr>
          <w:rFonts w:cs="Arial"/>
          <w:bCs/>
          <w:sz w:val="22"/>
          <w:szCs w:val="22"/>
          <w:lang w:eastAsia="pl-PL"/>
        </w:rPr>
        <w:t>doc</w:t>
      </w:r>
      <w:proofErr w:type="spellEnd"/>
      <w:r w:rsidRPr="004A05F2">
        <w:rPr>
          <w:rFonts w:cs="Arial"/>
          <w:bCs/>
          <w:sz w:val="22"/>
          <w:szCs w:val="22"/>
          <w:lang w:eastAsia="pl-PL"/>
        </w:rPr>
        <w:t>,  .xls,  .jpg,  (.</w:t>
      </w:r>
      <w:proofErr w:type="spellStart"/>
      <w:r w:rsidRPr="004A05F2">
        <w:rPr>
          <w:rFonts w:cs="Arial"/>
          <w:bCs/>
          <w:sz w:val="22"/>
          <w:szCs w:val="22"/>
          <w:lang w:eastAsia="pl-PL"/>
        </w:rPr>
        <w:t>jpeg</w:t>
      </w:r>
      <w:proofErr w:type="spellEnd"/>
      <w:r w:rsidRPr="004A05F2">
        <w:rPr>
          <w:rFonts w:cs="Arial"/>
          <w:bCs/>
          <w:sz w:val="22"/>
          <w:szCs w:val="22"/>
          <w:lang w:eastAsia="pl-PL"/>
        </w:rPr>
        <w:t>) ze szczególnym wskazaniem na . pdf.</w:t>
      </w:r>
    </w:p>
    <w:p w14:paraId="52248356"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9F39A6">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9F39A6">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w:t>
      </w:r>
      <w:proofErr w:type="spellStart"/>
      <w:r w:rsidRPr="004A05F2">
        <w:rPr>
          <w:rFonts w:cs="Arial"/>
          <w:bCs/>
          <w:sz w:val="22"/>
          <w:szCs w:val="22"/>
          <w:lang w:eastAsia="pl-PL"/>
        </w:rPr>
        <w:t>eIDAS</w:t>
      </w:r>
      <w:proofErr w:type="spellEnd"/>
      <w:r w:rsidRPr="004A05F2">
        <w:rPr>
          <w:rFonts w:cs="Arial"/>
          <w:bCs/>
          <w:sz w:val="22"/>
          <w:szCs w:val="22"/>
          <w:lang w:eastAsia="pl-PL"/>
        </w:rPr>
        <w:t>) (UE) nr 910/2014 – od 1 lipca 2016 roku”.</w:t>
      </w:r>
    </w:p>
    <w:p w14:paraId="4CB36E30"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w:t>
      </w:r>
      <w:r w:rsidR="00FA262C">
        <w:rPr>
          <w:rFonts w:eastAsia="Verdana" w:cs="Arial"/>
          <w:sz w:val="22"/>
          <w:szCs w:val="22"/>
          <w:lang w:eastAsia="pl-PL"/>
        </w:rPr>
        <w:t>22</w:t>
      </w:r>
      <w:r w:rsidRPr="004A05F2">
        <w:rPr>
          <w:rFonts w:eastAsia="Verdana" w:cs="Arial"/>
          <w:sz w:val="22"/>
          <w:szCs w:val="22"/>
          <w:lang w:eastAsia="pl-PL"/>
        </w:rPr>
        <w:t xml:space="preserve"> r. poz. </w:t>
      </w:r>
      <w:r w:rsidR="00FA262C">
        <w:rPr>
          <w:rFonts w:eastAsia="Verdana" w:cs="Arial"/>
          <w:sz w:val="22"/>
          <w:szCs w:val="22"/>
          <w:lang w:eastAsia="pl-PL"/>
        </w:rPr>
        <w:t>1233</w:t>
      </w:r>
      <w:r w:rsidRPr="004A05F2">
        <w:rPr>
          <w:rFonts w:eastAsia="Verdana" w:cs="Arial"/>
          <w:sz w:val="22"/>
          <w:szCs w:val="22"/>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5"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9F39A6">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450DC2DB" w:rsidR="00C73941" w:rsidRDefault="00C73941" w:rsidP="009F39A6">
      <w:pPr>
        <w:numPr>
          <w:ilvl w:val="0"/>
          <w:numId w:val="43"/>
        </w:numPr>
        <w:spacing w:before="0" w:after="0" w:line="252" w:lineRule="auto"/>
        <w:jc w:val="both"/>
      </w:pPr>
      <w:r>
        <w:rPr>
          <w:rFonts w:cs="Arial"/>
          <w:sz w:val="22"/>
          <w:szCs w:val="22"/>
        </w:rPr>
        <w:t>Wykonawca podaje cenę za realizację przedmiotu zamówienia</w:t>
      </w:r>
      <w:r w:rsidR="0051751B">
        <w:rPr>
          <w:rFonts w:cs="Arial"/>
          <w:sz w:val="22"/>
          <w:szCs w:val="22"/>
        </w:rPr>
        <w:t xml:space="preserve"> </w:t>
      </w:r>
      <w:r>
        <w:rPr>
          <w:rFonts w:cs="Arial"/>
          <w:sz w:val="22"/>
          <w:szCs w:val="22"/>
        </w:rPr>
        <w:t xml:space="preserve">zgodnie ze wzorem Formularza Ofertowego, stanowiącego </w:t>
      </w:r>
      <w:r>
        <w:rPr>
          <w:rFonts w:cs="Arial"/>
          <w:b/>
          <w:sz w:val="22"/>
          <w:szCs w:val="22"/>
        </w:rPr>
        <w:t xml:space="preserve">Załącznik nr 1 do SWZ. </w:t>
      </w:r>
    </w:p>
    <w:p w14:paraId="3974F522" w14:textId="448F079B" w:rsidR="00C73941" w:rsidRDefault="00C73941" w:rsidP="009F39A6">
      <w:pPr>
        <w:numPr>
          <w:ilvl w:val="0"/>
          <w:numId w:val="43"/>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9F39A6">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9F39A6">
      <w:pPr>
        <w:numPr>
          <w:ilvl w:val="0"/>
          <w:numId w:val="43"/>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9F39A6">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9F39A6">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9F39A6">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9F39A6">
      <w:pPr>
        <w:numPr>
          <w:ilvl w:val="0"/>
          <w:numId w:val="43"/>
        </w:numPr>
        <w:spacing w:before="0" w:after="0" w:line="252" w:lineRule="auto"/>
        <w:jc w:val="both"/>
      </w:pPr>
      <w:r>
        <w:rPr>
          <w:rFonts w:cs="Arial"/>
          <w:sz w:val="22"/>
          <w:szCs w:val="22"/>
        </w:rPr>
        <w:lastRenderedPageBreak/>
        <w:t>Wyliczona cena oferty brutto będzie służyć do porównania złożonych ofert i do rozliczenia w trakcie realizacji zamówienia.</w:t>
      </w:r>
    </w:p>
    <w:p w14:paraId="2DC9286F" w14:textId="1B1F0443" w:rsidR="00C73941" w:rsidRPr="000F27B1" w:rsidRDefault="00C73941" w:rsidP="009F39A6">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6950A0C3" w:rsidR="00C73941" w:rsidRPr="00B8723B" w:rsidRDefault="00C73941" w:rsidP="009F39A6">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1C5019">
        <w:rPr>
          <w:rFonts w:cs="Arial"/>
          <w:sz w:val="22"/>
          <w:szCs w:val="22"/>
        </w:rPr>
        <w:t>3</w:t>
      </w:r>
      <w:r w:rsidRPr="00B8723B">
        <w:rPr>
          <w:rFonts w:cs="Arial"/>
          <w:sz w:val="22"/>
          <w:szCs w:val="22"/>
        </w:rPr>
        <w:t xml:space="preserve"> r. </w:t>
      </w:r>
      <w:r w:rsidR="00DA531A" w:rsidRPr="00B8723B">
        <w:rPr>
          <w:rFonts w:cs="Arial"/>
          <w:sz w:val="22"/>
          <w:szCs w:val="22"/>
        </w:rPr>
        <w:t xml:space="preserve">poz. </w:t>
      </w:r>
      <w:r w:rsidR="001C5019">
        <w:rPr>
          <w:rFonts w:cs="Arial"/>
          <w:sz w:val="22"/>
          <w:szCs w:val="22"/>
        </w:rPr>
        <w:t>1570</w:t>
      </w:r>
      <w:r w:rsidRPr="00B8723B">
        <w:rPr>
          <w:rFonts w:cs="Arial"/>
          <w:sz w:val="22"/>
          <w:szCs w:val="22"/>
        </w:rPr>
        <w:t xml:space="preserve">, z </w:t>
      </w:r>
      <w:proofErr w:type="spellStart"/>
      <w:r w:rsidRPr="00B8723B">
        <w:rPr>
          <w:rFonts w:cs="Arial"/>
          <w:sz w:val="22"/>
          <w:szCs w:val="22"/>
        </w:rPr>
        <w:t>późn</w:t>
      </w:r>
      <w:proofErr w:type="spellEnd"/>
      <w:r w:rsidRPr="00B8723B">
        <w:rPr>
          <w:rFonts w:cs="Arial"/>
          <w:sz w:val="22"/>
          <w:szCs w:val="22"/>
        </w:rPr>
        <w:t>.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 xml:space="preserve">Rozdział XVI Wymagania dotyczące </w:t>
      </w:r>
      <w:r w:rsidRPr="00FB14DF">
        <w:rPr>
          <w:rFonts w:cs="Arial"/>
          <w:b/>
          <w:sz w:val="22"/>
          <w:szCs w:val="22"/>
        </w:rPr>
        <w:t>wadium</w:t>
      </w:r>
    </w:p>
    <w:p w14:paraId="08851C6E" w14:textId="77777777" w:rsidR="003874D5" w:rsidRDefault="003874D5" w:rsidP="001D30E9">
      <w:pPr>
        <w:numPr>
          <w:ilvl w:val="3"/>
          <w:numId w:val="88"/>
        </w:numPr>
        <w:tabs>
          <w:tab w:val="num" w:pos="-142"/>
          <w:tab w:val="num" w:pos="284"/>
        </w:tabs>
        <w:suppressAutoHyphens w:val="0"/>
        <w:spacing w:before="0" w:after="0"/>
        <w:ind w:left="284" w:hanging="284"/>
        <w:jc w:val="both"/>
        <w:rPr>
          <w:rFonts w:cs="Arial"/>
          <w:sz w:val="22"/>
          <w:szCs w:val="22"/>
        </w:rPr>
      </w:pPr>
      <w:r>
        <w:rPr>
          <w:rFonts w:cs="Arial"/>
          <w:sz w:val="22"/>
          <w:szCs w:val="22"/>
        </w:rPr>
        <w:t>Wykonawca</w:t>
      </w:r>
      <w:r w:rsidRPr="00D570A5">
        <w:rPr>
          <w:rFonts w:cs="Arial"/>
          <w:sz w:val="22"/>
          <w:szCs w:val="22"/>
        </w:rPr>
        <w:t xml:space="preserve"> </w:t>
      </w:r>
      <w:r w:rsidRPr="00482308">
        <w:rPr>
          <w:rFonts w:cs="Arial"/>
          <w:sz w:val="22"/>
          <w:szCs w:val="22"/>
        </w:rPr>
        <w:t xml:space="preserve">zobowiązany jest do zabezpieczenia swojej oferty wadium w wysokości: </w:t>
      </w:r>
    </w:p>
    <w:p w14:paraId="75A05F2E" w14:textId="5A2E581C" w:rsidR="003874D5" w:rsidRDefault="00DA24DC" w:rsidP="003874D5">
      <w:pPr>
        <w:tabs>
          <w:tab w:val="num" w:pos="720"/>
          <w:tab w:val="num" w:pos="2880"/>
        </w:tabs>
        <w:spacing w:before="0" w:after="0"/>
        <w:ind w:left="284"/>
        <w:jc w:val="both"/>
        <w:rPr>
          <w:rFonts w:cs="Arial"/>
          <w:sz w:val="22"/>
          <w:szCs w:val="22"/>
        </w:rPr>
      </w:pPr>
      <w:r>
        <w:rPr>
          <w:rFonts w:cs="Arial"/>
          <w:b/>
          <w:sz w:val="22"/>
          <w:szCs w:val="22"/>
        </w:rPr>
        <w:t>30</w:t>
      </w:r>
      <w:r w:rsidR="003874D5" w:rsidRPr="00482308">
        <w:rPr>
          <w:rFonts w:cs="Arial"/>
          <w:b/>
          <w:sz w:val="22"/>
          <w:szCs w:val="22"/>
        </w:rPr>
        <w:t xml:space="preserve"> 000,00 zł</w:t>
      </w:r>
      <w:r w:rsidR="003874D5" w:rsidRPr="00482308">
        <w:rPr>
          <w:rFonts w:cs="Arial"/>
          <w:b/>
          <w:caps/>
          <w:sz w:val="22"/>
          <w:szCs w:val="22"/>
        </w:rPr>
        <w:t xml:space="preserve"> </w:t>
      </w:r>
      <w:r w:rsidR="003874D5" w:rsidRPr="00482308">
        <w:rPr>
          <w:rFonts w:cs="Arial"/>
          <w:b/>
          <w:sz w:val="22"/>
          <w:szCs w:val="22"/>
        </w:rPr>
        <w:t xml:space="preserve">(słownie: </w:t>
      </w:r>
      <w:r>
        <w:rPr>
          <w:rFonts w:cs="Arial"/>
          <w:b/>
          <w:sz w:val="22"/>
          <w:szCs w:val="22"/>
        </w:rPr>
        <w:t>trzydzieści</w:t>
      </w:r>
      <w:r w:rsidR="003874D5" w:rsidRPr="00482308">
        <w:rPr>
          <w:rFonts w:cs="Arial"/>
          <w:b/>
          <w:sz w:val="22"/>
          <w:szCs w:val="22"/>
        </w:rPr>
        <w:t xml:space="preserve"> tysięcy złotych)</w:t>
      </w:r>
      <w:r w:rsidR="003874D5" w:rsidRPr="00482308">
        <w:rPr>
          <w:rFonts w:cs="Arial"/>
          <w:sz w:val="22"/>
          <w:szCs w:val="22"/>
        </w:rPr>
        <w:t>;</w:t>
      </w:r>
    </w:p>
    <w:p w14:paraId="247062E5" w14:textId="77777777" w:rsidR="003874D5" w:rsidRDefault="003874D5" w:rsidP="001D30E9">
      <w:pPr>
        <w:numPr>
          <w:ilvl w:val="3"/>
          <w:numId w:val="88"/>
        </w:numPr>
        <w:tabs>
          <w:tab w:val="num" w:pos="-142"/>
          <w:tab w:val="num" w:pos="284"/>
        </w:tabs>
        <w:suppressAutoHyphens w:val="0"/>
        <w:spacing w:before="0" w:after="0"/>
        <w:ind w:left="425" w:hanging="425"/>
        <w:jc w:val="both"/>
        <w:rPr>
          <w:rFonts w:cs="Arial"/>
          <w:sz w:val="22"/>
          <w:szCs w:val="22"/>
        </w:rPr>
      </w:pPr>
      <w:r>
        <w:rPr>
          <w:rFonts w:cs="Arial"/>
          <w:sz w:val="22"/>
          <w:szCs w:val="22"/>
        </w:rPr>
        <w:t>Wadium wnosi się przed upływem terminu składania ofert.</w:t>
      </w:r>
    </w:p>
    <w:p w14:paraId="068EB659" w14:textId="77777777" w:rsidR="003874D5" w:rsidRDefault="003874D5" w:rsidP="001D30E9">
      <w:pPr>
        <w:numPr>
          <w:ilvl w:val="3"/>
          <w:numId w:val="88"/>
        </w:numPr>
        <w:tabs>
          <w:tab w:val="num" w:pos="-142"/>
          <w:tab w:val="num" w:pos="284"/>
        </w:tabs>
        <w:suppressAutoHyphens w:val="0"/>
        <w:spacing w:before="0" w:after="0"/>
        <w:ind w:left="425" w:hanging="425"/>
        <w:jc w:val="both"/>
        <w:rPr>
          <w:rFonts w:cs="Arial"/>
          <w:sz w:val="22"/>
          <w:szCs w:val="22"/>
        </w:rPr>
      </w:pPr>
      <w:r>
        <w:rPr>
          <w:rFonts w:cs="Arial"/>
          <w:sz w:val="22"/>
          <w:szCs w:val="22"/>
        </w:rPr>
        <w:t>Wadium może być wnoszone w jednej lub kilku następujących formach:</w:t>
      </w:r>
    </w:p>
    <w:p w14:paraId="2BF62EED" w14:textId="77777777" w:rsidR="003874D5" w:rsidRDefault="003874D5" w:rsidP="001D30E9">
      <w:pPr>
        <w:numPr>
          <w:ilvl w:val="1"/>
          <w:numId w:val="89"/>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 xml:space="preserve">pieniądzu; </w:t>
      </w:r>
    </w:p>
    <w:p w14:paraId="1E731596" w14:textId="77777777" w:rsidR="003874D5" w:rsidRDefault="003874D5" w:rsidP="001D30E9">
      <w:pPr>
        <w:numPr>
          <w:ilvl w:val="1"/>
          <w:numId w:val="89"/>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gwarancjach bankowych;</w:t>
      </w:r>
    </w:p>
    <w:p w14:paraId="400FED04" w14:textId="77777777" w:rsidR="003874D5" w:rsidRDefault="003874D5" w:rsidP="001D30E9">
      <w:pPr>
        <w:numPr>
          <w:ilvl w:val="1"/>
          <w:numId w:val="89"/>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gwarancjach ubezpieczeniowych;</w:t>
      </w:r>
    </w:p>
    <w:p w14:paraId="3E047DE8" w14:textId="77777777" w:rsidR="003874D5" w:rsidRDefault="003874D5" w:rsidP="001D30E9">
      <w:pPr>
        <w:numPr>
          <w:ilvl w:val="1"/>
          <w:numId w:val="89"/>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4D5F03BF" w14:textId="77777777" w:rsidR="003874D5" w:rsidRDefault="003874D5" w:rsidP="001D30E9">
      <w:pPr>
        <w:numPr>
          <w:ilvl w:val="3"/>
          <w:numId w:val="88"/>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511FA7C1" w14:textId="77777777" w:rsidR="003874D5" w:rsidRDefault="003874D5" w:rsidP="003874D5">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46736A22" w14:textId="77777777" w:rsidR="003874D5" w:rsidRDefault="003874D5" w:rsidP="001D30E9">
      <w:pPr>
        <w:numPr>
          <w:ilvl w:val="3"/>
          <w:numId w:val="88"/>
        </w:numPr>
        <w:tabs>
          <w:tab w:val="num" w:pos="-142"/>
          <w:tab w:val="num" w:pos="284"/>
        </w:tabs>
        <w:suppressAutoHyphens w:val="0"/>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54BB7E15"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w:t>
      </w:r>
      <w:proofErr w:type="spellStart"/>
      <w:r>
        <w:rPr>
          <w:rFonts w:cs="Arial"/>
          <w:sz w:val="22"/>
          <w:szCs w:val="22"/>
        </w:rPr>
        <w:t>Pzp</w:t>
      </w:r>
      <w:proofErr w:type="spellEnd"/>
      <w:r>
        <w:rPr>
          <w:rFonts w:cs="Arial"/>
          <w:sz w:val="22"/>
          <w:szCs w:val="22"/>
        </w:rPr>
        <w:t xml:space="preserve">; </w:t>
      </w:r>
    </w:p>
    <w:p w14:paraId="37E0BC67"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43A88DEA"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powinno być nieodwołalne i bezwarunkowe oraz płatne na pierwsze żądanie;</w:t>
      </w:r>
    </w:p>
    <w:p w14:paraId="34592353"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5AACEE68"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37430205"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20B1456C"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w przypadku Wykonawców wspólnie ubiegających się o udzielenie zamówienia (art. 58 ustawy </w:t>
      </w:r>
      <w:proofErr w:type="spellStart"/>
      <w:r>
        <w:rPr>
          <w:rFonts w:cs="Arial"/>
          <w:sz w:val="22"/>
          <w:szCs w:val="22"/>
        </w:rPr>
        <w:t>Pzp</w:t>
      </w:r>
      <w:proofErr w:type="spellEnd"/>
      <w:r>
        <w:rPr>
          <w:rFonts w:cs="Arial"/>
          <w:sz w:val="22"/>
          <w:szCs w:val="22"/>
        </w:rPr>
        <w:t xml:space="preserve">), Zamawiający wymaga aby poręczenie lub gwarancja obejmowała swą treścią (tj. zobowiązanych z tytułu poręczenia lub gwarancji) wszystkich Wykonawców wspólnie ubiegających się o udzielenie </w:t>
      </w:r>
      <w:r>
        <w:rPr>
          <w:rFonts w:cs="Arial"/>
          <w:sz w:val="22"/>
          <w:szCs w:val="22"/>
        </w:rPr>
        <w:lastRenderedPageBreak/>
        <w:t>zamówienia lub aby z jej treści wynikało, że zabezpiecza ofertę Wykonawców wspólnie ubiegających się o udzielenie zamówienia (konsorcjum).</w:t>
      </w:r>
    </w:p>
    <w:p w14:paraId="4BC0FE46" w14:textId="77777777" w:rsidR="003874D5" w:rsidRDefault="003874D5" w:rsidP="001D30E9">
      <w:pPr>
        <w:numPr>
          <w:ilvl w:val="3"/>
          <w:numId w:val="88"/>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Pr>
          <w:rFonts w:cs="Arial"/>
          <w:sz w:val="22"/>
          <w:szCs w:val="22"/>
        </w:rPr>
        <w:t>Pzp</w:t>
      </w:r>
      <w:proofErr w:type="spellEnd"/>
      <w:r>
        <w:rPr>
          <w:rFonts w:cs="Arial"/>
          <w:sz w:val="22"/>
          <w:szCs w:val="22"/>
        </w:rPr>
        <w:t xml:space="preserve"> zostanie odrzucona.</w:t>
      </w:r>
    </w:p>
    <w:p w14:paraId="31B0B793" w14:textId="45E7AC8E" w:rsidR="0010188E" w:rsidRPr="003B5B81" w:rsidRDefault="003874D5" w:rsidP="003874D5">
      <w:pPr>
        <w:tabs>
          <w:tab w:val="left" w:pos="284"/>
        </w:tabs>
        <w:spacing w:before="0" w:after="0" w:line="252" w:lineRule="auto"/>
        <w:jc w:val="both"/>
        <w:rPr>
          <w:rFonts w:cs="Arial"/>
          <w:bCs/>
          <w:sz w:val="22"/>
          <w:szCs w:val="22"/>
        </w:rPr>
      </w:pPr>
      <w:r w:rsidRPr="00DA3E6C">
        <w:rPr>
          <w:rFonts w:cs="Arial"/>
          <w:sz w:val="22"/>
          <w:szCs w:val="22"/>
        </w:rPr>
        <w:t xml:space="preserve">Zasady zwrotu oraz okoliczności zatrzymania wadium określa art. 98 ustawy </w:t>
      </w:r>
      <w:proofErr w:type="spellStart"/>
      <w:r w:rsidRPr="00DA3E6C">
        <w:rPr>
          <w:rFonts w:cs="Arial"/>
          <w:sz w:val="22"/>
          <w:szCs w:val="22"/>
        </w:rPr>
        <w:t>Pzp</w:t>
      </w:r>
      <w:proofErr w:type="spellEnd"/>
      <w:r w:rsidR="003B5B81" w:rsidRPr="003B5B81">
        <w:rPr>
          <w:rFonts w:cs="Arial"/>
          <w:bCs/>
          <w:sz w:val="22"/>
          <w:szCs w:val="22"/>
        </w:rPr>
        <w:t xml:space="preserve">. </w:t>
      </w:r>
    </w:p>
    <w:p w14:paraId="407B9217" w14:textId="77777777" w:rsidR="003B5B81" w:rsidRDefault="003B5B81">
      <w:pPr>
        <w:tabs>
          <w:tab w:val="left" w:pos="284"/>
        </w:tabs>
        <w:spacing w:before="0" w:after="0" w:line="252" w:lineRule="auto"/>
        <w:jc w:val="both"/>
        <w:rPr>
          <w:rFonts w:cs="Arial"/>
          <w:b/>
          <w:sz w:val="22"/>
          <w:szCs w:val="22"/>
        </w:rPr>
      </w:pPr>
    </w:p>
    <w:p w14:paraId="2B097BD7" w14:textId="3B010885" w:rsidR="00C73941" w:rsidRPr="00AD4F8E" w:rsidRDefault="00C73941">
      <w:pPr>
        <w:tabs>
          <w:tab w:val="left" w:pos="284"/>
        </w:tabs>
        <w:spacing w:before="0" w:after="0" w:line="252" w:lineRule="auto"/>
        <w:jc w:val="both"/>
      </w:pPr>
      <w:r w:rsidRPr="00AD4F8E">
        <w:rPr>
          <w:rFonts w:cs="Arial"/>
          <w:b/>
          <w:sz w:val="22"/>
          <w:szCs w:val="22"/>
        </w:rPr>
        <w:t>Rozdział XVII Termin związania ofertą</w:t>
      </w:r>
    </w:p>
    <w:p w14:paraId="25E0BC27" w14:textId="2827897A" w:rsidR="00C73941" w:rsidRPr="00AD4F8E" w:rsidRDefault="00C73941" w:rsidP="009F39A6">
      <w:pPr>
        <w:pStyle w:val="Akapitzlist"/>
        <w:numPr>
          <w:ilvl w:val="0"/>
          <w:numId w:val="50"/>
        </w:numPr>
        <w:spacing w:before="0" w:after="0" w:line="252" w:lineRule="auto"/>
        <w:ind w:left="284" w:hanging="284"/>
        <w:jc w:val="both"/>
      </w:pPr>
      <w:r w:rsidRPr="00AD4F8E">
        <w:rPr>
          <w:rFonts w:cs="Arial"/>
          <w:sz w:val="22"/>
          <w:szCs w:val="22"/>
        </w:rPr>
        <w:t xml:space="preserve">Wykonawca będzie związany ofertą przez okres </w:t>
      </w:r>
      <w:r w:rsidRPr="00AD4F8E">
        <w:rPr>
          <w:rFonts w:cs="Arial"/>
          <w:b/>
          <w:sz w:val="22"/>
          <w:szCs w:val="22"/>
        </w:rPr>
        <w:t>30 dni</w:t>
      </w:r>
      <w:r w:rsidRPr="00AD4F8E">
        <w:rPr>
          <w:rFonts w:cs="Arial"/>
          <w:sz w:val="22"/>
          <w:szCs w:val="22"/>
        </w:rPr>
        <w:t xml:space="preserve">, tj. </w:t>
      </w:r>
      <w:r w:rsidRPr="00F32183">
        <w:rPr>
          <w:rFonts w:cs="Arial"/>
          <w:sz w:val="22"/>
          <w:szCs w:val="22"/>
        </w:rPr>
        <w:t xml:space="preserve">do dnia </w:t>
      </w:r>
      <w:r w:rsidR="002D1B4E">
        <w:rPr>
          <w:rFonts w:cs="Arial"/>
          <w:b/>
          <w:sz w:val="22"/>
          <w:szCs w:val="22"/>
        </w:rPr>
        <w:t>01</w:t>
      </w:r>
      <w:r w:rsidR="000C0D16" w:rsidRPr="00F32183">
        <w:rPr>
          <w:rFonts w:cs="Arial"/>
          <w:b/>
          <w:sz w:val="22"/>
          <w:szCs w:val="22"/>
        </w:rPr>
        <w:t>.</w:t>
      </w:r>
      <w:r w:rsidR="00F32183" w:rsidRPr="00F32183">
        <w:rPr>
          <w:rFonts w:cs="Arial"/>
          <w:b/>
          <w:sz w:val="22"/>
          <w:szCs w:val="22"/>
        </w:rPr>
        <w:t>0</w:t>
      </w:r>
      <w:r w:rsidR="002D1B4E">
        <w:rPr>
          <w:rFonts w:cs="Arial"/>
          <w:b/>
          <w:sz w:val="22"/>
          <w:szCs w:val="22"/>
        </w:rPr>
        <w:t>5</w:t>
      </w:r>
      <w:r w:rsidR="008F23A4" w:rsidRPr="00F32183">
        <w:rPr>
          <w:rFonts w:cs="Arial"/>
          <w:b/>
          <w:sz w:val="22"/>
          <w:szCs w:val="22"/>
        </w:rPr>
        <w:t>.</w:t>
      </w:r>
      <w:r w:rsidR="00047518" w:rsidRPr="00F32183">
        <w:rPr>
          <w:rFonts w:cs="Arial"/>
          <w:b/>
          <w:sz w:val="22"/>
          <w:szCs w:val="22"/>
        </w:rPr>
        <w:t>202</w:t>
      </w:r>
      <w:r w:rsidR="00F32183" w:rsidRPr="00F32183">
        <w:rPr>
          <w:rFonts w:cs="Arial"/>
          <w:b/>
          <w:sz w:val="22"/>
          <w:szCs w:val="22"/>
        </w:rPr>
        <w:t>5</w:t>
      </w:r>
      <w:r w:rsidR="00047518" w:rsidRPr="00F32183">
        <w:rPr>
          <w:rFonts w:cs="Arial"/>
          <w:b/>
          <w:sz w:val="22"/>
          <w:szCs w:val="22"/>
        </w:rPr>
        <w:t xml:space="preserve"> </w:t>
      </w:r>
      <w:r w:rsidRPr="00F32183">
        <w:rPr>
          <w:rFonts w:cs="Arial"/>
          <w:b/>
          <w:sz w:val="22"/>
          <w:szCs w:val="22"/>
        </w:rPr>
        <w:t>r.</w:t>
      </w:r>
      <w:r w:rsidRPr="00F32183">
        <w:rPr>
          <w:rFonts w:cs="Arial"/>
          <w:sz w:val="22"/>
          <w:szCs w:val="22"/>
        </w:rPr>
        <w:t xml:space="preserve"> Bieg</w:t>
      </w:r>
      <w:r w:rsidRPr="00AD4F8E">
        <w:rPr>
          <w:rFonts w:cs="Arial"/>
          <w:sz w:val="22"/>
          <w:szCs w:val="22"/>
        </w:rPr>
        <w:t xml:space="preserve"> terminu związania ofertą rozpoczyna się wraz z upływem terminu składania ofert.</w:t>
      </w:r>
    </w:p>
    <w:p w14:paraId="399EDDDD" w14:textId="785E8EDD" w:rsidR="00C73941" w:rsidRPr="00AD4F8E" w:rsidRDefault="00C73941" w:rsidP="009F39A6">
      <w:pPr>
        <w:pStyle w:val="Akapitzlist"/>
        <w:numPr>
          <w:ilvl w:val="0"/>
          <w:numId w:val="50"/>
        </w:numPr>
        <w:spacing w:before="0" w:after="0" w:line="252" w:lineRule="auto"/>
        <w:ind w:left="284" w:hanging="284"/>
        <w:jc w:val="both"/>
      </w:pPr>
      <w:r w:rsidRPr="00AD4F8E">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AD4F8E">
        <w:rPr>
          <w:rFonts w:cs="Arial"/>
          <w:sz w:val="22"/>
          <w:szCs w:val="22"/>
        </w:rPr>
        <w:tab/>
      </w:r>
    </w:p>
    <w:p w14:paraId="1EB23BE2" w14:textId="6D899C8D" w:rsidR="00C73941" w:rsidRPr="00AD4F8E" w:rsidRDefault="00C73941" w:rsidP="009F39A6">
      <w:pPr>
        <w:pStyle w:val="Akapitzlist"/>
        <w:numPr>
          <w:ilvl w:val="0"/>
          <w:numId w:val="50"/>
        </w:numPr>
        <w:spacing w:before="0" w:after="0" w:line="252" w:lineRule="auto"/>
        <w:ind w:left="284" w:hanging="284"/>
        <w:jc w:val="both"/>
      </w:pPr>
      <w:r w:rsidRPr="00AD4F8E">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AD4F8E" w:rsidRDefault="00C73941" w:rsidP="009F39A6">
      <w:pPr>
        <w:pStyle w:val="Akapitzlist"/>
        <w:numPr>
          <w:ilvl w:val="0"/>
          <w:numId w:val="50"/>
        </w:numPr>
        <w:spacing w:before="0" w:after="0" w:line="252" w:lineRule="auto"/>
        <w:ind w:left="284" w:hanging="284"/>
        <w:jc w:val="both"/>
      </w:pPr>
      <w:r w:rsidRPr="00AD4F8E">
        <w:rPr>
          <w:rFonts w:cs="Arial"/>
          <w:sz w:val="22"/>
          <w:szCs w:val="22"/>
        </w:rPr>
        <w:t>Odmowa wyrażenia zgody na przedłużenie terminu związania ofertą nie powoduje utraty wadium.</w:t>
      </w:r>
    </w:p>
    <w:p w14:paraId="197D5AA8" w14:textId="77777777" w:rsidR="00C73941" w:rsidRPr="00AD4F8E" w:rsidRDefault="00C73941">
      <w:pPr>
        <w:spacing w:before="0" w:after="0" w:line="252" w:lineRule="auto"/>
        <w:ind w:left="426"/>
        <w:jc w:val="both"/>
        <w:rPr>
          <w:rFonts w:cs="Arial"/>
          <w:b/>
          <w:sz w:val="16"/>
          <w:szCs w:val="16"/>
        </w:rPr>
      </w:pPr>
    </w:p>
    <w:p w14:paraId="1AE50A88" w14:textId="77777777" w:rsidR="00407290" w:rsidRPr="00AD4F8E" w:rsidRDefault="00407290">
      <w:pPr>
        <w:spacing w:before="0" w:after="0" w:line="252" w:lineRule="auto"/>
        <w:jc w:val="both"/>
        <w:rPr>
          <w:rFonts w:cs="Arial"/>
          <w:b/>
          <w:sz w:val="22"/>
          <w:szCs w:val="22"/>
        </w:rPr>
      </w:pPr>
    </w:p>
    <w:p w14:paraId="790B9307" w14:textId="16E2EE84" w:rsidR="00C73941" w:rsidRPr="00F32183" w:rsidRDefault="00C73941">
      <w:pPr>
        <w:spacing w:before="0" w:after="0" w:line="252" w:lineRule="auto"/>
        <w:jc w:val="both"/>
      </w:pPr>
      <w:r w:rsidRPr="00AD4F8E">
        <w:rPr>
          <w:rFonts w:cs="Arial"/>
          <w:b/>
          <w:sz w:val="22"/>
          <w:szCs w:val="22"/>
        </w:rPr>
        <w:t xml:space="preserve">Rozdział XVIII Sposób oraz  termin </w:t>
      </w:r>
      <w:r w:rsidRPr="00F32183">
        <w:rPr>
          <w:rFonts w:cs="Arial"/>
          <w:b/>
          <w:sz w:val="22"/>
          <w:szCs w:val="22"/>
        </w:rPr>
        <w:t>składania i otwarcia ofert</w:t>
      </w:r>
    </w:p>
    <w:p w14:paraId="4C1475FE" w14:textId="62F78CC1" w:rsidR="00C73941" w:rsidRPr="00F32183" w:rsidRDefault="00C73941" w:rsidP="002F2CE3">
      <w:pPr>
        <w:spacing w:before="0" w:after="0" w:line="252" w:lineRule="auto"/>
        <w:ind w:left="567" w:hanging="567"/>
        <w:jc w:val="both"/>
      </w:pPr>
      <w:r w:rsidRPr="00F32183">
        <w:rPr>
          <w:rFonts w:cs="Arial"/>
          <w:sz w:val="22"/>
          <w:szCs w:val="22"/>
        </w:rPr>
        <w:t>1. Ofertę należy złożyć poprzez Platformę do dnia</w:t>
      </w:r>
      <w:r w:rsidRPr="00F32183">
        <w:rPr>
          <w:rFonts w:cs="Arial"/>
          <w:b/>
          <w:sz w:val="22"/>
          <w:szCs w:val="22"/>
        </w:rPr>
        <w:t xml:space="preserve"> </w:t>
      </w:r>
      <w:r w:rsidR="002D1B4E">
        <w:rPr>
          <w:rFonts w:cs="Arial"/>
          <w:b/>
          <w:sz w:val="22"/>
          <w:szCs w:val="22"/>
        </w:rPr>
        <w:t>02</w:t>
      </w:r>
      <w:r w:rsidR="000C0D16" w:rsidRPr="00F32183">
        <w:rPr>
          <w:rFonts w:cs="Arial"/>
          <w:b/>
          <w:sz w:val="22"/>
          <w:szCs w:val="22"/>
        </w:rPr>
        <w:t>.</w:t>
      </w:r>
      <w:r w:rsidR="00DA24DC">
        <w:rPr>
          <w:rFonts w:cs="Arial"/>
          <w:b/>
          <w:sz w:val="22"/>
          <w:szCs w:val="22"/>
        </w:rPr>
        <w:t>0</w:t>
      </w:r>
      <w:r w:rsidR="002D1B4E">
        <w:rPr>
          <w:rFonts w:cs="Arial"/>
          <w:b/>
          <w:sz w:val="22"/>
          <w:szCs w:val="22"/>
        </w:rPr>
        <w:t>4</w:t>
      </w:r>
      <w:r w:rsidR="00DC4F61" w:rsidRPr="00F32183">
        <w:rPr>
          <w:rFonts w:cs="Arial"/>
          <w:b/>
          <w:sz w:val="22"/>
          <w:szCs w:val="22"/>
        </w:rPr>
        <w:t>.</w:t>
      </w:r>
      <w:r w:rsidR="002F2CE3" w:rsidRPr="00F32183">
        <w:rPr>
          <w:rFonts w:cs="Arial"/>
          <w:b/>
          <w:caps/>
          <w:sz w:val="22"/>
          <w:szCs w:val="22"/>
        </w:rPr>
        <w:t>202</w:t>
      </w:r>
      <w:r w:rsidR="00DA24DC">
        <w:rPr>
          <w:rFonts w:cs="Arial"/>
          <w:b/>
          <w:caps/>
          <w:sz w:val="22"/>
          <w:szCs w:val="22"/>
        </w:rPr>
        <w:t>5</w:t>
      </w:r>
      <w:r w:rsidR="008E7845" w:rsidRPr="00F32183">
        <w:rPr>
          <w:rFonts w:cs="Arial"/>
          <w:b/>
          <w:caps/>
          <w:sz w:val="22"/>
          <w:szCs w:val="22"/>
        </w:rPr>
        <w:t xml:space="preserve"> </w:t>
      </w:r>
      <w:r w:rsidRPr="00F32183">
        <w:rPr>
          <w:rFonts w:cs="Arial"/>
          <w:b/>
          <w:sz w:val="22"/>
          <w:szCs w:val="22"/>
        </w:rPr>
        <w:t xml:space="preserve">r. do godziny </w:t>
      </w:r>
      <w:r w:rsidR="00374E54" w:rsidRPr="00F32183">
        <w:rPr>
          <w:rFonts w:cs="Arial"/>
          <w:b/>
          <w:caps/>
          <w:sz w:val="22"/>
          <w:szCs w:val="22"/>
        </w:rPr>
        <w:t>10</w:t>
      </w:r>
      <w:r w:rsidRPr="00F32183">
        <w:rPr>
          <w:rFonts w:cs="Arial"/>
          <w:b/>
          <w:sz w:val="22"/>
          <w:szCs w:val="22"/>
        </w:rPr>
        <w:t>:</w:t>
      </w:r>
      <w:r w:rsidR="009C5ECF" w:rsidRPr="00F32183">
        <w:rPr>
          <w:rFonts w:cs="Arial"/>
          <w:b/>
          <w:sz w:val="22"/>
          <w:szCs w:val="22"/>
        </w:rPr>
        <w:t>0</w:t>
      </w:r>
      <w:r w:rsidR="00B06FAF" w:rsidRPr="00F32183">
        <w:rPr>
          <w:rFonts w:cs="Arial"/>
          <w:b/>
          <w:sz w:val="22"/>
          <w:szCs w:val="22"/>
        </w:rPr>
        <w:t>0</w:t>
      </w:r>
      <w:r w:rsidRPr="00F32183">
        <w:rPr>
          <w:rFonts w:cs="Arial"/>
          <w:sz w:val="22"/>
          <w:szCs w:val="22"/>
        </w:rPr>
        <w:t>.</w:t>
      </w:r>
    </w:p>
    <w:p w14:paraId="47FF7441" w14:textId="77777777" w:rsidR="00C73941" w:rsidRPr="00F32183" w:rsidRDefault="00C73941" w:rsidP="002F2CE3">
      <w:pPr>
        <w:spacing w:before="0" w:after="0" w:line="252" w:lineRule="auto"/>
        <w:ind w:left="567" w:hanging="567"/>
        <w:jc w:val="both"/>
      </w:pPr>
      <w:r w:rsidRPr="00F32183">
        <w:rPr>
          <w:rFonts w:cs="Arial"/>
          <w:sz w:val="22"/>
          <w:szCs w:val="22"/>
        </w:rPr>
        <w:t>2. O terminie złożenia oferty decyduje czas pełnego przeprocesowania transakcji na Platformie.</w:t>
      </w:r>
    </w:p>
    <w:p w14:paraId="2E1BB96E" w14:textId="4B9251AF" w:rsidR="00C73941" w:rsidRPr="00F32183" w:rsidRDefault="00C73941" w:rsidP="002F2CE3">
      <w:pPr>
        <w:spacing w:before="0" w:after="0" w:line="252" w:lineRule="auto"/>
        <w:ind w:left="567" w:hanging="567"/>
        <w:jc w:val="both"/>
      </w:pPr>
      <w:r w:rsidRPr="00F32183">
        <w:rPr>
          <w:rFonts w:cs="Arial"/>
          <w:sz w:val="22"/>
          <w:szCs w:val="22"/>
        </w:rPr>
        <w:t xml:space="preserve">3. Otwarcie ofert nastąpi w dniu </w:t>
      </w:r>
      <w:r w:rsidR="002D1B4E">
        <w:rPr>
          <w:rFonts w:cs="Arial"/>
          <w:b/>
          <w:sz w:val="22"/>
          <w:szCs w:val="22"/>
        </w:rPr>
        <w:t>02</w:t>
      </w:r>
      <w:r w:rsidR="000C0D16" w:rsidRPr="00F32183">
        <w:rPr>
          <w:rFonts w:cs="Arial"/>
          <w:b/>
          <w:sz w:val="22"/>
          <w:szCs w:val="22"/>
        </w:rPr>
        <w:t>.</w:t>
      </w:r>
      <w:r w:rsidR="00DA24DC">
        <w:rPr>
          <w:rFonts w:cs="Arial"/>
          <w:b/>
          <w:sz w:val="22"/>
          <w:szCs w:val="22"/>
        </w:rPr>
        <w:t>0</w:t>
      </w:r>
      <w:r w:rsidR="002D1B4E">
        <w:rPr>
          <w:rFonts w:cs="Arial"/>
          <w:b/>
          <w:sz w:val="22"/>
          <w:szCs w:val="22"/>
        </w:rPr>
        <w:t>4</w:t>
      </w:r>
      <w:r w:rsidR="008F23A4" w:rsidRPr="00F32183">
        <w:rPr>
          <w:rFonts w:cs="Arial"/>
          <w:b/>
          <w:sz w:val="22"/>
          <w:szCs w:val="22"/>
        </w:rPr>
        <w:t>.</w:t>
      </w:r>
      <w:r w:rsidR="002F2CE3" w:rsidRPr="00F32183">
        <w:rPr>
          <w:rFonts w:cs="Arial"/>
          <w:b/>
          <w:caps/>
          <w:sz w:val="22"/>
          <w:szCs w:val="22"/>
        </w:rPr>
        <w:t>202</w:t>
      </w:r>
      <w:r w:rsidR="00DA24DC">
        <w:rPr>
          <w:rFonts w:cs="Arial"/>
          <w:b/>
          <w:caps/>
          <w:sz w:val="22"/>
          <w:szCs w:val="22"/>
        </w:rPr>
        <w:t>5</w:t>
      </w:r>
      <w:r w:rsidR="008E7845" w:rsidRPr="00F32183">
        <w:rPr>
          <w:rFonts w:cs="Arial"/>
          <w:b/>
          <w:caps/>
          <w:sz w:val="22"/>
          <w:szCs w:val="22"/>
        </w:rPr>
        <w:t xml:space="preserve"> </w:t>
      </w:r>
      <w:r w:rsidRPr="00F32183">
        <w:rPr>
          <w:rFonts w:cs="Arial"/>
          <w:b/>
          <w:sz w:val="22"/>
          <w:szCs w:val="22"/>
        </w:rPr>
        <w:t xml:space="preserve">r. o godzinie </w:t>
      </w:r>
      <w:r w:rsidR="008F23A4" w:rsidRPr="00F32183">
        <w:rPr>
          <w:rFonts w:cs="Arial"/>
          <w:b/>
          <w:caps/>
          <w:sz w:val="22"/>
          <w:szCs w:val="22"/>
        </w:rPr>
        <w:t>1</w:t>
      </w:r>
      <w:r w:rsidR="009C5ECF" w:rsidRPr="00F32183">
        <w:rPr>
          <w:rFonts w:cs="Arial"/>
          <w:b/>
          <w:caps/>
          <w:sz w:val="22"/>
          <w:szCs w:val="22"/>
        </w:rPr>
        <w:t>0</w:t>
      </w:r>
      <w:r w:rsidR="008F23A4" w:rsidRPr="00F32183">
        <w:rPr>
          <w:rFonts w:cs="Arial"/>
          <w:b/>
          <w:caps/>
          <w:sz w:val="22"/>
          <w:szCs w:val="22"/>
        </w:rPr>
        <w:t>:</w:t>
      </w:r>
      <w:r w:rsidR="00965792" w:rsidRPr="00F32183">
        <w:rPr>
          <w:rFonts w:cs="Arial"/>
          <w:b/>
          <w:caps/>
          <w:sz w:val="22"/>
          <w:szCs w:val="22"/>
        </w:rPr>
        <w:t>15</w:t>
      </w:r>
      <w:r w:rsidRPr="00F32183">
        <w:rPr>
          <w:rFonts w:cs="Arial"/>
          <w:color w:val="C9211E"/>
          <w:sz w:val="22"/>
          <w:szCs w:val="22"/>
        </w:rPr>
        <w:t xml:space="preserve"> </w:t>
      </w:r>
    </w:p>
    <w:p w14:paraId="78A5864D" w14:textId="77777777" w:rsidR="00C73941" w:rsidRPr="00EE42B6" w:rsidRDefault="00C73941" w:rsidP="006C4959">
      <w:pPr>
        <w:spacing w:before="0" w:after="0" w:line="252" w:lineRule="auto"/>
        <w:ind w:left="284" w:hanging="284"/>
        <w:jc w:val="both"/>
      </w:pPr>
      <w:r w:rsidRPr="00F32183">
        <w:rPr>
          <w:rFonts w:cs="Arial"/>
          <w:sz w:val="22"/>
          <w:szCs w:val="22"/>
        </w:rPr>
        <w:t>4. Najpóźniej przed otwarciem ofert, udostępnia się na stronie</w:t>
      </w:r>
      <w:r w:rsidRPr="00AD4F8E">
        <w:rPr>
          <w:rFonts w:cs="Arial"/>
          <w:sz w:val="22"/>
          <w:szCs w:val="22"/>
        </w:rPr>
        <w:t xml:space="preserve"> internetowej</w:t>
      </w:r>
      <w:r w:rsidRPr="00EE42B6">
        <w:rPr>
          <w:rFonts w:cs="Arial"/>
          <w:sz w:val="22"/>
          <w:szCs w:val="22"/>
        </w:rPr>
        <w:t xml:space="preserve">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36218601" w:rsidR="00C73941" w:rsidRDefault="00C73941">
      <w:pPr>
        <w:spacing w:before="0" w:after="0" w:line="252" w:lineRule="auto"/>
        <w:ind w:left="284" w:hanging="284"/>
        <w:jc w:val="both"/>
        <w:rPr>
          <w:rFonts w:cs="Arial"/>
          <w:b/>
          <w:sz w:val="16"/>
          <w:szCs w:val="16"/>
        </w:rPr>
      </w:pPr>
    </w:p>
    <w:p w14:paraId="3F1EA8BC" w14:textId="77777777" w:rsidR="00BA537A" w:rsidRDefault="00BA537A">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6E380746" w14:textId="52BC6464" w:rsidR="00BA537A" w:rsidRPr="00BA537A" w:rsidRDefault="00AB24F9" w:rsidP="009F39A6">
      <w:pPr>
        <w:pStyle w:val="Akapitzlist"/>
        <w:numPr>
          <w:ilvl w:val="3"/>
          <w:numId w:val="14"/>
        </w:numPr>
        <w:ind w:left="284" w:hanging="284"/>
        <w:rPr>
          <w:rFonts w:cs="Arial"/>
          <w:sz w:val="22"/>
          <w:szCs w:val="22"/>
        </w:rPr>
      </w:pPr>
      <w:r w:rsidRPr="00220585">
        <w:rPr>
          <w:rFonts w:cs="Arial"/>
          <w:sz w:val="22"/>
          <w:szCs w:val="22"/>
        </w:rPr>
        <w:t>Przy wyborze najkorzystniejszej oferty Zamawiający będzie się kierował następującymi kryteriami oceny ofert</w:t>
      </w:r>
      <w:r w:rsidR="00BA537A" w:rsidRPr="00BA537A">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9F39A6">
      <w:pPr>
        <w:numPr>
          <w:ilvl w:val="3"/>
          <w:numId w:val="14"/>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9F39A6">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lastRenderedPageBreak/>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9F39A6">
      <w:pPr>
        <w:numPr>
          <w:ilvl w:val="1"/>
          <w:numId w:val="31"/>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9F39A6">
      <w:pPr>
        <w:pStyle w:val="Akapitzlist"/>
        <w:numPr>
          <w:ilvl w:val="0"/>
          <w:numId w:val="51"/>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1FB42C2C" w14:textId="77777777" w:rsidR="00915FC0" w:rsidRDefault="00915FC0" w:rsidP="00BD2F6C">
      <w:pPr>
        <w:tabs>
          <w:tab w:val="left" w:pos="36"/>
        </w:tabs>
        <w:spacing w:before="0" w:after="0" w:line="252" w:lineRule="auto"/>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lastRenderedPageBreak/>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9F39A6">
      <w:pPr>
        <w:numPr>
          <w:ilvl w:val="0"/>
          <w:numId w:val="17"/>
        </w:numPr>
        <w:tabs>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5D3B0274"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proofErr w:type="spellStart"/>
      <w:r w:rsidR="00335F1E">
        <w:rPr>
          <w:rFonts w:eastAsia="Arial" w:cs="Arial"/>
          <w:kern w:val="2"/>
          <w:sz w:val="22"/>
          <w:szCs w:val="22"/>
        </w:rPr>
        <w:t>Pzp</w:t>
      </w:r>
      <w:proofErr w:type="spellEnd"/>
      <w:r>
        <w:rPr>
          <w:rFonts w:eastAsia="Arial" w:cs="Arial"/>
          <w:kern w:val="2"/>
          <w:sz w:val="22"/>
          <w:szCs w:val="22"/>
        </w:rPr>
        <w:t>.</w:t>
      </w:r>
    </w:p>
    <w:p w14:paraId="7909A947"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2E995761" w:rsidR="00C73941" w:rsidRPr="00D155A8"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4BB9DE3B" w14:textId="1A0B8628" w:rsidR="00D155A8" w:rsidRPr="00D155A8" w:rsidRDefault="00D155A8" w:rsidP="009F39A6">
      <w:pPr>
        <w:widowControl w:val="0"/>
        <w:numPr>
          <w:ilvl w:val="0"/>
          <w:numId w:val="26"/>
        </w:numPr>
        <w:tabs>
          <w:tab w:val="left" w:pos="284"/>
          <w:tab w:val="left" w:pos="22270"/>
        </w:tabs>
        <w:autoSpaceDE w:val="0"/>
        <w:spacing w:before="0" w:after="0" w:line="252" w:lineRule="auto"/>
        <w:ind w:left="284" w:hanging="284"/>
        <w:jc w:val="both"/>
        <w:rPr>
          <w:rFonts w:eastAsia="Arial" w:cs="Arial"/>
          <w:kern w:val="2"/>
          <w:sz w:val="22"/>
          <w:szCs w:val="22"/>
        </w:rPr>
      </w:pPr>
      <w:r w:rsidRPr="00D155A8">
        <w:rPr>
          <w:rFonts w:eastAsia="Arial" w:cs="Arial"/>
          <w:kern w:val="2"/>
          <w:sz w:val="22"/>
          <w:szCs w:val="22"/>
        </w:rPr>
        <w:t>Zabezpieczenie wnoszone w pieniądzu Wykonawca wpłaca przelewem na rachunek bankowy Banku PKO BP</w:t>
      </w:r>
      <w:r w:rsidR="00E36D56">
        <w:rPr>
          <w:rFonts w:eastAsia="Arial" w:cs="Arial"/>
          <w:kern w:val="2"/>
          <w:sz w:val="22"/>
          <w:szCs w:val="22"/>
        </w:rPr>
        <w:t xml:space="preserve"> o numerze</w:t>
      </w:r>
      <w:r w:rsidRPr="00D155A8">
        <w:rPr>
          <w:rFonts w:eastAsia="Arial" w:cs="Arial"/>
          <w:kern w:val="2"/>
          <w:sz w:val="22"/>
          <w:szCs w:val="22"/>
        </w:rPr>
        <w:t>:</w:t>
      </w:r>
      <w:r w:rsidR="00E36D56">
        <w:rPr>
          <w:rFonts w:eastAsia="Arial" w:cs="Arial"/>
          <w:kern w:val="2"/>
          <w:sz w:val="22"/>
          <w:szCs w:val="22"/>
        </w:rPr>
        <w:t xml:space="preserve"> </w:t>
      </w:r>
      <w:r w:rsidRPr="00D155A8">
        <w:rPr>
          <w:rFonts w:eastAsia="Arial" w:cs="Arial"/>
          <w:b/>
          <w:kern w:val="2"/>
          <w:sz w:val="22"/>
          <w:szCs w:val="22"/>
        </w:rPr>
        <w:t>33 1020 1592 0000 2002 0266 9018</w:t>
      </w:r>
      <w:r w:rsidRPr="00D155A8">
        <w:rPr>
          <w:rFonts w:eastAsia="Arial" w:cs="Arial"/>
          <w:b/>
          <w:bCs/>
          <w:iCs/>
          <w:kern w:val="2"/>
          <w:sz w:val="22"/>
          <w:szCs w:val="22"/>
        </w:rPr>
        <w:t xml:space="preserve"> </w:t>
      </w:r>
      <w:r w:rsidRPr="00D155A8">
        <w:rPr>
          <w:rFonts w:eastAsia="Arial" w:cs="Arial"/>
          <w:kern w:val="2"/>
          <w:sz w:val="22"/>
          <w:szCs w:val="22"/>
        </w:rPr>
        <w:t xml:space="preserve"> z dopiskiem „</w:t>
      </w:r>
      <w:r w:rsidRPr="00D155A8">
        <w:rPr>
          <w:rFonts w:eastAsia="Arial" w:cs="Arial"/>
          <w:i/>
          <w:kern w:val="2"/>
          <w:sz w:val="22"/>
          <w:szCs w:val="22"/>
        </w:rPr>
        <w:t>Zabezpieczenie</w:t>
      </w:r>
      <w:r>
        <w:rPr>
          <w:rFonts w:eastAsia="Arial" w:cs="Arial"/>
          <w:kern w:val="2"/>
          <w:sz w:val="22"/>
          <w:szCs w:val="22"/>
        </w:rPr>
        <w:t xml:space="preserve"> </w:t>
      </w:r>
      <w:r w:rsidRPr="00D155A8">
        <w:rPr>
          <w:rFonts w:eastAsia="Arial" w:cs="Arial"/>
          <w:kern w:val="2"/>
          <w:sz w:val="22"/>
          <w:szCs w:val="22"/>
        </w:rPr>
        <w:t xml:space="preserve"> – </w:t>
      </w:r>
      <w:r w:rsidRPr="00D155A8">
        <w:rPr>
          <w:rFonts w:eastAsia="Arial" w:cs="Arial"/>
          <w:i/>
          <w:kern w:val="2"/>
          <w:sz w:val="22"/>
          <w:szCs w:val="22"/>
        </w:rPr>
        <w:t>nazwa i</w:t>
      </w:r>
      <w:r w:rsidRPr="00D155A8">
        <w:rPr>
          <w:rFonts w:eastAsia="Arial" w:cs="Arial"/>
          <w:kern w:val="2"/>
          <w:sz w:val="22"/>
          <w:szCs w:val="22"/>
        </w:rPr>
        <w:t xml:space="preserve">  </w:t>
      </w:r>
      <w:r w:rsidRPr="00D155A8">
        <w:rPr>
          <w:rFonts w:eastAsia="Arial" w:cs="Arial"/>
          <w:i/>
          <w:kern w:val="2"/>
          <w:sz w:val="22"/>
          <w:szCs w:val="22"/>
        </w:rPr>
        <w:t>nr postępowania</w:t>
      </w:r>
      <w:r w:rsidRPr="00D155A8">
        <w:rPr>
          <w:rFonts w:eastAsia="Arial" w:cs="Arial"/>
          <w:kern w:val="2"/>
          <w:sz w:val="22"/>
          <w:szCs w:val="22"/>
        </w:rPr>
        <w:t>”.</w:t>
      </w:r>
    </w:p>
    <w:p w14:paraId="335C32BB"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9F39A6">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18F690DB" w:rsidR="00C73941" w:rsidRPr="00D155A8" w:rsidRDefault="00C73941" w:rsidP="009F39A6">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461FE884" w14:textId="77777777" w:rsidR="00D155A8" w:rsidRDefault="00D155A8" w:rsidP="00D155A8">
      <w:pPr>
        <w:widowControl w:val="0"/>
        <w:tabs>
          <w:tab w:val="left" w:pos="284"/>
          <w:tab w:val="left" w:pos="1410"/>
        </w:tabs>
        <w:autoSpaceDE w:val="0"/>
        <w:spacing w:before="0" w:after="0" w:line="252" w:lineRule="auto"/>
        <w:ind w:left="284"/>
        <w:jc w:val="both"/>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proofErr w:type="spellStart"/>
      <w:r w:rsidR="006F61B8">
        <w:rPr>
          <w:rFonts w:cs="Arial"/>
          <w:sz w:val="22"/>
          <w:szCs w:val="22"/>
        </w:rPr>
        <w:t>Pzp</w:t>
      </w:r>
      <w:proofErr w:type="spellEnd"/>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9F39A6">
      <w:pPr>
        <w:pStyle w:val="Akapitzlist"/>
        <w:numPr>
          <w:ilvl w:val="0"/>
          <w:numId w:val="52"/>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lastRenderedPageBreak/>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cs="Arial"/>
          <w:sz w:val="22"/>
          <w:szCs w:val="22"/>
        </w:rPr>
        <w:t>p.z.p</w:t>
      </w:r>
      <w:proofErr w:type="spellEnd"/>
      <w:r>
        <w:rPr>
          <w:rFonts w:cs="Arial"/>
          <w:sz w:val="22"/>
          <w:szCs w:val="22"/>
        </w:rPr>
        <w:t xml:space="preserve">. </w:t>
      </w:r>
    </w:p>
    <w:p w14:paraId="56BB58B7" w14:textId="0FC43180"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F61B8">
        <w:rPr>
          <w:rFonts w:cs="Arial"/>
          <w:sz w:val="22"/>
          <w:szCs w:val="22"/>
        </w:rPr>
        <w:t>Pzp</w:t>
      </w:r>
      <w:proofErr w:type="spellEnd"/>
      <w:r>
        <w:rPr>
          <w:rFonts w:cs="Arial"/>
          <w:sz w:val="22"/>
          <w:szCs w:val="22"/>
        </w:rPr>
        <w:t xml:space="preserve"> oraz Rzecznikowi Małych i Średnich Przedsiębiorców.</w:t>
      </w:r>
    </w:p>
    <w:p w14:paraId="6C474D87"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Na orzeczenie Izby oraz postanowienie Prezesa Izby, o którym mowa w art. 519 ust. 1 ustawy </w:t>
      </w:r>
      <w:proofErr w:type="spellStart"/>
      <w:r>
        <w:rPr>
          <w:rFonts w:cs="Arial"/>
          <w:sz w:val="22"/>
          <w:szCs w:val="22"/>
        </w:rPr>
        <w:t>p.z.p</w:t>
      </w:r>
      <w:proofErr w:type="spellEnd"/>
      <w:r>
        <w:rPr>
          <w:rFonts w:cs="Arial"/>
          <w:sz w:val="22"/>
          <w:szCs w:val="22"/>
        </w:rPr>
        <w:t>., stronom oraz uczestnikom postępowania odwoławczego przysługuje skarga do sądu.</w:t>
      </w:r>
    </w:p>
    <w:p w14:paraId="6974D74F"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Skargę wnosi się za pośrednictwem Prezesa Izby, w terminie 14 dni od dnia doręczenia orzeczenia Izby lub postanowienia Prezesa Izby, o którym mowa w art. 519 ust. 1 ustawy </w:t>
      </w:r>
      <w:proofErr w:type="spellStart"/>
      <w:r>
        <w:rPr>
          <w:rFonts w:cs="Arial"/>
          <w:sz w:val="22"/>
          <w:szCs w:val="22"/>
        </w:rPr>
        <w:t>p.z.p</w:t>
      </w:r>
      <w:proofErr w:type="spellEnd"/>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39818D88"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rsidP="00DF388A">
      <w:pPr>
        <w:tabs>
          <w:tab w:val="left" w:pos="-76"/>
        </w:tabs>
        <w:spacing w:before="0" w:after="0" w:line="252" w:lineRule="auto"/>
        <w:jc w:val="both"/>
      </w:pPr>
      <w:r>
        <w:rPr>
          <w:rFonts w:cs="Arial"/>
          <w:b/>
          <w:sz w:val="22"/>
          <w:szCs w:val="22"/>
        </w:rPr>
        <w:t>Rozdział XXIV Ochrona danych osobowych</w:t>
      </w:r>
    </w:p>
    <w:p w14:paraId="422F1AEB" w14:textId="77777777" w:rsidR="00C73941" w:rsidRDefault="00C73941" w:rsidP="009F39A6">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Pr="00BD2F6C" w:rsidRDefault="00C73941" w:rsidP="00BD2F6C">
      <w:pPr>
        <w:numPr>
          <w:ilvl w:val="0"/>
          <w:numId w:val="15"/>
        </w:numPr>
        <w:tabs>
          <w:tab w:val="clear" w:pos="595"/>
          <w:tab w:val="left" w:pos="284"/>
          <w:tab w:val="num" w:pos="709"/>
        </w:tabs>
        <w:spacing w:before="0" w:after="0" w:line="252" w:lineRule="auto"/>
        <w:ind w:left="709" w:hanging="283"/>
        <w:jc w:val="both"/>
        <w:rPr>
          <w:sz w:val="22"/>
          <w:szCs w:val="22"/>
        </w:rPr>
      </w:pPr>
      <w:r>
        <w:rPr>
          <w:rFonts w:cs="Arial"/>
          <w:sz w:val="22"/>
          <w:szCs w:val="22"/>
        </w:rPr>
        <w:t>administrator wyznaczył Inspektora Danych Osobowych, z którym można się kontaktować pod adresem e</w:t>
      </w:r>
      <w:r w:rsidRPr="00BD2F6C">
        <w:rPr>
          <w:rFonts w:cs="Arial"/>
          <w:sz w:val="22"/>
          <w:szCs w:val="22"/>
        </w:rPr>
        <w:t xml:space="preserve">-mail: </w:t>
      </w:r>
      <w:hyperlink r:id="rId16" w:history="1">
        <w:r w:rsidRPr="00BD2F6C">
          <w:rPr>
            <w:rStyle w:val="Hipercze"/>
            <w:color w:val="0563C1"/>
            <w:sz w:val="22"/>
            <w:szCs w:val="22"/>
          </w:rPr>
          <w:t>iod@um.ostroleka.pl</w:t>
        </w:r>
      </w:hyperlink>
      <w:r w:rsidRPr="00BD2F6C">
        <w:rPr>
          <w:sz w:val="22"/>
          <w:szCs w:val="22"/>
        </w:rPr>
        <w:t>,  lub</w:t>
      </w:r>
      <w:r w:rsidR="002F2CE3" w:rsidRPr="00BD2F6C">
        <w:rPr>
          <w:sz w:val="22"/>
          <w:szCs w:val="22"/>
        </w:rPr>
        <w:t xml:space="preserve"> osobiście w siedzibie Zamawiają</w:t>
      </w:r>
      <w:r w:rsidRPr="00BD2F6C">
        <w:rPr>
          <w:sz w:val="22"/>
          <w:szCs w:val="22"/>
        </w:rPr>
        <w:t>cego,</w:t>
      </w:r>
    </w:p>
    <w:p w14:paraId="19F78FB9"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lastRenderedPageBreak/>
        <w:t>odbiorcami Pani/Pana danych osobowych będą osoby lub podmioty, którym udostępniona zostanie dokumentacja postępowania w oparciu o art. 74 ustawy P.Z.P.</w:t>
      </w:r>
    </w:p>
    <w:p w14:paraId="54AAAD65"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 xml:space="preserve">Pani/Pana dane osobowe będą przechowywane, zgodnie z art. 78 ust. 1 </w:t>
      </w:r>
      <w:proofErr w:type="spellStart"/>
      <w:r>
        <w:rPr>
          <w:rFonts w:cs="Arial"/>
          <w:sz w:val="22"/>
          <w:szCs w:val="22"/>
        </w:rPr>
        <w:t>p.z.p</w:t>
      </w:r>
      <w:proofErr w:type="spellEnd"/>
      <w:r>
        <w:rPr>
          <w:rFonts w:cs="Arial"/>
          <w:sz w:val="22"/>
          <w:szCs w:val="22"/>
        </w:rPr>
        <w:t>. przez okres 4 lat od dnia zakończenia postępowania o udzielenie zamówienia, a jeżeli czas trwania umowy przekracza 4 lata, okres przechowywania obejmuje cały czas trwania umowy;</w:t>
      </w:r>
    </w:p>
    <w:p w14:paraId="32CAF081"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 xml:space="preserve">obowiązek podania przez Panią/Pana danych osobowych bezpośrednio Pani/Pana dotyczących jest wymogiem ustawowym określonym w przepisanych ustawy </w:t>
      </w:r>
      <w:proofErr w:type="spellStart"/>
      <w:r>
        <w:rPr>
          <w:rFonts w:cs="Arial"/>
          <w:sz w:val="22"/>
          <w:szCs w:val="22"/>
        </w:rPr>
        <w:t>p.z.p</w:t>
      </w:r>
      <w:proofErr w:type="spellEnd"/>
      <w:r>
        <w:rPr>
          <w:rFonts w:cs="Arial"/>
          <w:sz w:val="22"/>
          <w:szCs w:val="22"/>
        </w:rPr>
        <w:t>., związanym z udziałem w postępowaniu o udzielenie zamówienia publicznego.</w:t>
      </w:r>
    </w:p>
    <w:p w14:paraId="2E796586"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posiada Pani/Pan:</w:t>
      </w:r>
    </w:p>
    <w:p w14:paraId="4D5E7040"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BD2F6C">
      <w:pPr>
        <w:numPr>
          <w:ilvl w:val="0"/>
          <w:numId w:val="16"/>
        </w:numPr>
        <w:tabs>
          <w:tab w:val="left" w:pos="284"/>
          <w:tab w:val="left" w:pos="993"/>
        </w:tabs>
        <w:spacing w:before="0" w:after="0" w:line="252" w:lineRule="auto"/>
        <w:ind w:left="993" w:hanging="284"/>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w związku z art. 17 ust. 3 lit. b, d lub e RODO prawo do usunięcia danych osobowych;</w:t>
      </w:r>
    </w:p>
    <w:p w14:paraId="64C329A9" w14:textId="3D9091CA"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prawo do przenoszenia danych osobowych, o którym mowa w art. 20 RODO;</w:t>
      </w:r>
    </w:p>
    <w:p w14:paraId="2E221DEC" w14:textId="6E35D8BB"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54D212A9" w14:textId="77777777" w:rsidR="00C25DB3" w:rsidRDefault="00C25DB3">
      <w:pPr>
        <w:pStyle w:val="Tekstpodstawowywcity24"/>
        <w:spacing w:before="0" w:after="0" w:line="240" w:lineRule="auto"/>
        <w:ind w:right="425"/>
        <w:rPr>
          <w:b/>
          <w:color w:val="000000"/>
          <w:sz w:val="22"/>
          <w:szCs w:val="22"/>
        </w:rPr>
      </w:pPr>
    </w:p>
    <w:p w14:paraId="0F01731F" w14:textId="3B18E488"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rsidRPr="009A6695">
        <w:rPr>
          <w:sz w:val="22"/>
          <w:szCs w:val="22"/>
        </w:rP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lastRenderedPageBreak/>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6262ED6D" w:rsidR="00C73941" w:rsidRDefault="003B5B81">
            <w:pPr>
              <w:pStyle w:val="Bezodstpw"/>
              <w:ind w:right="425"/>
            </w:pPr>
            <w:r>
              <w:rPr>
                <w:sz w:val="22"/>
                <w:szCs w:val="22"/>
              </w:rPr>
              <w:t>6</w:t>
            </w:r>
            <w:r w:rsidR="00061CE5">
              <w:rPr>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691C96E7" w:rsidR="00C73941" w:rsidRDefault="003B5B81">
            <w:pPr>
              <w:pStyle w:val="Tekstpodstawowywcity24"/>
              <w:spacing w:line="240" w:lineRule="auto"/>
              <w:ind w:left="0" w:right="425"/>
            </w:pPr>
            <w:r>
              <w:rPr>
                <w:color w:val="000000"/>
                <w:sz w:val="22"/>
                <w:szCs w:val="22"/>
              </w:rPr>
              <w:t>7</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186669EB" w:rsidR="00C73941" w:rsidRDefault="003B5B81">
            <w:pPr>
              <w:pStyle w:val="Tekstpodstawowywcity24"/>
              <w:spacing w:line="240" w:lineRule="auto"/>
              <w:ind w:left="0" w:right="425"/>
            </w:pPr>
            <w:r>
              <w:rPr>
                <w:color w:val="000000"/>
                <w:sz w:val="22"/>
                <w:szCs w:val="22"/>
              </w:rPr>
              <w:t>8</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w:t>
            </w:r>
            <w:proofErr w:type="spellStart"/>
            <w:r>
              <w:rPr>
                <w:sz w:val="22"/>
                <w:szCs w:val="22"/>
              </w:rPr>
              <w:t>pzp</w:t>
            </w:r>
            <w:proofErr w:type="spellEnd"/>
            <w:r>
              <w:rPr>
                <w:sz w:val="22"/>
                <w:szCs w:val="22"/>
              </w:rPr>
              <w:t xml:space="preserve">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11E44F15" w:rsidR="00C73941" w:rsidRDefault="003B5B81">
            <w:pPr>
              <w:pStyle w:val="Tekstpodstawowywcity24"/>
              <w:spacing w:line="240" w:lineRule="auto"/>
              <w:ind w:left="0" w:right="425"/>
            </w:pPr>
            <w:r>
              <w:rPr>
                <w:color w:val="000000"/>
                <w:sz w:val="22"/>
                <w:szCs w:val="22"/>
              </w:rPr>
              <w:t>9</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7F9FC15D" w14:textId="77777777" w:rsidR="00582612" w:rsidRDefault="00582612">
      <w:pPr>
        <w:suppressAutoHyphens w:val="0"/>
        <w:spacing w:before="0" w:after="0" w:line="240" w:lineRule="auto"/>
        <w:rPr>
          <w:b/>
          <w:bCs/>
          <w:i/>
          <w:iCs/>
        </w:rPr>
      </w:pPr>
      <w:r>
        <w:rPr>
          <w:b/>
          <w:bCs/>
          <w:i/>
          <w:iCs/>
        </w:rPr>
        <w:br w:type="page"/>
      </w:r>
    </w:p>
    <w:p w14:paraId="7E8E5306" w14:textId="78481021"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9F39A6">
            <w:pPr>
              <w:numPr>
                <w:ilvl w:val="0"/>
                <w:numId w:val="40"/>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55FFEB12" w:rsidR="00C73941" w:rsidRPr="00620644" w:rsidRDefault="00A06016" w:rsidP="00C865D1">
            <w:pPr>
              <w:spacing w:before="0" w:after="60"/>
              <w:ind w:right="425"/>
              <w:jc w:val="center"/>
              <w:rPr>
                <w:b/>
                <w:sz w:val="22"/>
                <w:szCs w:val="22"/>
              </w:rPr>
            </w:pPr>
            <w:r w:rsidRPr="00A06016">
              <w:rPr>
                <w:b/>
                <w:sz w:val="22"/>
                <w:szCs w:val="22"/>
              </w:rPr>
              <w:t>„</w:t>
            </w:r>
            <w:r w:rsidR="00DF388A" w:rsidRPr="00DF388A">
              <w:rPr>
                <w:rFonts w:cs="Calibri"/>
                <w:b/>
                <w:sz w:val="22"/>
                <w:szCs w:val="22"/>
              </w:rPr>
              <w:t>Adaptacja i rozbudowa budynku Szkoły Podstawowej Nr 6 na potrzeby Przedszkola Miejskiego Nr 10 w Ostrołęce</w:t>
            </w:r>
            <w:r w:rsidR="00BF2933">
              <w:rPr>
                <w:b/>
                <w:sz w:val="22"/>
                <w:szCs w:val="22"/>
              </w:rPr>
              <w:t xml:space="preserve">” </w:t>
            </w:r>
            <w:r w:rsidR="00BA537A">
              <w:rPr>
                <w:b/>
                <w:sz w:val="22"/>
                <w:szCs w:val="22"/>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9F39A6">
            <w:pPr>
              <w:numPr>
                <w:ilvl w:val="0"/>
                <w:numId w:val="40"/>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F39A6">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3EA62636" w:rsidR="00C73941" w:rsidRDefault="00C73941">
            <w:pPr>
              <w:spacing w:after="0" w:line="240" w:lineRule="auto"/>
              <w:jc w:val="both"/>
            </w:pPr>
            <w:r>
              <w:rPr>
                <w:sz w:val="22"/>
                <w:szCs w:val="22"/>
              </w:rPr>
              <w:t>Przystępując do postępowania w sprawie udzielenia zamówienia oferuję(</w:t>
            </w:r>
            <w:proofErr w:type="spellStart"/>
            <w:r>
              <w:rPr>
                <w:sz w:val="22"/>
                <w:szCs w:val="22"/>
              </w:rPr>
              <w:t>emy</w:t>
            </w:r>
            <w:proofErr w:type="spellEnd"/>
            <w:r>
              <w:rPr>
                <w:sz w:val="22"/>
                <w:szCs w:val="22"/>
              </w:rPr>
              <w:t>) jego realizację za następującą cenę obliczoną zgodnie z wymogami Specyfikacji Warunków Zamówienia, to jest:</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Default="00C73941">
            <w:pPr>
              <w:spacing w:after="0" w:line="240" w:lineRule="auto"/>
            </w:pPr>
            <w:r>
              <w:rPr>
                <w:b/>
                <w:sz w:val="22"/>
                <w:szCs w:val="22"/>
              </w:rPr>
              <w:t>WARTOŚĆ NETTO</w:t>
            </w:r>
            <w:r>
              <w:rPr>
                <w:sz w:val="22"/>
                <w:szCs w:val="22"/>
              </w:rPr>
              <w:t xml:space="preserve"> (bez podatku VAT)  </w:t>
            </w:r>
            <w:r w:rsidR="00BA537A">
              <w:rPr>
                <w:sz w:val="22"/>
                <w:szCs w:val="22"/>
              </w:rPr>
              <w:t>…………………………………………………………………………</w:t>
            </w:r>
            <w:r>
              <w:rPr>
                <w:color w:val="000000"/>
                <w:sz w:val="22"/>
                <w:szCs w:val="22"/>
              </w:rPr>
              <w:t>PLN</w:t>
            </w:r>
          </w:p>
          <w:p w14:paraId="04CBAC18" w14:textId="527BA127" w:rsidR="00C73941" w:rsidRDefault="00C73941">
            <w:pPr>
              <w:spacing w:after="0" w:line="240" w:lineRule="auto"/>
            </w:pPr>
            <w:r>
              <w:rPr>
                <w:sz w:val="22"/>
                <w:szCs w:val="22"/>
              </w:rPr>
              <w:t xml:space="preserve">(słownie : </w:t>
            </w:r>
            <w:r>
              <w:rPr>
                <w:color w:val="000000"/>
                <w:sz w:val="22"/>
                <w:szCs w:val="22"/>
              </w:rPr>
              <w:t>..................................................................................................................</w:t>
            </w:r>
            <w:r w:rsidR="00BA537A">
              <w:rPr>
                <w:color w:val="000000"/>
                <w:sz w:val="22"/>
                <w:szCs w:val="22"/>
              </w:rPr>
              <w:t xml:space="preserve">.............................. </w:t>
            </w:r>
            <w:r>
              <w:rPr>
                <w:color w:val="000000"/>
                <w:sz w:val="22"/>
                <w:szCs w:val="22"/>
              </w:rPr>
              <w:t>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753568" w14:textId="740E56D4"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r w:rsidR="00BA537A">
              <w:rPr>
                <w:sz w:val="22"/>
                <w:szCs w:val="22"/>
              </w:rPr>
              <w:t>……………………………………………………………………………………………………..</w:t>
            </w:r>
            <w:r>
              <w:rPr>
                <w:sz w:val="22"/>
                <w:szCs w:val="22"/>
              </w:rPr>
              <w:t>PLN</w:t>
            </w:r>
          </w:p>
          <w:p w14:paraId="1C5338EC" w14:textId="77777777" w:rsidR="00B25944" w:rsidRDefault="00C73941" w:rsidP="00BA537A">
            <w:pPr>
              <w:spacing w:after="0" w:line="240" w:lineRule="auto"/>
              <w:rPr>
                <w:sz w:val="22"/>
                <w:szCs w:val="22"/>
              </w:rPr>
            </w:pPr>
            <w:r>
              <w:rPr>
                <w:sz w:val="22"/>
                <w:szCs w:val="22"/>
              </w:rPr>
              <w:t>(słownie :  ......................................................................................................................................................PLN)</w:t>
            </w:r>
          </w:p>
          <w:p w14:paraId="282EB488" w14:textId="5838D4D8" w:rsidR="00983F87" w:rsidRPr="006F61B8" w:rsidRDefault="00983F87" w:rsidP="00C865D1">
            <w:pPr>
              <w:spacing w:after="0" w:line="240" w:lineRule="auto"/>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9F39A6">
            <w:pPr>
              <w:numPr>
                <w:ilvl w:val="0"/>
                <w:numId w:val="40"/>
              </w:numPr>
              <w:spacing w:after="0" w:line="240" w:lineRule="auto"/>
              <w:ind w:left="589" w:hanging="283"/>
            </w:pPr>
            <w:r>
              <w:rPr>
                <w:b/>
                <w:sz w:val="22"/>
                <w:szCs w:val="22"/>
              </w:rPr>
              <w:t>TERMIN REALIZACJI</w:t>
            </w:r>
          </w:p>
          <w:p w14:paraId="0F4CE14D" w14:textId="77777777" w:rsidR="00723202" w:rsidRDefault="00C73941" w:rsidP="0057766A">
            <w:pPr>
              <w:spacing w:after="0" w:line="240" w:lineRule="auto"/>
              <w:rPr>
                <w:b/>
                <w:sz w:val="22"/>
                <w:szCs w:val="22"/>
              </w:rPr>
            </w:pPr>
            <w:r>
              <w:rPr>
                <w:sz w:val="22"/>
                <w:szCs w:val="22"/>
              </w:rPr>
              <w:t>Deklarujemy wykonanie przedmiotu zamówienia w terminie:</w:t>
            </w:r>
            <w:r w:rsidR="002F2CE3">
              <w:rPr>
                <w:b/>
                <w:sz w:val="22"/>
                <w:szCs w:val="22"/>
              </w:rPr>
              <w:t xml:space="preserve"> </w:t>
            </w:r>
            <w:r w:rsidR="00DF388A">
              <w:rPr>
                <w:b/>
                <w:sz w:val="22"/>
                <w:szCs w:val="22"/>
              </w:rPr>
              <w:t>4</w:t>
            </w:r>
            <w:r w:rsidR="00C25DB3">
              <w:rPr>
                <w:b/>
                <w:sz w:val="22"/>
                <w:szCs w:val="22"/>
              </w:rPr>
              <w:t xml:space="preserve"> miesi</w:t>
            </w:r>
            <w:r w:rsidR="003874D5">
              <w:rPr>
                <w:b/>
                <w:sz w:val="22"/>
                <w:szCs w:val="22"/>
              </w:rPr>
              <w:t>ęcy</w:t>
            </w:r>
            <w:r w:rsidR="00E4036F">
              <w:rPr>
                <w:b/>
                <w:sz w:val="22"/>
                <w:szCs w:val="22"/>
              </w:rPr>
              <w:t xml:space="preserve"> od dnia</w:t>
            </w:r>
            <w:r w:rsidRPr="0006696A">
              <w:rPr>
                <w:b/>
                <w:sz w:val="22"/>
                <w:szCs w:val="22"/>
              </w:rPr>
              <w:t xml:space="preserve"> podpisania umowy</w:t>
            </w:r>
            <w:r w:rsidR="00723202">
              <w:rPr>
                <w:b/>
                <w:sz w:val="22"/>
                <w:szCs w:val="22"/>
              </w:rPr>
              <w:t xml:space="preserve">. </w:t>
            </w:r>
          </w:p>
          <w:p w14:paraId="4EA85D17" w14:textId="51BEBA6C" w:rsidR="000C0D16" w:rsidRPr="00723202" w:rsidRDefault="00723202" w:rsidP="0057766A">
            <w:pPr>
              <w:spacing w:after="0" w:line="240" w:lineRule="auto"/>
              <w:rPr>
                <w:b/>
                <w:i/>
                <w:iCs/>
                <w:sz w:val="22"/>
                <w:szCs w:val="22"/>
              </w:rPr>
            </w:pPr>
            <w:r w:rsidRPr="00723202">
              <w:rPr>
                <w:b/>
                <w:i/>
                <w:iCs/>
              </w:rPr>
              <w:lastRenderedPageBreak/>
              <w:t>- przewidywany termin zakończenia robót nie później niż do 31.08.2025 r.</w:t>
            </w:r>
            <w:r>
              <w:rPr>
                <w:b/>
                <w:i/>
                <w:iCs/>
              </w:rPr>
              <w:t xml:space="preserve"> </w:t>
            </w: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123061" w:rsidRDefault="00C73941" w:rsidP="009F39A6">
            <w:pPr>
              <w:numPr>
                <w:ilvl w:val="0"/>
                <w:numId w:val="40"/>
              </w:numPr>
              <w:spacing w:after="0" w:line="240" w:lineRule="auto"/>
              <w:ind w:left="589" w:hanging="283"/>
            </w:pPr>
            <w:r>
              <w:rPr>
                <w:b/>
                <w:sz w:val="22"/>
                <w:szCs w:val="22"/>
              </w:rPr>
              <w:t>GWARANCJA</w:t>
            </w:r>
          </w:p>
          <w:p w14:paraId="23E56BDF" w14:textId="77777777" w:rsidR="00123061" w:rsidRDefault="00123061" w:rsidP="00237959">
            <w:pPr>
              <w:pStyle w:val="Akapitzlist"/>
              <w:numPr>
                <w:ilvl w:val="0"/>
                <w:numId w:val="57"/>
              </w:numPr>
              <w:spacing w:after="0" w:line="240" w:lineRule="auto"/>
              <w:ind w:left="447"/>
            </w:pPr>
            <w:r w:rsidRPr="0090173F">
              <w:rPr>
                <w:sz w:val="22"/>
                <w:szCs w:val="22"/>
              </w:rPr>
              <w:t xml:space="preserve">Udzielimy gwarancji na roboty budowlane stanowiące przedmiot zamówienia o długości (min. 48 miesięcy): </w:t>
            </w:r>
            <w:r w:rsidRPr="00C425E0">
              <w:rPr>
                <w:b/>
                <w:bCs/>
                <w:sz w:val="22"/>
                <w:szCs w:val="22"/>
              </w:rPr>
              <w:t>…………………..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9F39A6">
            <w:pPr>
              <w:numPr>
                <w:ilvl w:val="0"/>
                <w:numId w:val="40"/>
              </w:numPr>
              <w:spacing w:after="0" w:line="240" w:lineRule="auto"/>
              <w:ind w:left="589" w:hanging="283"/>
            </w:pPr>
            <w:r>
              <w:rPr>
                <w:b/>
                <w:sz w:val="22"/>
                <w:szCs w:val="22"/>
              </w:rPr>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9F39A6">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9F39A6">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9F39A6">
            <w:pPr>
              <w:numPr>
                <w:ilvl w:val="0"/>
                <w:numId w:val="35"/>
              </w:numPr>
              <w:spacing w:after="0" w:line="240" w:lineRule="auto"/>
              <w:ind w:left="426" w:hanging="284"/>
              <w:jc w:val="both"/>
            </w:pPr>
            <w:r>
              <w:rPr>
                <w:sz w:val="22"/>
                <w:szCs w:val="22"/>
              </w:rPr>
              <w:t>gwarantuję(</w:t>
            </w:r>
            <w:proofErr w:type="spellStart"/>
            <w:r>
              <w:rPr>
                <w:sz w:val="22"/>
                <w:szCs w:val="22"/>
              </w:rPr>
              <w:t>emy</w:t>
            </w:r>
            <w:proofErr w:type="spellEnd"/>
            <w:r>
              <w:rPr>
                <w:sz w:val="22"/>
                <w:szCs w:val="22"/>
              </w:rPr>
              <w:t>) wykonanie całości niniejszego zamówienia zgodnie z treścią: SWZ, wyjaśnień do SWZ oraz jej zmian;</w:t>
            </w:r>
          </w:p>
          <w:p w14:paraId="22B06EF0" w14:textId="77777777" w:rsidR="00C73941" w:rsidRDefault="00C73941" w:rsidP="009F39A6">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9F39A6">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63019524" w:rsidR="00C73941" w:rsidRPr="00C10D96" w:rsidRDefault="00C73941" w:rsidP="009F39A6">
            <w:pPr>
              <w:numPr>
                <w:ilvl w:val="0"/>
                <w:numId w:val="35"/>
              </w:numPr>
              <w:spacing w:after="0" w:line="240" w:lineRule="auto"/>
              <w:ind w:left="426" w:hanging="284"/>
            </w:pPr>
            <w:r>
              <w:rPr>
                <w:sz w:val="22"/>
                <w:szCs w:val="22"/>
              </w:rPr>
              <w:t>akceptuję(</w:t>
            </w:r>
            <w:proofErr w:type="spellStart"/>
            <w:r>
              <w:rPr>
                <w:sz w:val="22"/>
                <w:szCs w:val="22"/>
              </w:rPr>
              <w:t>emy</w:t>
            </w:r>
            <w:proofErr w:type="spellEnd"/>
            <w:r>
              <w:rPr>
                <w:sz w:val="22"/>
                <w:szCs w:val="22"/>
              </w:rPr>
              <w:t>)</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40764BD1" w14:textId="613CAB05" w:rsidR="003874D5" w:rsidRDefault="003874D5" w:rsidP="003874D5">
            <w:pPr>
              <w:numPr>
                <w:ilvl w:val="0"/>
                <w:numId w:val="35"/>
              </w:numPr>
              <w:spacing w:after="0" w:line="240" w:lineRule="auto"/>
              <w:ind w:left="426" w:hanging="284"/>
              <w:rPr>
                <w:sz w:val="22"/>
                <w:szCs w:val="22"/>
              </w:rPr>
            </w:pPr>
            <w:r w:rsidRPr="006951CE">
              <w:rPr>
                <w:sz w:val="22"/>
                <w:szCs w:val="22"/>
              </w:rPr>
              <w:t>Informuję(</w:t>
            </w:r>
            <w:proofErr w:type="spellStart"/>
            <w:r w:rsidRPr="006951CE">
              <w:rPr>
                <w:sz w:val="22"/>
                <w:szCs w:val="22"/>
              </w:rPr>
              <w:t>emy</w:t>
            </w:r>
            <w:proofErr w:type="spellEnd"/>
            <w:r w:rsidRPr="006951CE">
              <w:rPr>
                <w:sz w:val="22"/>
                <w:szCs w:val="22"/>
              </w:rPr>
              <w:t xml:space="preserve">) o wniesieniu </w:t>
            </w:r>
            <w:r w:rsidRPr="00E76D10">
              <w:rPr>
                <w:b/>
                <w:sz w:val="22"/>
                <w:szCs w:val="22"/>
              </w:rPr>
              <w:t>wadium</w:t>
            </w:r>
            <w:r w:rsidRPr="006951CE">
              <w:rPr>
                <w:sz w:val="22"/>
                <w:szCs w:val="22"/>
              </w:rPr>
              <w:t xml:space="preserve"> w wysokości  </w:t>
            </w:r>
            <w:r w:rsidR="00DF388A">
              <w:rPr>
                <w:b/>
                <w:bCs/>
                <w:sz w:val="22"/>
                <w:szCs w:val="22"/>
              </w:rPr>
              <w:t>30</w:t>
            </w:r>
            <w:r w:rsidRPr="00CB0C31">
              <w:rPr>
                <w:b/>
                <w:bCs/>
                <w:sz w:val="22"/>
                <w:szCs w:val="22"/>
              </w:rPr>
              <w:t xml:space="preserve"> 000,00</w:t>
            </w:r>
            <w:r w:rsidRPr="00CB0C31">
              <w:rPr>
                <w:sz w:val="22"/>
                <w:szCs w:val="22"/>
              </w:rPr>
              <w:t xml:space="preserve">  </w:t>
            </w:r>
            <w:r w:rsidRPr="006951CE">
              <w:rPr>
                <w:sz w:val="22"/>
                <w:szCs w:val="22"/>
              </w:rPr>
              <w:t>zł brutto w</w:t>
            </w:r>
            <w:r>
              <w:rPr>
                <w:sz w:val="22"/>
                <w:szCs w:val="22"/>
              </w:rPr>
              <w:t xml:space="preserve"> </w:t>
            </w:r>
            <w:r w:rsidRPr="006951CE">
              <w:rPr>
                <w:sz w:val="22"/>
                <w:szCs w:val="22"/>
              </w:rPr>
              <w:t xml:space="preserve">formie: </w:t>
            </w:r>
          </w:p>
          <w:p w14:paraId="154774E2" w14:textId="77777777" w:rsidR="003874D5" w:rsidRPr="006951CE" w:rsidRDefault="003874D5" w:rsidP="003874D5">
            <w:pPr>
              <w:spacing w:after="0" w:line="240" w:lineRule="auto"/>
              <w:ind w:left="426"/>
              <w:rPr>
                <w:sz w:val="22"/>
                <w:szCs w:val="22"/>
              </w:rPr>
            </w:pPr>
            <w:r w:rsidRPr="006951CE">
              <w:rPr>
                <w:sz w:val="22"/>
                <w:szCs w:val="22"/>
              </w:rPr>
              <w:t>……………………………………………………………………………………………………………………………………</w:t>
            </w:r>
            <w:r>
              <w:rPr>
                <w:sz w:val="22"/>
                <w:szCs w:val="22"/>
              </w:rPr>
              <w:t>…..</w:t>
            </w:r>
            <w:r w:rsidRPr="006951CE">
              <w:rPr>
                <w:sz w:val="22"/>
                <w:szCs w:val="22"/>
              </w:rPr>
              <w:t>…………………</w:t>
            </w:r>
          </w:p>
          <w:p w14:paraId="715BC16A" w14:textId="77777777" w:rsidR="003874D5" w:rsidRPr="006951CE" w:rsidRDefault="003874D5" w:rsidP="003874D5">
            <w:pPr>
              <w:spacing w:after="0" w:line="240" w:lineRule="auto"/>
              <w:ind w:left="447"/>
              <w:rPr>
                <w:sz w:val="22"/>
                <w:szCs w:val="22"/>
              </w:rPr>
            </w:pPr>
            <w:r w:rsidRPr="006951CE">
              <w:rPr>
                <w:sz w:val="22"/>
                <w:szCs w:val="22"/>
              </w:rPr>
              <w:t>Wadium wniesione w pieniądzu należy zwrócić na konto</w:t>
            </w:r>
            <w:r>
              <w:rPr>
                <w:sz w:val="22"/>
                <w:szCs w:val="22"/>
              </w:rPr>
              <w:t xml:space="preserve"> </w:t>
            </w:r>
            <w:r w:rsidRPr="006951CE">
              <w:rPr>
                <w:sz w:val="22"/>
                <w:szCs w:val="22"/>
              </w:rPr>
              <w:t>nr</w:t>
            </w:r>
            <w:r>
              <w:rPr>
                <w:sz w:val="22"/>
                <w:szCs w:val="22"/>
              </w:rPr>
              <w:t xml:space="preserve">   </w:t>
            </w:r>
            <w:r w:rsidRPr="006951CE">
              <w:rPr>
                <w:sz w:val="22"/>
                <w:szCs w:val="22"/>
              </w:rPr>
              <w:t>………………………………………………………………………………..……………………………</w:t>
            </w:r>
            <w:r>
              <w:rPr>
                <w:sz w:val="22"/>
                <w:szCs w:val="22"/>
              </w:rPr>
              <w:t>……………</w:t>
            </w:r>
            <w:r w:rsidRPr="006951CE">
              <w:rPr>
                <w:sz w:val="22"/>
                <w:szCs w:val="22"/>
              </w:rPr>
              <w:t>…</w:t>
            </w:r>
            <w:r>
              <w:rPr>
                <w:sz w:val="22"/>
                <w:szCs w:val="22"/>
              </w:rPr>
              <w:t>.…..</w:t>
            </w:r>
            <w:r w:rsidRPr="006951CE">
              <w:rPr>
                <w:sz w:val="22"/>
                <w:szCs w:val="22"/>
              </w:rPr>
              <w:t>…………………</w:t>
            </w:r>
          </w:p>
          <w:p w14:paraId="6817EC00" w14:textId="77777777" w:rsidR="003874D5" w:rsidRPr="006951CE" w:rsidRDefault="003874D5" w:rsidP="003874D5">
            <w:pPr>
              <w:spacing w:after="0" w:line="240" w:lineRule="auto"/>
              <w:ind w:left="447"/>
              <w:rPr>
                <w:sz w:val="22"/>
                <w:szCs w:val="22"/>
              </w:rPr>
            </w:pPr>
            <w:r w:rsidRPr="006951CE">
              <w:rPr>
                <w:sz w:val="22"/>
                <w:szCs w:val="22"/>
              </w:rPr>
              <w:t>w banku ……………………………………………………………………………………………………………..………………………………</w:t>
            </w:r>
          </w:p>
          <w:p w14:paraId="78C5BCCC" w14:textId="77777777" w:rsidR="003874D5" w:rsidRPr="006951CE" w:rsidRDefault="003874D5" w:rsidP="003874D5">
            <w:pPr>
              <w:spacing w:after="0" w:line="240" w:lineRule="auto"/>
              <w:ind w:left="447"/>
              <w:rPr>
                <w:sz w:val="22"/>
                <w:szCs w:val="22"/>
              </w:rPr>
            </w:pPr>
            <w:r w:rsidRPr="006951CE">
              <w:rPr>
                <w:sz w:val="22"/>
                <w:szCs w:val="22"/>
              </w:rPr>
              <w:t xml:space="preserve">Wadium wniesione w formie gwarancji/poręczenia należy zwrócić </w:t>
            </w:r>
          </w:p>
          <w:p w14:paraId="2C91B1FD" w14:textId="54E8E787" w:rsidR="003874D5" w:rsidRPr="003874D5" w:rsidRDefault="003874D5" w:rsidP="003874D5">
            <w:pPr>
              <w:numPr>
                <w:ilvl w:val="0"/>
                <w:numId w:val="35"/>
              </w:numPr>
              <w:spacing w:after="0" w:line="240" w:lineRule="auto"/>
              <w:ind w:left="447"/>
            </w:pPr>
            <w:r w:rsidRPr="006951CE">
              <w:rPr>
                <w:sz w:val="22"/>
                <w:szCs w:val="22"/>
              </w:rPr>
              <w:t>na adres e-mailowy ………………………………………………………………. (adres e-mailowy Gwaranta/Poręczyciela</w:t>
            </w:r>
          </w:p>
          <w:p w14:paraId="1A2BD28D" w14:textId="482AC9EF" w:rsidR="00C73941" w:rsidRDefault="00C73941" w:rsidP="009F39A6">
            <w:pPr>
              <w:numPr>
                <w:ilvl w:val="0"/>
                <w:numId w:val="35"/>
              </w:numPr>
              <w:spacing w:after="0" w:line="240" w:lineRule="auto"/>
              <w:ind w:left="447"/>
            </w:pPr>
            <w:r>
              <w:rPr>
                <w:sz w:val="22"/>
                <w:szCs w:val="22"/>
              </w:rPr>
              <w:t>zobowiązuję(</w:t>
            </w:r>
            <w:proofErr w:type="spellStart"/>
            <w:r>
              <w:rPr>
                <w:sz w:val="22"/>
                <w:szCs w:val="22"/>
              </w:rPr>
              <w:t>emy</w:t>
            </w:r>
            <w:proofErr w:type="spellEnd"/>
            <w:r>
              <w:rPr>
                <w:sz w:val="22"/>
                <w:szCs w:val="22"/>
              </w:rPr>
              <w:t>)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9F39A6">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9F39A6">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9F39A6">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lastRenderedPageBreak/>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9F39A6">
            <w:pPr>
              <w:numPr>
                <w:ilvl w:val="0"/>
                <w:numId w:val="40"/>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9F39A6">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r. Prawo Zamówień Publicznych informuję(</w:t>
            </w:r>
            <w:proofErr w:type="spellStart"/>
            <w:r>
              <w:rPr>
                <w:rFonts w:eastAsia="Lucida Sans Unicode"/>
                <w:color w:val="000000"/>
                <w:kern w:val="2"/>
                <w:sz w:val="22"/>
                <w:szCs w:val="22"/>
                <w:lang w:eastAsia="hi-IN" w:bidi="hi-IN"/>
              </w:rPr>
              <w:t>emy</w:t>
            </w:r>
            <w:proofErr w:type="spellEnd"/>
            <w:r>
              <w:rPr>
                <w:rFonts w:eastAsia="Lucida Sans Unicode"/>
                <w:color w:val="000000"/>
                <w:kern w:val="2"/>
                <w:sz w:val="22"/>
                <w:szCs w:val="22"/>
                <w:lang w:eastAsia="hi-IN" w:bidi="hi-IN"/>
              </w:rPr>
              <w:t xml:space="preserve">)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9F39A6">
            <w:pPr>
              <w:numPr>
                <w:ilvl w:val="0"/>
                <w:numId w:val="40"/>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5C47E3E4" w14:textId="77777777" w:rsidR="00DF388A" w:rsidRPr="00DF388A" w:rsidRDefault="00DF388A" w:rsidP="00DF388A">
            <w:pPr>
              <w:spacing w:after="0" w:line="240" w:lineRule="auto"/>
              <w:rPr>
                <w:sz w:val="22"/>
                <w:szCs w:val="22"/>
              </w:rPr>
            </w:pPr>
            <w:r w:rsidRPr="00DF388A">
              <w:rPr>
                <w:sz w:val="22"/>
                <w:szCs w:val="22"/>
              </w:rPr>
              <w:t>Jednoosobowa działalność gospodarcza*,</w:t>
            </w:r>
          </w:p>
          <w:p w14:paraId="22CFD93E" w14:textId="47CA196A" w:rsidR="00DF388A" w:rsidRDefault="00DF388A">
            <w:pPr>
              <w:spacing w:after="0" w:line="240" w:lineRule="auto"/>
              <w:rPr>
                <w:sz w:val="22"/>
                <w:szCs w:val="22"/>
              </w:rPr>
            </w:pPr>
            <w:r w:rsidRPr="00DF388A">
              <w:rPr>
                <w:sz w:val="22"/>
                <w:szCs w:val="22"/>
              </w:rPr>
              <w:t>Osoba fizyczna nieprowadząca działalności gospodarczej*,</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9F39A6">
            <w:pPr>
              <w:numPr>
                <w:ilvl w:val="0"/>
                <w:numId w:val="40"/>
              </w:numPr>
              <w:spacing w:after="0" w:line="240" w:lineRule="auto"/>
              <w:ind w:left="731" w:hanging="425"/>
            </w:pPr>
            <w:r>
              <w:rPr>
                <w:b/>
                <w:sz w:val="22"/>
                <w:szCs w:val="22"/>
              </w:rPr>
              <w:lastRenderedPageBreak/>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29C354CD"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757451FD" w14:textId="77777777" w:rsidR="00C73941" w:rsidRDefault="00C73941" w:rsidP="006B44FA">
            <w:pPr>
              <w:spacing w:after="0" w:line="240" w:lineRule="auto"/>
              <w:rPr>
                <w:sz w:val="22"/>
                <w:szCs w:val="22"/>
              </w:rPr>
            </w:pPr>
          </w:p>
        </w:tc>
      </w:tr>
    </w:tbl>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4218BC24" w:rsidR="00C73941" w:rsidRDefault="00C73941">
      <w:pPr>
        <w:pageBreakBefore/>
        <w:ind w:right="-2"/>
      </w:pPr>
      <w:r>
        <w:rPr>
          <w:b/>
          <w:i/>
          <w:sz w:val="22"/>
          <w:szCs w:val="22"/>
        </w:rPr>
        <w:lastRenderedPageBreak/>
        <w:t>Załącznik Nr 2</w:t>
      </w:r>
      <w:r w:rsidR="003B5B81">
        <w:rPr>
          <w:b/>
          <w:i/>
          <w:sz w:val="22"/>
          <w:szCs w:val="22"/>
        </w:rPr>
        <w:t xml:space="preserve"> </w:t>
      </w:r>
      <w:r>
        <w:rPr>
          <w:b/>
          <w:i/>
          <w:sz w:val="22"/>
          <w:szCs w:val="22"/>
        </w:rPr>
        <w:t>-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w:t>
      </w:r>
      <w:proofErr w:type="spellStart"/>
      <w:r>
        <w:rPr>
          <w:i/>
          <w:sz w:val="22"/>
          <w:szCs w:val="22"/>
        </w:rPr>
        <w:t>CEiDG</w:t>
      </w:r>
      <w:proofErr w:type="spellEnd"/>
      <w:r>
        <w:rPr>
          <w:i/>
          <w:sz w:val="22"/>
          <w:szCs w:val="22"/>
        </w:rPr>
        <w:t>)</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103D73F5" w:rsidR="00C73941" w:rsidRDefault="00C73941">
      <w:pPr>
        <w:tabs>
          <w:tab w:val="left" w:pos="400"/>
        </w:tabs>
        <w:autoSpaceDE w:val="0"/>
        <w:spacing w:before="0" w:after="0"/>
        <w:jc w:val="both"/>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DF388A" w:rsidRPr="00DF388A">
        <w:rPr>
          <w:rFonts w:cs="Calibri"/>
          <w:b/>
          <w:sz w:val="22"/>
          <w:szCs w:val="22"/>
        </w:rPr>
        <w:t>Adaptacja i rozbudowa budynku Szkoły Podstawowej Nr 6 na potrzeby Przedszkola Miejskiego Nr 10 w Ostrołęce</w:t>
      </w:r>
      <w:r w:rsidR="005C4CC9" w:rsidRPr="005C4CC9">
        <w:rPr>
          <w:b/>
          <w:sz w:val="22"/>
          <w:szCs w:val="22"/>
        </w:rPr>
        <w:t>”</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 xml:space="preserve">Prawo zamówień publicznych (dalej jako: ustawa </w:t>
      </w:r>
      <w:proofErr w:type="spellStart"/>
      <w:r>
        <w:rPr>
          <w:rFonts w:cs="Calibri"/>
          <w:sz w:val="22"/>
          <w:szCs w:val="22"/>
        </w:rPr>
        <w:t>Pzp</w:t>
      </w:r>
      <w:proofErr w:type="spellEnd"/>
      <w:r>
        <w:rPr>
          <w:rFonts w:cs="Calibri"/>
          <w:sz w:val="22"/>
          <w:szCs w:val="22"/>
        </w:rPr>
        <w:t>)</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BD2F6C">
      <w:pPr>
        <w:widowControl w:val="0"/>
        <w:numPr>
          <w:ilvl w:val="0"/>
          <w:numId w:val="6"/>
        </w:numPr>
        <w:spacing w:before="0" w:after="80" w:line="240" w:lineRule="auto"/>
        <w:ind w:left="284" w:hanging="284"/>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0E9CBF0C" w14:textId="01CFC1D3" w:rsidR="00C73941" w:rsidRPr="002A4F5B" w:rsidRDefault="00C73941" w:rsidP="00BD2F6C">
      <w:pPr>
        <w:widowControl w:val="0"/>
        <w:numPr>
          <w:ilvl w:val="0"/>
          <w:numId w:val="6"/>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DB6002">
        <w:rPr>
          <w:rFonts w:cs="Calibri"/>
          <w:sz w:val="22"/>
          <w:szCs w:val="22"/>
        </w:rPr>
        <w:t xml:space="preserve"> </w:t>
      </w:r>
      <w:r w:rsidR="003874D5">
        <w:rPr>
          <w:rFonts w:cs="Calibri"/>
          <w:sz w:val="22"/>
          <w:szCs w:val="22"/>
        </w:rPr>
        <w:t xml:space="preserve">1), </w:t>
      </w:r>
      <w:r w:rsidR="002A5103">
        <w:rPr>
          <w:rFonts w:cs="Calibri"/>
          <w:sz w:val="22"/>
          <w:szCs w:val="22"/>
        </w:rPr>
        <w:t>4</w:t>
      </w:r>
      <w:r w:rsidR="00AB1D89">
        <w:rPr>
          <w:rFonts w:cs="Calibri"/>
          <w:sz w:val="22"/>
          <w:szCs w:val="22"/>
        </w:rPr>
        <w:t>)</w:t>
      </w:r>
      <w:r w:rsidR="00DB6002">
        <w:rPr>
          <w:rFonts w:cs="Calibri"/>
          <w:sz w:val="22"/>
          <w:szCs w:val="22"/>
        </w:rPr>
        <w:t>, 5) i 7)</w:t>
      </w:r>
      <w:r>
        <w:rPr>
          <w:rFonts w:cs="Calibri"/>
          <w:sz w:val="22"/>
          <w:szCs w:val="22"/>
        </w:rPr>
        <w:t xml:space="preserve"> ustawy </w:t>
      </w:r>
      <w:proofErr w:type="spellStart"/>
      <w:r>
        <w:rPr>
          <w:rFonts w:cs="Calibri"/>
          <w:sz w:val="22"/>
          <w:szCs w:val="22"/>
        </w:rPr>
        <w:t>Pzp</w:t>
      </w:r>
      <w:proofErr w:type="spellEnd"/>
      <w:r>
        <w:rPr>
          <w:rFonts w:cs="Calibri"/>
          <w:sz w:val="22"/>
          <w:szCs w:val="22"/>
        </w:rPr>
        <w:t>.</w:t>
      </w:r>
    </w:p>
    <w:p w14:paraId="2E59D7BF" w14:textId="77777777" w:rsidR="002A4F5B" w:rsidRPr="002A4F5B" w:rsidRDefault="002A4F5B" w:rsidP="00BD2F6C">
      <w:pPr>
        <w:widowControl w:val="0"/>
        <w:numPr>
          <w:ilvl w:val="0"/>
          <w:numId w:val="6"/>
        </w:numPr>
        <w:spacing w:before="0" w:after="80" w:line="240" w:lineRule="auto"/>
        <w:ind w:left="284" w:hanging="284"/>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lastRenderedPageBreak/>
        <w:t>OŚWIADCZENIE DOTYCZĄCE PODANYCH INFORMACJI:</w:t>
      </w:r>
    </w:p>
    <w:p w14:paraId="358D3777" w14:textId="77777777" w:rsidR="00C73941" w:rsidRDefault="00C73941">
      <w:pPr>
        <w:widowControl w:val="0"/>
        <w:spacing w:before="0" w:after="80" w:line="240" w:lineRule="auto"/>
        <w:jc w:val="both"/>
      </w:pPr>
      <w:r>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 xml:space="preserve">w art. 118 ust. 3 ustawy </w:t>
      </w:r>
      <w:proofErr w:type="spellStart"/>
      <w:r>
        <w:rPr>
          <w:rFonts w:ascii="Verdana" w:hAnsi="Verdana" w:cs="Verdana"/>
          <w:i/>
          <w:sz w:val="18"/>
          <w:szCs w:val="18"/>
        </w:rPr>
        <w:t>Pzp</w:t>
      </w:r>
      <w:proofErr w:type="spellEnd"/>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w:t>
      </w:r>
      <w:proofErr w:type="spellStart"/>
      <w:r>
        <w:rPr>
          <w:rFonts w:eastAsia="SimSun" w:cs="Lucida Sans"/>
          <w:i/>
          <w:iCs/>
          <w:kern w:val="2"/>
          <w:sz w:val="18"/>
          <w:szCs w:val="18"/>
          <w:lang w:bidi="hi-IN"/>
        </w:rPr>
        <w:t>CEiDG</w:t>
      </w:r>
      <w:proofErr w:type="spellEnd"/>
      <w:r>
        <w:rPr>
          <w:rFonts w:eastAsia="SimSun" w:cs="Lucida Sans"/>
          <w:i/>
          <w:iCs/>
          <w:kern w:val="2"/>
          <w:sz w:val="18"/>
          <w:szCs w:val="18"/>
          <w:lang w:bidi="hi-IN"/>
        </w:rPr>
        <w:t>)</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567D25E8"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6D4CDAFD" w14:textId="63FBF1A2" w:rsidR="00C73941" w:rsidRDefault="00C73941" w:rsidP="00E620C5">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r w:rsidR="005C4CC9" w:rsidRPr="005C4CC9">
        <w:rPr>
          <w:b/>
          <w:bCs/>
          <w:iCs/>
          <w:sz w:val="22"/>
          <w:szCs w:val="22"/>
        </w:rPr>
        <w:t>„</w:t>
      </w:r>
      <w:r w:rsidR="00DF388A" w:rsidRPr="00DF388A">
        <w:rPr>
          <w:rFonts w:cs="Calibri"/>
          <w:b/>
          <w:iCs/>
          <w:sz w:val="22"/>
          <w:szCs w:val="22"/>
        </w:rPr>
        <w:t>Adaptacja i rozbudowa budynku Szkoły Podstawowej Nr 6 na potrzeby Przedszkola Miejskiego Nr 10 w Ostrołęce</w:t>
      </w:r>
      <w:r w:rsidR="00BB5AE2">
        <w:rPr>
          <w:rFonts w:cs="Calibri"/>
          <w:b/>
          <w:sz w:val="22"/>
          <w:szCs w:val="22"/>
        </w:rPr>
        <w:t>”</w:t>
      </w:r>
      <w:r>
        <w:rPr>
          <w:rFonts w:eastAsia="Lucida Sans Unicode" w:cs="Tahoma"/>
          <w:b/>
          <w:bCs/>
          <w:kern w:val="2"/>
          <w:sz w:val="22"/>
          <w:szCs w:val="22"/>
          <w:shd w:val="clear" w:color="auto" w:fill="FFFFFF"/>
          <w:lang w:bidi="hi-IN"/>
        </w:rPr>
        <w:t>,</w:t>
      </w:r>
      <w:r w:rsidR="00E620C5">
        <w:t xml:space="preserve"> </w:t>
      </w:r>
      <w:r>
        <w:rPr>
          <w:rFonts w:eastAsia="Lucida Sans Unicode" w:cs="Tahoma"/>
          <w:bCs/>
          <w:kern w:val="2"/>
          <w:sz w:val="22"/>
          <w:szCs w:val="22"/>
          <w:shd w:val="clear" w:color="auto" w:fill="FFFFFF"/>
          <w:lang w:bidi="hi-IN"/>
        </w:rPr>
        <w:t>oświadczam,  iż:</w:t>
      </w:r>
    </w:p>
    <w:p w14:paraId="3BC6E20D" w14:textId="55082B1C"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a) udostępniam Wykonawcy w/w zasoby w następującym zakresie:</w:t>
      </w:r>
      <w:r w:rsidR="003E1F31" w:rsidRPr="00DB6002">
        <w:rPr>
          <w:rFonts w:eastAsia="SimSun" w:cs="Lucida Sans"/>
          <w:kern w:val="2"/>
          <w:sz w:val="22"/>
          <w:szCs w:val="22"/>
          <w:shd w:val="clear" w:color="auto" w:fill="FFFFFF"/>
          <w:lang w:bidi="hi-IN"/>
        </w:rPr>
        <w:t>………………</w:t>
      </w:r>
      <w:r w:rsidR="003E1F31" w:rsidRPr="00DB6002">
        <w:rPr>
          <w:sz w:val="22"/>
          <w:szCs w:val="22"/>
        </w:rPr>
        <w:t>……………………………………………</w:t>
      </w:r>
    </w:p>
    <w:p w14:paraId="57DACFB5" w14:textId="77777777" w:rsidR="00C73941" w:rsidRPr="00DB6002"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5BBBBAE5"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sidRPr="00DB6002">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w:t>
      </w:r>
      <w:proofErr w:type="spellStart"/>
      <w:r>
        <w:rPr>
          <w:rFonts w:eastAsia="SimSun" w:cs="Lucida Sans"/>
          <w:i/>
          <w:iCs/>
          <w:kern w:val="2"/>
          <w:sz w:val="18"/>
          <w:szCs w:val="18"/>
          <w:shd w:val="clear" w:color="auto" w:fill="FFFFFF"/>
          <w:lang w:bidi="hi-IN"/>
        </w:rPr>
        <w:t>CEiDG</w:t>
      </w:r>
      <w:proofErr w:type="spellEnd"/>
      <w:r>
        <w:rPr>
          <w:rFonts w:eastAsia="SimSun" w:cs="Lucida Sans"/>
          <w:i/>
          <w:iCs/>
          <w:kern w:val="2"/>
          <w:sz w:val="18"/>
          <w:szCs w:val="18"/>
          <w:shd w:val="clear" w:color="auto" w:fill="FFFFFF"/>
          <w:lang w:bidi="hi-IN"/>
        </w:rPr>
        <w:t>)</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 xml:space="preserve">składane na podstawie art. 125 ust. 5 ustawy </w:t>
      </w:r>
      <w:proofErr w:type="spellStart"/>
      <w:r>
        <w:rPr>
          <w:rFonts w:cs="Calibri"/>
          <w:b/>
          <w:sz w:val="22"/>
          <w:szCs w:val="22"/>
        </w:rPr>
        <w:t>Pzp</w:t>
      </w:r>
      <w:proofErr w:type="spellEnd"/>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5303BB69" w14:textId="3E5F3174" w:rsidR="00C73941" w:rsidRDefault="00C73941" w:rsidP="00DB6002">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w:t>
      </w:r>
      <w:r w:rsidR="00DF388A" w:rsidRPr="00615287">
        <w:rPr>
          <w:rFonts w:cs="Calibri"/>
          <w:b/>
          <w:iCs/>
          <w:sz w:val="22"/>
          <w:szCs w:val="22"/>
          <w:lang w:eastAsia="pl-PL"/>
        </w:rPr>
        <w:t>Adaptacja i rozbudowa budynku Szkoły Podstawowej Nr 6 na potrzeby Przedszkola Miejskiego Nr 10 w Ostrołęce</w:t>
      </w:r>
      <w:r w:rsidR="00392D27" w:rsidRPr="00392D27">
        <w:rPr>
          <w:b/>
          <w:bCs/>
          <w:iCs/>
          <w:sz w:val="22"/>
          <w:szCs w:val="22"/>
        </w:rPr>
        <w:t>”</w:t>
      </w:r>
      <w:r w:rsidR="008C0CE2">
        <w:rPr>
          <w:b/>
          <w:bCs/>
          <w:iCs/>
          <w:sz w:val="22"/>
          <w:szCs w:val="22"/>
        </w:rPr>
        <w:t xml:space="preserve"> </w:t>
      </w:r>
      <w:r>
        <w:rPr>
          <w:rFonts w:cs="Calibri"/>
          <w:sz w:val="22"/>
          <w:szCs w:val="22"/>
        </w:rPr>
        <w:t>oświadczam, co następuje:</w:t>
      </w:r>
    </w:p>
    <w:p w14:paraId="513994CB" w14:textId="77777777" w:rsidR="00C73941"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290E0DEF" w14:textId="1269782E" w:rsidR="00C73941" w:rsidRPr="002A4F5B"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podstawie art. 109 ust. 1 pkt</w:t>
      </w:r>
      <w:r w:rsidR="00DB6002">
        <w:rPr>
          <w:rFonts w:cs="Calibri"/>
          <w:sz w:val="22"/>
          <w:szCs w:val="22"/>
        </w:rPr>
        <w:t xml:space="preserve"> </w:t>
      </w:r>
      <w:r w:rsidR="003874D5">
        <w:rPr>
          <w:rFonts w:cs="Calibri"/>
          <w:sz w:val="22"/>
          <w:szCs w:val="22"/>
        </w:rPr>
        <w:t xml:space="preserve">1), </w:t>
      </w:r>
      <w:r>
        <w:rPr>
          <w:rFonts w:cs="Calibri"/>
          <w:sz w:val="22"/>
          <w:szCs w:val="22"/>
        </w:rPr>
        <w:t>4</w:t>
      </w:r>
      <w:r w:rsidR="009131B8">
        <w:rPr>
          <w:rFonts w:cs="Calibri"/>
          <w:sz w:val="22"/>
          <w:szCs w:val="22"/>
        </w:rPr>
        <w:t>)</w:t>
      </w:r>
      <w:r w:rsidR="00DB6002">
        <w:rPr>
          <w:rFonts w:cs="Calibri"/>
          <w:sz w:val="22"/>
          <w:szCs w:val="22"/>
        </w:rPr>
        <w:t>, 5) i 7)</w:t>
      </w:r>
      <w:r>
        <w:rPr>
          <w:rFonts w:cs="Calibri"/>
          <w:sz w:val="22"/>
          <w:szCs w:val="22"/>
        </w:rPr>
        <w:t xml:space="preserve"> ustawy </w:t>
      </w:r>
      <w:proofErr w:type="spellStart"/>
      <w:r>
        <w:rPr>
          <w:rFonts w:cs="Calibri"/>
          <w:sz w:val="22"/>
          <w:szCs w:val="22"/>
        </w:rPr>
        <w:t>Pzp</w:t>
      </w:r>
      <w:proofErr w:type="spellEnd"/>
      <w:r>
        <w:rPr>
          <w:rFonts w:cs="Calibri"/>
          <w:sz w:val="22"/>
          <w:szCs w:val="22"/>
        </w:rPr>
        <w:t>.</w:t>
      </w:r>
    </w:p>
    <w:p w14:paraId="1B3949AA" w14:textId="77777777" w:rsidR="002A4F5B" w:rsidRPr="00020506" w:rsidRDefault="002A4F5B" w:rsidP="009F39A6">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44DC4250"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w:t>
      </w:r>
      <w:r w:rsidR="00DF388A" w:rsidRPr="00615287">
        <w:rPr>
          <w:rFonts w:cs="Calibri"/>
          <w:b/>
          <w:iCs/>
          <w:sz w:val="22"/>
          <w:szCs w:val="22"/>
          <w:lang w:eastAsia="pl-PL"/>
        </w:rPr>
        <w:t>Adaptacja i rozbudowa budynku Szkoły Podstawowej Nr 6 na potrzeby Przedszkola Miejskiego Nr 10 w Ostrołęce</w:t>
      </w:r>
      <w:r w:rsidR="00392D27" w:rsidRPr="00392D27">
        <w:rPr>
          <w:b/>
          <w:sz w:val="22"/>
          <w:szCs w:val="22"/>
        </w:rPr>
        <w:t>”</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566DF3C" w14:textId="77777777" w:rsidR="00E620C5" w:rsidRDefault="00E620C5">
      <w:pPr>
        <w:suppressAutoHyphens w:val="0"/>
        <w:spacing w:before="0" w:after="0" w:line="240" w:lineRule="auto"/>
        <w:rPr>
          <w:b/>
          <w:i/>
          <w:sz w:val="22"/>
          <w:szCs w:val="22"/>
        </w:rPr>
      </w:pPr>
      <w:r>
        <w:rPr>
          <w:b/>
          <w:i/>
          <w:sz w:val="22"/>
          <w:szCs w:val="22"/>
        </w:rPr>
        <w:br w:type="page"/>
      </w:r>
    </w:p>
    <w:p w14:paraId="4CFFA7AB" w14:textId="179A7F20" w:rsidR="00C73941" w:rsidRDefault="00C73941">
      <w:pPr>
        <w:pStyle w:val="Bezodstpw"/>
        <w:pageBreakBefore/>
        <w:spacing w:before="0" w:line="360" w:lineRule="auto"/>
      </w:pPr>
      <w:r>
        <w:rPr>
          <w:b/>
          <w:i/>
          <w:sz w:val="22"/>
          <w:szCs w:val="22"/>
        </w:rPr>
        <w:lastRenderedPageBreak/>
        <w:t>Załącznik Nr 5</w:t>
      </w:r>
      <w:r w:rsidR="003B5B81">
        <w:rPr>
          <w:b/>
          <w:i/>
          <w:sz w:val="22"/>
          <w:szCs w:val="22"/>
        </w:rPr>
        <w:t xml:space="preserve"> </w:t>
      </w:r>
      <w:r>
        <w:rPr>
          <w:b/>
          <w:i/>
          <w:sz w:val="22"/>
          <w:szCs w:val="22"/>
        </w:rPr>
        <w:t>-</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75CB99DC"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3874D5">
        <w:rPr>
          <w:b/>
          <w:bCs/>
          <w:iCs/>
          <w:sz w:val="22"/>
          <w:szCs w:val="22"/>
        </w:rPr>
        <w:t>„</w:t>
      </w:r>
      <w:r w:rsidR="00DF388A" w:rsidRPr="00DF388A">
        <w:rPr>
          <w:b/>
          <w:bCs/>
          <w:iCs/>
          <w:sz w:val="22"/>
          <w:szCs w:val="22"/>
        </w:rPr>
        <w:t>Adaptacja i rozbudowa budynku Szkoły Podstawowej Nr 6 na potrzeby Przedszkola Miejskiego Nr 10 w Ostrołęce</w:t>
      </w:r>
      <w:r w:rsidR="00826494" w:rsidRPr="003874D5">
        <w:rPr>
          <w:b/>
          <w:bCs/>
          <w:iCs/>
          <w:sz w:val="22"/>
          <w:szCs w:val="22"/>
        </w:rPr>
        <w:t>”</w:t>
      </w:r>
      <w:r w:rsidR="00826494">
        <w:t xml:space="preserve">  </w:t>
      </w:r>
      <w:r w:rsidRPr="00E620C5">
        <w:rPr>
          <w:rFonts w:cs="Calibri"/>
          <w:bCs/>
          <w:sz w:val="22"/>
          <w:szCs w:val="22"/>
        </w:rPr>
        <w:t>w imieniu</w:t>
      </w:r>
      <w:r>
        <w:rPr>
          <w:rFonts w:cs="Calibri"/>
          <w:b/>
          <w:sz w:val="22"/>
          <w:szCs w:val="22"/>
        </w:rPr>
        <w:t xml:space="preserve">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715BA189" w14:textId="77777777" w:rsidR="00DB6002" w:rsidRDefault="00DB6002">
      <w:pPr>
        <w:suppressAutoHyphens w:val="0"/>
        <w:spacing w:before="0" w:after="0" w:line="240" w:lineRule="auto"/>
        <w:rPr>
          <w:b/>
          <w:i/>
          <w:sz w:val="22"/>
          <w:szCs w:val="22"/>
        </w:rPr>
      </w:pPr>
      <w:r>
        <w:rPr>
          <w:b/>
          <w:i/>
          <w:sz w:val="22"/>
          <w:szCs w:val="22"/>
        </w:rPr>
        <w:br w:type="page"/>
      </w:r>
    </w:p>
    <w:p w14:paraId="172A325B" w14:textId="31CBC544" w:rsidR="00C73941" w:rsidRDefault="00C73941">
      <w:pPr>
        <w:pStyle w:val="Bezodstpw"/>
        <w:spacing w:before="0" w:line="360" w:lineRule="auto"/>
        <w:jc w:val="both"/>
      </w:pPr>
      <w:r>
        <w:rPr>
          <w:b/>
          <w:i/>
          <w:sz w:val="22"/>
          <w:szCs w:val="22"/>
        </w:rPr>
        <w:lastRenderedPageBreak/>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3D33DCAB"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w:t>
      </w:r>
      <w:r w:rsidR="00DF388A" w:rsidRPr="00DF388A">
        <w:rPr>
          <w:rFonts w:cs="Calibri"/>
          <w:b/>
          <w:iCs/>
          <w:sz w:val="22"/>
          <w:szCs w:val="22"/>
        </w:rPr>
        <w:t>Adaptacja i rozbudowa budynku Szkoły Podstawowej Nr 6 na potrzeby Przedszkola Miejskiego Nr 10 w Ostrołęce</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129DC728" w:rsidR="00C73941" w:rsidRDefault="00DB6002" w:rsidP="00DB6002">
      <w:pPr>
        <w:autoSpaceDE w:val="0"/>
        <w:spacing w:before="0" w:after="0"/>
        <w:rPr>
          <w:rFonts w:eastAsia="Calibri" w:cs="Calibri"/>
          <w:sz w:val="22"/>
          <w:szCs w:val="22"/>
          <w:lang w:eastAsia="en-US"/>
        </w:rPr>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nie należy </w:t>
      </w:r>
      <w:r w:rsidR="00C73941">
        <w:rPr>
          <w:rFonts w:eastAsia="Calibri" w:cs="Calibri"/>
          <w:sz w:val="22"/>
          <w:szCs w:val="22"/>
          <w:lang w:eastAsia="en-US"/>
        </w:rPr>
        <w:t>do tej samej grupy kapitałowej, w rozumieniu ustawy z dnia 16 lutego 2007 r. o ochronie konkurencji i konsumentów (t. j. Dz. U. z 202</w:t>
      </w:r>
      <w:r w:rsidR="00DF388A">
        <w:rPr>
          <w:rFonts w:eastAsia="Calibri" w:cs="Calibri"/>
          <w:sz w:val="22"/>
          <w:szCs w:val="22"/>
          <w:lang w:eastAsia="en-US"/>
        </w:rPr>
        <w:t>4</w:t>
      </w:r>
      <w:r w:rsidR="00C73941">
        <w:rPr>
          <w:rFonts w:eastAsia="Calibri" w:cs="Calibri"/>
          <w:sz w:val="22"/>
          <w:szCs w:val="22"/>
          <w:lang w:eastAsia="en-US"/>
        </w:rPr>
        <w:t xml:space="preserve"> r. poz. 1</w:t>
      </w:r>
      <w:r w:rsidR="00DF388A">
        <w:rPr>
          <w:rFonts w:eastAsia="Calibri" w:cs="Calibri"/>
          <w:sz w:val="22"/>
          <w:szCs w:val="22"/>
          <w:lang w:eastAsia="en-US"/>
        </w:rPr>
        <w:t>616</w:t>
      </w:r>
      <w:r w:rsidR="00C73941">
        <w:rPr>
          <w:rFonts w:eastAsia="Calibri" w:cs="Calibri"/>
          <w:sz w:val="22"/>
          <w:szCs w:val="22"/>
          <w:lang w:eastAsia="en-US"/>
        </w:rPr>
        <w:t xml:space="preserve"> z </w:t>
      </w:r>
      <w:proofErr w:type="spellStart"/>
      <w:r w:rsidR="00C73941">
        <w:rPr>
          <w:rFonts w:eastAsia="Calibri" w:cs="Calibri"/>
          <w:sz w:val="22"/>
          <w:szCs w:val="22"/>
          <w:lang w:eastAsia="en-US"/>
        </w:rPr>
        <w:t>późn</w:t>
      </w:r>
      <w:proofErr w:type="spellEnd"/>
      <w:r w:rsidR="00C73941">
        <w:rPr>
          <w:rFonts w:eastAsia="Calibri" w:cs="Calibri"/>
          <w:sz w:val="22"/>
          <w:szCs w:val="22"/>
          <w:lang w:eastAsia="en-US"/>
        </w:rPr>
        <w:t>. zm.) w stosunku do Wykonawców, którzy złożyli odrębne oferty w niniejszym postępowaniu o udzielenie zamówienia publicznego.</w:t>
      </w:r>
    </w:p>
    <w:p w14:paraId="6A1ACA46" w14:textId="77777777" w:rsidR="00DB6002" w:rsidRPr="00826494" w:rsidRDefault="00DB6002" w:rsidP="00DB6002">
      <w:pPr>
        <w:autoSpaceDE w:val="0"/>
        <w:spacing w:before="0" w:after="0"/>
      </w:pPr>
    </w:p>
    <w:p w14:paraId="23F60C35" w14:textId="4ADD9C93" w:rsidR="00C73941" w:rsidRDefault="00DB6002">
      <w:pPr>
        <w:autoSpaceDE w:val="0"/>
        <w:spacing w:before="0" w:after="0"/>
        <w:jc w:val="both"/>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należy </w:t>
      </w:r>
      <w:r w:rsidR="00C73941">
        <w:rPr>
          <w:rFonts w:eastAsia="Calibri" w:cs="Calibri"/>
          <w:sz w:val="22"/>
          <w:szCs w:val="22"/>
          <w:lang w:eastAsia="en-US"/>
        </w:rPr>
        <w:t>do tej samej grupy kapitałowej, w rozumieniu ustawy z dnia 16 lutego 2007 r. o ochronie konkurencji i konsumentów (t. j. Dz. U. z 202</w:t>
      </w:r>
      <w:r w:rsidR="00DF388A">
        <w:rPr>
          <w:rFonts w:eastAsia="Calibri" w:cs="Calibri"/>
          <w:sz w:val="22"/>
          <w:szCs w:val="22"/>
          <w:lang w:eastAsia="en-US"/>
        </w:rPr>
        <w:t>4</w:t>
      </w:r>
      <w:r w:rsidR="00C73941">
        <w:rPr>
          <w:rFonts w:eastAsia="Calibri" w:cs="Calibri"/>
          <w:sz w:val="22"/>
          <w:szCs w:val="22"/>
          <w:lang w:eastAsia="en-US"/>
        </w:rPr>
        <w:t xml:space="preserve"> r. poz. 1</w:t>
      </w:r>
      <w:r w:rsidR="00DF388A">
        <w:rPr>
          <w:rFonts w:eastAsia="Calibri" w:cs="Calibri"/>
          <w:sz w:val="22"/>
          <w:szCs w:val="22"/>
          <w:lang w:eastAsia="en-US"/>
        </w:rPr>
        <w:t>616</w:t>
      </w:r>
      <w:r w:rsidR="00C73941">
        <w:rPr>
          <w:rFonts w:eastAsia="Calibri" w:cs="Calibri"/>
          <w:sz w:val="22"/>
          <w:szCs w:val="22"/>
          <w:lang w:eastAsia="en-US"/>
        </w:rPr>
        <w:t xml:space="preserve"> z </w:t>
      </w:r>
      <w:proofErr w:type="spellStart"/>
      <w:r w:rsidR="00C73941">
        <w:rPr>
          <w:rFonts w:eastAsia="Calibri" w:cs="Calibri"/>
          <w:sz w:val="22"/>
          <w:szCs w:val="22"/>
          <w:lang w:eastAsia="en-US"/>
        </w:rPr>
        <w:t>późn</w:t>
      </w:r>
      <w:proofErr w:type="spellEnd"/>
      <w:r w:rsidR="00C73941">
        <w:rPr>
          <w:rFonts w:eastAsia="Calibri" w:cs="Calibri"/>
          <w:sz w:val="22"/>
          <w:szCs w:val="22"/>
          <w:lang w:eastAsia="en-US"/>
        </w:rPr>
        <w:t>.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rsidP="008C0CE2">
      <w:pPr>
        <w:pStyle w:val="Bezodstpw"/>
        <w:spacing w:before="0"/>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 xml:space="preserve">w art. 125 ust. 1 ustawy </w:t>
      </w:r>
      <w:proofErr w:type="spellStart"/>
      <w:r>
        <w:rPr>
          <w:b/>
          <w:i/>
          <w:sz w:val="22"/>
          <w:szCs w:val="22"/>
        </w:rPr>
        <w:t>pzp</w:t>
      </w:r>
      <w:proofErr w:type="spellEnd"/>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w:t>
      </w:r>
      <w:proofErr w:type="spellStart"/>
      <w:r>
        <w:rPr>
          <w:b/>
          <w:sz w:val="22"/>
          <w:szCs w:val="22"/>
        </w:rPr>
        <w:t>pzp</w:t>
      </w:r>
      <w:proofErr w:type="spellEnd"/>
      <w:r>
        <w:rPr>
          <w:b/>
          <w:sz w:val="22"/>
          <w:szCs w:val="22"/>
        </w:rPr>
        <w:t xml:space="preserve">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71165CCA"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w:t>
      </w:r>
      <w:r w:rsidR="00DF388A" w:rsidRPr="00DF388A">
        <w:rPr>
          <w:b/>
          <w:bCs/>
          <w:sz w:val="22"/>
          <w:szCs w:val="22"/>
        </w:rPr>
        <w:t>Adaptacja i rozbudowa budynku Szkoły Podstawowej Nr 6 na potrzeby Przedszkola Miejskiego Nr 10 w Ostrołęce</w:t>
      </w:r>
      <w:r w:rsidRPr="00826494">
        <w:rPr>
          <w:rFonts w:cs="Calibri"/>
          <w:b/>
          <w:bCs/>
          <w:sz w:val="22"/>
          <w:szCs w:val="22"/>
        </w:rPr>
        <w:t>”</w:t>
      </w:r>
      <w:r w:rsidR="008C0CE2">
        <w:rPr>
          <w:rFonts w:cs="Calibri"/>
          <w:b/>
          <w:bCs/>
          <w:sz w:val="22"/>
          <w:szCs w:val="22"/>
        </w:rPr>
        <w:t xml:space="preserv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01F29890"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w zakresie podstaw wykluczenia z postępowania wskazanych przez zamawiającego, o których mowa w art. 108 ust. 1 pkt 5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dotyczących zawarcia z innymi wykonawcami porozumienia mającego na celu zakłócenie konkurencji, </w:t>
      </w:r>
      <w:r w:rsidR="00DF388A">
        <w:rPr>
          <w:rFonts w:eastAsia="Calibri" w:cs="Calibri"/>
          <w:sz w:val="22"/>
          <w:szCs w:val="22"/>
          <w:lang w:eastAsia="en-US"/>
        </w:rPr>
        <w:br/>
      </w:r>
      <w:r w:rsidRPr="00DF388A">
        <w:rPr>
          <w:rFonts w:eastAsia="Calibri" w:cs="Calibri"/>
          <w:b/>
          <w:bCs/>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rsidP="008C0CE2">
      <w:pPr>
        <w:pStyle w:val="Bezodstpw"/>
        <w:spacing w:before="0"/>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 xml:space="preserve">art. 117 ust. 4 ustawy </w:t>
      </w:r>
      <w:proofErr w:type="spellStart"/>
      <w:r w:rsidRPr="00BF3B83">
        <w:rPr>
          <w:b/>
          <w:sz w:val="22"/>
          <w:szCs w:val="22"/>
        </w:rPr>
        <w:t>Pzp</w:t>
      </w:r>
      <w:proofErr w:type="spellEnd"/>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178C720B"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w:t>
      </w:r>
      <w:r w:rsidR="00DF388A" w:rsidRPr="00DF388A">
        <w:rPr>
          <w:rFonts w:cs="Calibri"/>
          <w:b/>
          <w:iCs/>
          <w:sz w:val="22"/>
          <w:szCs w:val="22"/>
        </w:rPr>
        <w:t>Adaptacja i rozbudowa budynku Szkoły Podstawowej Nr 6 na potrzeby Przedszkola Miejskiego Nr 10 w Ostrołęce</w:t>
      </w:r>
      <w:r w:rsidR="00826494" w:rsidRPr="00826494">
        <w:rPr>
          <w:b/>
          <w:bCs/>
          <w:iCs/>
          <w:sz w:val="22"/>
          <w:szCs w:val="22"/>
        </w:rPr>
        <w:t>”</w:t>
      </w:r>
      <w:r w:rsidR="008C0CE2">
        <w:rPr>
          <w:b/>
          <w:bCs/>
          <w:iCs/>
          <w:sz w:val="22"/>
          <w:szCs w:val="22"/>
        </w:rPr>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38B4DA9" w14:textId="1AB1C125" w:rsidR="00C73941" w:rsidRDefault="00C73941">
      <w:pPr>
        <w:pStyle w:val="Bezodstpw"/>
        <w:spacing w:before="0" w:line="360" w:lineRule="auto"/>
        <w:jc w:val="both"/>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5688285F" w14:textId="77777777" w:rsidR="00D841F8" w:rsidRPr="007D72B3" w:rsidRDefault="00D841F8" w:rsidP="00E56F66">
      <w:pPr>
        <w:spacing w:before="0" w:after="0"/>
        <w:ind w:right="425"/>
        <w:rPr>
          <w:sz w:val="22"/>
          <w:szCs w:val="22"/>
        </w:rPr>
      </w:pPr>
    </w:p>
    <w:p w14:paraId="4A6AB46C" w14:textId="77777777" w:rsidR="00D841F8" w:rsidRDefault="00D841F8">
      <w:pPr>
        <w:spacing w:before="0" w:after="0"/>
        <w:jc w:val="center"/>
        <w:rPr>
          <w:b/>
          <w:sz w:val="22"/>
          <w:szCs w:val="22"/>
        </w:rPr>
      </w:pPr>
      <w:r>
        <w:rPr>
          <w:b/>
          <w:sz w:val="22"/>
          <w:szCs w:val="22"/>
        </w:rPr>
        <w:t>UMOWA KPZ…..</w:t>
      </w:r>
    </w:p>
    <w:p w14:paraId="395AA24A" w14:textId="219C11C8" w:rsidR="00DF388A" w:rsidRPr="00DF388A" w:rsidRDefault="001057DD" w:rsidP="002402C3">
      <w:pPr>
        <w:spacing w:before="0" w:after="0"/>
        <w:ind w:right="425"/>
        <w:contextualSpacing/>
        <w:rPr>
          <w:rFonts w:eastAsia="Calibri"/>
          <w:b/>
          <w:bCs/>
          <w:color w:val="00000A"/>
          <w:kern w:val="2"/>
          <w:sz w:val="22"/>
          <w:szCs w:val="22"/>
        </w:rPr>
      </w:pPr>
      <w:r w:rsidRPr="001057DD">
        <w:rPr>
          <w:rFonts w:eastAsia="Calibri"/>
          <w:b/>
          <w:bCs/>
          <w:color w:val="00000A"/>
          <w:kern w:val="2"/>
          <w:sz w:val="22"/>
          <w:szCs w:val="22"/>
        </w:rPr>
        <w:tab/>
        <w:t xml:space="preserve">                                                                                                </w:t>
      </w:r>
    </w:p>
    <w:p w14:paraId="6510B49E" w14:textId="77777777" w:rsidR="00DF388A" w:rsidRPr="00DF388A" w:rsidRDefault="00DF388A" w:rsidP="00DF388A">
      <w:pPr>
        <w:spacing w:before="0" w:after="0"/>
        <w:jc w:val="both"/>
        <w:rPr>
          <w:rFonts w:eastAsia="SimSun" w:cs="Calibri"/>
        </w:rPr>
      </w:pPr>
      <w:r w:rsidRPr="00DF388A">
        <w:rPr>
          <w:rFonts w:eastAsia="Calibri" w:cs="Calibri"/>
          <w:color w:val="00000A"/>
          <w:kern w:val="2"/>
          <w:sz w:val="22"/>
          <w:szCs w:val="22"/>
        </w:rPr>
        <w:t xml:space="preserve">W dniu ……………………..………. w Ostrołęce pomiędzy     </w:t>
      </w:r>
    </w:p>
    <w:p w14:paraId="4CEDF308" w14:textId="77777777" w:rsidR="00DF388A" w:rsidRPr="00DF388A" w:rsidRDefault="00DF388A" w:rsidP="00DF388A">
      <w:pPr>
        <w:spacing w:before="0" w:after="0"/>
        <w:jc w:val="both"/>
        <w:rPr>
          <w:rFonts w:eastAsia="SimSun" w:cs="Calibri"/>
        </w:rPr>
      </w:pPr>
      <w:r w:rsidRPr="00DF388A">
        <w:rPr>
          <w:rFonts w:eastAsia="Calibri" w:cs="Calibri"/>
          <w:b/>
          <w:bCs/>
          <w:iCs/>
          <w:color w:val="00000A"/>
          <w:kern w:val="2"/>
          <w:sz w:val="22"/>
          <w:szCs w:val="22"/>
        </w:rPr>
        <w:t xml:space="preserve">Miastem Ostrołęka </w:t>
      </w:r>
    </w:p>
    <w:p w14:paraId="5F914761" w14:textId="77777777" w:rsidR="00DF388A" w:rsidRPr="00DF388A" w:rsidRDefault="00DF388A" w:rsidP="00DF388A">
      <w:pPr>
        <w:spacing w:before="0" w:after="0"/>
        <w:jc w:val="both"/>
        <w:rPr>
          <w:rFonts w:eastAsia="SimSun" w:cs="Calibri"/>
        </w:rPr>
      </w:pPr>
      <w:r w:rsidRPr="00DF388A">
        <w:rPr>
          <w:rFonts w:eastAsia="Calibri" w:cs="Calibri"/>
          <w:bCs/>
          <w:iCs/>
          <w:color w:val="00000A"/>
          <w:kern w:val="2"/>
          <w:sz w:val="22"/>
          <w:szCs w:val="22"/>
        </w:rPr>
        <w:t xml:space="preserve">z siedzibą: Plac gen. J. Bema 1, 07-400 Ostrołęka, NIP </w:t>
      </w:r>
      <w:r w:rsidRPr="00DF388A">
        <w:rPr>
          <w:rFonts w:eastAsia="Calibri" w:cs="Calibri"/>
          <w:color w:val="00000A"/>
          <w:kern w:val="2"/>
          <w:sz w:val="22"/>
          <w:szCs w:val="22"/>
        </w:rPr>
        <w:t>758-21-42-002</w:t>
      </w:r>
      <w:r w:rsidRPr="00DF388A">
        <w:rPr>
          <w:rFonts w:eastAsia="Calibri" w:cs="Calibri"/>
          <w:bCs/>
          <w:iCs/>
          <w:color w:val="00000A"/>
          <w:kern w:val="2"/>
          <w:sz w:val="22"/>
          <w:szCs w:val="22"/>
        </w:rPr>
        <w:t>,</w:t>
      </w:r>
      <w:r w:rsidRPr="00DF388A">
        <w:rPr>
          <w:rFonts w:eastAsia="Calibri" w:cs="Calibri"/>
          <w:color w:val="00000A"/>
          <w:kern w:val="2"/>
          <w:sz w:val="22"/>
          <w:szCs w:val="22"/>
        </w:rPr>
        <w:t xml:space="preserve"> </w:t>
      </w:r>
    </w:p>
    <w:p w14:paraId="636C4D65" w14:textId="77777777" w:rsidR="00DF388A" w:rsidRPr="00DF388A" w:rsidRDefault="00DF388A" w:rsidP="00DF388A">
      <w:pPr>
        <w:spacing w:before="0" w:after="0"/>
        <w:jc w:val="both"/>
        <w:rPr>
          <w:rFonts w:eastAsia="SimSun" w:cs="Calibri"/>
        </w:rPr>
      </w:pPr>
      <w:r w:rsidRPr="00DF388A">
        <w:rPr>
          <w:rFonts w:eastAsia="Calibri" w:cs="Calibri"/>
          <w:color w:val="00000A"/>
          <w:kern w:val="2"/>
          <w:sz w:val="22"/>
          <w:szCs w:val="22"/>
        </w:rPr>
        <w:t xml:space="preserve">reprezentowanym przez: </w:t>
      </w:r>
      <w:r w:rsidRPr="00DF388A">
        <w:rPr>
          <w:rFonts w:eastAsia="Calibri" w:cs="Calibri"/>
          <w:bCs/>
          <w:iCs/>
          <w:color w:val="00000A"/>
          <w:kern w:val="2"/>
          <w:sz w:val="22"/>
          <w:szCs w:val="22"/>
        </w:rPr>
        <w:t>…………………………………………………………………………………………….………………………..</w:t>
      </w:r>
    </w:p>
    <w:p w14:paraId="4CE210E1" w14:textId="77777777" w:rsidR="00DF388A" w:rsidRPr="00DF388A" w:rsidRDefault="00DF388A" w:rsidP="00DF388A">
      <w:pPr>
        <w:spacing w:before="0" w:after="0"/>
        <w:jc w:val="both"/>
        <w:rPr>
          <w:rFonts w:eastAsia="SimSun" w:cs="Calibri"/>
        </w:rPr>
      </w:pPr>
      <w:r w:rsidRPr="00DF388A">
        <w:rPr>
          <w:rFonts w:eastAsia="Calibri" w:cs="Calibri"/>
          <w:bCs/>
          <w:iCs/>
          <w:color w:val="00000A"/>
          <w:kern w:val="2"/>
          <w:sz w:val="22"/>
          <w:szCs w:val="22"/>
        </w:rPr>
        <w:t>przy kontrasygnacie  ………………………………………………………………………………………………….…………………………..</w:t>
      </w:r>
    </w:p>
    <w:p w14:paraId="17AE64E0" w14:textId="77777777" w:rsidR="00DF388A" w:rsidRPr="00DF388A" w:rsidRDefault="00DF388A" w:rsidP="00DF388A">
      <w:pPr>
        <w:spacing w:before="0" w:after="0"/>
        <w:jc w:val="both"/>
        <w:rPr>
          <w:rFonts w:eastAsia="SimSun" w:cs="Calibri"/>
        </w:rPr>
      </w:pPr>
      <w:r w:rsidRPr="00DF388A">
        <w:rPr>
          <w:rFonts w:eastAsia="Calibri" w:cs="Calibri"/>
          <w:color w:val="00000A"/>
          <w:kern w:val="2"/>
          <w:sz w:val="22"/>
          <w:szCs w:val="22"/>
        </w:rPr>
        <w:t xml:space="preserve">zwanym dalej w tekście </w:t>
      </w:r>
      <w:r w:rsidRPr="00DF388A">
        <w:rPr>
          <w:rFonts w:eastAsia="Calibri" w:cs="Calibri"/>
          <w:b/>
          <w:color w:val="00000A"/>
          <w:kern w:val="2"/>
          <w:sz w:val="22"/>
          <w:szCs w:val="22"/>
        </w:rPr>
        <w:t>„Zamawiającym”</w:t>
      </w:r>
      <w:r w:rsidRPr="00DF388A">
        <w:rPr>
          <w:rFonts w:eastAsia="Calibri" w:cs="Calibri"/>
          <w:color w:val="00000A"/>
          <w:kern w:val="2"/>
          <w:sz w:val="22"/>
          <w:szCs w:val="22"/>
        </w:rPr>
        <w:t xml:space="preserve">, </w:t>
      </w:r>
    </w:p>
    <w:p w14:paraId="1860B6C0" w14:textId="77777777" w:rsidR="00DF388A" w:rsidRPr="00DF388A" w:rsidRDefault="00DF388A" w:rsidP="00DF388A">
      <w:pPr>
        <w:spacing w:before="0" w:after="0"/>
        <w:jc w:val="both"/>
        <w:rPr>
          <w:rFonts w:eastAsia="SimSun" w:cs="Calibri"/>
        </w:rPr>
      </w:pPr>
      <w:r w:rsidRPr="00DF388A">
        <w:rPr>
          <w:rFonts w:eastAsia="Calibri" w:cs="Calibri"/>
          <w:bCs/>
          <w:iCs/>
          <w:color w:val="00000A"/>
          <w:kern w:val="2"/>
          <w:sz w:val="22"/>
          <w:szCs w:val="22"/>
        </w:rPr>
        <w:t>a</w:t>
      </w:r>
      <w:r w:rsidRPr="00DF388A">
        <w:rPr>
          <w:rFonts w:eastAsia="Calibri" w:cs="Calibri"/>
          <w:b/>
          <w:bCs/>
          <w:i/>
          <w:iCs/>
          <w:color w:val="00000A"/>
          <w:kern w:val="2"/>
          <w:sz w:val="22"/>
          <w:szCs w:val="22"/>
        </w:rPr>
        <w:t xml:space="preserve">  </w:t>
      </w:r>
      <w:r w:rsidRPr="00DF388A">
        <w:rPr>
          <w:rFonts w:eastAsia="Calibri" w:cs="Calibri"/>
          <w:color w:val="00000A"/>
          <w:kern w:val="2"/>
          <w:sz w:val="22"/>
          <w:szCs w:val="22"/>
        </w:rPr>
        <w:t>…………………………………………………………………………………………………………………………………………………………</w:t>
      </w:r>
    </w:p>
    <w:p w14:paraId="514FA144" w14:textId="77777777" w:rsidR="00DF388A" w:rsidRPr="00DF388A" w:rsidRDefault="00DF388A" w:rsidP="00DF388A">
      <w:pPr>
        <w:spacing w:before="0" w:after="0"/>
        <w:jc w:val="both"/>
        <w:rPr>
          <w:rFonts w:eastAsia="SimSun" w:cs="Calibri"/>
        </w:rPr>
      </w:pPr>
      <w:r w:rsidRPr="00DF388A">
        <w:rPr>
          <w:rFonts w:eastAsia="Calibri" w:cs="Calibri"/>
          <w:bCs/>
          <w:color w:val="00000A"/>
          <w:kern w:val="2"/>
          <w:sz w:val="22"/>
          <w:szCs w:val="22"/>
        </w:rPr>
        <w:t xml:space="preserve">z siedzibą: </w:t>
      </w:r>
      <w:r w:rsidRPr="00DF388A">
        <w:rPr>
          <w:rFonts w:eastAsia="Calibri" w:cs="Calibri"/>
          <w:color w:val="00000A"/>
          <w:kern w:val="2"/>
          <w:sz w:val="22"/>
          <w:szCs w:val="22"/>
        </w:rPr>
        <w:t xml:space="preserve"> ………………………………………………………….………………………………….. </w:t>
      </w:r>
      <w:r w:rsidRPr="00DF388A">
        <w:rPr>
          <w:rFonts w:eastAsia="Calibri" w:cs="Calibri"/>
          <w:bCs/>
          <w:color w:val="00000A"/>
          <w:kern w:val="2"/>
          <w:sz w:val="22"/>
          <w:szCs w:val="22"/>
        </w:rPr>
        <w:t xml:space="preserve">NIP </w:t>
      </w:r>
      <w:r w:rsidRPr="00DF388A">
        <w:rPr>
          <w:rFonts w:eastAsia="Calibri" w:cs="Calibri"/>
          <w:color w:val="00000A"/>
          <w:kern w:val="2"/>
          <w:sz w:val="22"/>
          <w:szCs w:val="22"/>
          <w:shd w:val="clear" w:color="auto" w:fill="FFFFFF"/>
        </w:rPr>
        <w:t>……………….…….…………….</w:t>
      </w:r>
    </w:p>
    <w:p w14:paraId="1F1988C4" w14:textId="28A01D98" w:rsidR="00DF388A" w:rsidRPr="00DF388A" w:rsidRDefault="00DF388A" w:rsidP="00DF388A">
      <w:pPr>
        <w:spacing w:before="0" w:after="0"/>
        <w:jc w:val="both"/>
        <w:rPr>
          <w:rFonts w:eastAsia="SimSun" w:cs="Calibri"/>
        </w:rPr>
      </w:pPr>
      <w:r w:rsidRPr="00DF388A">
        <w:rPr>
          <w:rFonts w:eastAsia="Calibri" w:cs="Calibri"/>
          <w:color w:val="00000A"/>
          <w:kern w:val="2"/>
          <w:sz w:val="22"/>
          <w:szCs w:val="22"/>
        </w:rPr>
        <w:t>reprezentowanym(ą) przez: …………………………………………………….…………… - (funkcja) …………………………….</w:t>
      </w:r>
    </w:p>
    <w:p w14:paraId="31A07AFB" w14:textId="77777777" w:rsidR="00DF388A" w:rsidRPr="00DF388A" w:rsidRDefault="00DF388A" w:rsidP="00DF388A">
      <w:pPr>
        <w:spacing w:before="0" w:after="0"/>
        <w:jc w:val="both"/>
        <w:rPr>
          <w:rFonts w:eastAsia="SimSun" w:cs="Calibri"/>
        </w:rPr>
      </w:pPr>
      <w:r w:rsidRPr="00DF388A">
        <w:rPr>
          <w:rFonts w:eastAsia="Calibri" w:cs="Calibri"/>
          <w:bCs/>
          <w:color w:val="00000A"/>
          <w:kern w:val="2"/>
          <w:sz w:val="22"/>
          <w:szCs w:val="22"/>
        </w:rPr>
        <w:t>zwanym(ą) dalej „Wykonawcą”</w:t>
      </w:r>
    </w:p>
    <w:p w14:paraId="749AB65D" w14:textId="77777777" w:rsidR="00DF388A" w:rsidRPr="00DF388A" w:rsidRDefault="00DF388A" w:rsidP="00DF388A">
      <w:pPr>
        <w:spacing w:before="0" w:after="0"/>
        <w:jc w:val="both"/>
        <w:rPr>
          <w:rFonts w:eastAsia="SimSun" w:cs="Calibri"/>
        </w:rPr>
      </w:pPr>
      <w:r w:rsidRPr="00DF388A">
        <w:rPr>
          <w:rFonts w:eastAsia="Calibri" w:cs="Calibri"/>
          <w:color w:val="00000A"/>
          <w:kern w:val="2"/>
          <w:sz w:val="22"/>
          <w:szCs w:val="22"/>
        </w:rPr>
        <w:t>została zawarta umowa o następującej treści:</w:t>
      </w:r>
    </w:p>
    <w:p w14:paraId="1F91A114" w14:textId="77777777" w:rsidR="002402C3" w:rsidRDefault="002402C3" w:rsidP="00DF388A">
      <w:pPr>
        <w:spacing w:before="0" w:after="0"/>
        <w:jc w:val="center"/>
        <w:rPr>
          <w:rFonts w:eastAsia="Calibri" w:cs="Calibri"/>
          <w:b/>
          <w:color w:val="00000A"/>
          <w:kern w:val="2"/>
          <w:sz w:val="22"/>
          <w:szCs w:val="22"/>
        </w:rPr>
      </w:pPr>
    </w:p>
    <w:p w14:paraId="6E52FD0D" w14:textId="7B62FD05"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1.</w:t>
      </w:r>
    </w:p>
    <w:p w14:paraId="00C2D1E4"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PODSTAWA ZAWARCIA UMOWY I ZAŁ</w:t>
      </w:r>
      <w:r w:rsidRPr="00DF388A">
        <w:rPr>
          <w:rFonts w:eastAsia="TTE1883A60t00" w:cs="Calibri"/>
          <w:b/>
          <w:color w:val="00000A"/>
          <w:kern w:val="2"/>
          <w:sz w:val="22"/>
          <w:szCs w:val="22"/>
        </w:rPr>
        <w:t>Ą</w:t>
      </w:r>
      <w:r w:rsidRPr="00DF388A">
        <w:rPr>
          <w:rFonts w:eastAsia="Calibri" w:cs="Calibri"/>
          <w:b/>
          <w:bCs/>
          <w:color w:val="00000A"/>
          <w:kern w:val="2"/>
          <w:sz w:val="22"/>
          <w:szCs w:val="22"/>
        </w:rPr>
        <w:t>CZNIKI</w:t>
      </w:r>
    </w:p>
    <w:p w14:paraId="4CFAB62C" w14:textId="7A14750A" w:rsidR="00DF388A" w:rsidRPr="002402C3" w:rsidRDefault="00DF388A" w:rsidP="001751D3">
      <w:pPr>
        <w:pStyle w:val="Akapitzlist"/>
        <w:numPr>
          <w:ilvl w:val="0"/>
          <w:numId w:val="141"/>
        </w:numPr>
        <w:spacing w:before="0" w:after="0"/>
        <w:ind w:left="284"/>
        <w:jc w:val="both"/>
        <w:rPr>
          <w:rFonts w:eastAsia="SimSun" w:cs="Calibri"/>
          <w:sz w:val="22"/>
          <w:szCs w:val="22"/>
        </w:rPr>
      </w:pPr>
      <w:r w:rsidRPr="002402C3">
        <w:rPr>
          <w:rFonts w:eastAsia="Calibri" w:cs="Calibri"/>
          <w:color w:val="00000A"/>
          <w:kern w:val="2"/>
          <w:sz w:val="22"/>
          <w:szCs w:val="22"/>
        </w:rPr>
        <w:t>Podstaw</w:t>
      </w:r>
      <w:r w:rsidRPr="002402C3">
        <w:rPr>
          <w:rFonts w:eastAsia="TTE188D4F0t00" w:cs="Calibri"/>
          <w:color w:val="00000A"/>
          <w:kern w:val="2"/>
          <w:sz w:val="22"/>
          <w:szCs w:val="22"/>
        </w:rPr>
        <w:t xml:space="preserve">ę </w:t>
      </w:r>
      <w:r w:rsidRPr="002402C3">
        <w:rPr>
          <w:rFonts w:eastAsia="Calibri" w:cs="Calibri"/>
          <w:color w:val="00000A"/>
          <w:kern w:val="2"/>
          <w:sz w:val="22"/>
          <w:szCs w:val="22"/>
        </w:rPr>
        <w:t>zawarcia umowy stanowi wynik post</w:t>
      </w:r>
      <w:r w:rsidRPr="002402C3">
        <w:rPr>
          <w:rFonts w:eastAsia="TTE188D4F0t00" w:cs="Calibri"/>
          <w:color w:val="00000A"/>
          <w:kern w:val="2"/>
          <w:sz w:val="22"/>
          <w:szCs w:val="22"/>
        </w:rPr>
        <w:t>ę</w:t>
      </w:r>
      <w:r w:rsidRPr="002402C3">
        <w:rPr>
          <w:rFonts w:eastAsia="Calibri" w:cs="Calibri"/>
          <w:color w:val="00000A"/>
          <w:kern w:val="2"/>
          <w:sz w:val="22"/>
          <w:szCs w:val="22"/>
        </w:rPr>
        <w:t xml:space="preserve">powania zamówienia publicznego przeprowadzonego w trybie podstawowym zgodnie z ustawą z dnia </w:t>
      </w:r>
      <w:r w:rsidRPr="002402C3">
        <w:rPr>
          <w:rFonts w:eastAsia="SimSun" w:cs="Calibri"/>
          <w:sz w:val="22"/>
          <w:szCs w:val="22"/>
        </w:rPr>
        <w:t>11 września 2019 r. Prawo zamówień publicznych  (Dz. U. z 202</w:t>
      </w:r>
      <w:r w:rsidR="002402C3">
        <w:rPr>
          <w:rFonts w:eastAsia="SimSun" w:cs="Calibri"/>
          <w:sz w:val="22"/>
          <w:szCs w:val="22"/>
        </w:rPr>
        <w:t>4</w:t>
      </w:r>
      <w:r w:rsidRPr="002402C3">
        <w:rPr>
          <w:rFonts w:eastAsia="SimSun" w:cs="Calibri"/>
          <w:sz w:val="22"/>
          <w:szCs w:val="22"/>
        </w:rPr>
        <w:t xml:space="preserve"> r. poz. </w:t>
      </w:r>
      <w:r w:rsidR="002402C3">
        <w:rPr>
          <w:rFonts w:eastAsia="SimSun" w:cs="Calibri"/>
          <w:sz w:val="22"/>
          <w:szCs w:val="22"/>
        </w:rPr>
        <w:t>1320</w:t>
      </w:r>
      <w:r w:rsidRPr="002402C3">
        <w:rPr>
          <w:rFonts w:eastAsia="SimSun" w:cs="Calibri"/>
          <w:sz w:val="22"/>
          <w:szCs w:val="22"/>
        </w:rPr>
        <w:t xml:space="preserve"> ze zm. – dalej również: Prawo zamówień publicznych). </w:t>
      </w:r>
      <w:r w:rsidRPr="002402C3">
        <w:rPr>
          <w:rFonts w:eastAsia="Calibri" w:cs="Calibri"/>
          <w:color w:val="00000A"/>
          <w:kern w:val="2"/>
          <w:sz w:val="22"/>
          <w:szCs w:val="22"/>
        </w:rPr>
        <w:t>Integralnymi składnikami niniejszej umowy s</w:t>
      </w:r>
      <w:r w:rsidRPr="002402C3">
        <w:rPr>
          <w:rFonts w:eastAsia="TTE188D4F0t00" w:cs="Calibri"/>
          <w:color w:val="00000A"/>
          <w:kern w:val="2"/>
          <w:sz w:val="22"/>
          <w:szCs w:val="22"/>
        </w:rPr>
        <w:t xml:space="preserve">ą </w:t>
      </w:r>
      <w:r w:rsidRPr="002402C3">
        <w:rPr>
          <w:rFonts w:eastAsia="Calibri" w:cs="Calibri"/>
          <w:color w:val="00000A"/>
          <w:kern w:val="2"/>
          <w:sz w:val="22"/>
          <w:szCs w:val="22"/>
        </w:rPr>
        <w:t>nast</w:t>
      </w:r>
      <w:r w:rsidRPr="002402C3">
        <w:rPr>
          <w:rFonts w:eastAsia="TTE188D4F0t00" w:cs="Calibri"/>
          <w:color w:val="00000A"/>
          <w:kern w:val="2"/>
          <w:sz w:val="22"/>
          <w:szCs w:val="22"/>
        </w:rPr>
        <w:t>ę</w:t>
      </w:r>
      <w:r w:rsidRPr="002402C3">
        <w:rPr>
          <w:rFonts w:eastAsia="Calibri" w:cs="Calibri"/>
          <w:color w:val="00000A"/>
          <w:kern w:val="2"/>
          <w:sz w:val="22"/>
          <w:szCs w:val="22"/>
        </w:rPr>
        <w:t>puj</w:t>
      </w:r>
      <w:r w:rsidRPr="002402C3">
        <w:rPr>
          <w:rFonts w:eastAsia="TTE188D4F0t00" w:cs="Calibri"/>
          <w:color w:val="00000A"/>
          <w:kern w:val="2"/>
          <w:sz w:val="22"/>
          <w:szCs w:val="22"/>
        </w:rPr>
        <w:t>ą</w:t>
      </w:r>
      <w:r w:rsidRPr="002402C3">
        <w:rPr>
          <w:rFonts w:eastAsia="Calibri" w:cs="Calibri"/>
          <w:color w:val="00000A"/>
          <w:kern w:val="2"/>
          <w:sz w:val="22"/>
          <w:szCs w:val="22"/>
        </w:rPr>
        <w:t>ce dokumenty:</w:t>
      </w:r>
    </w:p>
    <w:p w14:paraId="492BA57B" w14:textId="77777777" w:rsidR="00DF388A" w:rsidRPr="002402C3" w:rsidRDefault="00DF388A" w:rsidP="002402C3">
      <w:pPr>
        <w:pStyle w:val="Akapitzlist"/>
        <w:numPr>
          <w:ilvl w:val="1"/>
          <w:numId w:val="141"/>
        </w:numPr>
        <w:spacing w:before="0" w:after="0"/>
        <w:jc w:val="both"/>
        <w:rPr>
          <w:rFonts w:eastAsia="SimSun" w:cs="Calibri"/>
          <w:sz w:val="22"/>
          <w:szCs w:val="22"/>
        </w:rPr>
      </w:pPr>
      <w:r w:rsidRPr="002402C3">
        <w:rPr>
          <w:rFonts w:eastAsia="Calibri" w:cs="Calibri"/>
          <w:color w:val="00000A"/>
          <w:kern w:val="2"/>
          <w:sz w:val="22"/>
          <w:szCs w:val="22"/>
        </w:rPr>
        <w:t>oferta Wykonawcy wraz z zał</w:t>
      </w:r>
      <w:r w:rsidRPr="002402C3">
        <w:rPr>
          <w:rFonts w:eastAsia="TTE188D4F0t00" w:cs="Calibri"/>
          <w:color w:val="00000A"/>
          <w:kern w:val="2"/>
          <w:sz w:val="22"/>
          <w:szCs w:val="22"/>
        </w:rPr>
        <w:t>ą</w:t>
      </w:r>
      <w:r w:rsidRPr="002402C3">
        <w:rPr>
          <w:rFonts w:eastAsia="Calibri" w:cs="Calibri"/>
          <w:color w:val="00000A"/>
          <w:kern w:val="2"/>
          <w:sz w:val="22"/>
          <w:szCs w:val="22"/>
        </w:rPr>
        <w:t>cznikami,</w:t>
      </w:r>
    </w:p>
    <w:p w14:paraId="2A78296A" w14:textId="77777777" w:rsidR="00DF388A" w:rsidRPr="002402C3" w:rsidRDefault="00DF388A" w:rsidP="002402C3">
      <w:pPr>
        <w:pStyle w:val="Akapitzlist"/>
        <w:numPr>
          <w:ilvl w:val="1"/>
          <w:numId w:val="141"/>
        </w:numPr>
        <w:spacing w:before="0" w:after="0"/>
        <w:jc w:val="both"/>
        <w:rPr>
          <w:rFonts w:eastAsia="SimSun" w:cs="Calibri"/>
          <w:sz w:val="22"/>
          <w:szCs w:val="22"/>
        </w:rPr>
      </w:pPr>
      <w:r w:rsidRPr="002402C3">
        <w:rPr>
          <w:rFonts w:eastAsia="Calibri" w:cs="Calibri"/>
          <w:color w:val="00000A"/>
          <w:kern w:val="2"/>
          <w:sz w:val="22"/>
          <w:szCs w:val="22"/>
        </w:rPr>
        <w:t>dokumenty Zamówienia wraz z ewentualnymi wyja</w:t>
      </w:r>
      <w:r w:rsidRPr="002402C3">
        <w:rPr>
          <w:rFonts w:eastAsia="TTE188D4F0t00" w:cs="Calibri"/>
          <w:color w:val="00000A"/>
          <w:kern w:val="2"/>
          <w:sz w:val="22"/>
          <w:szCs w:val="22"/>
        </w:rPr>
        <w:t>ś</w:t>
      </w:r>
      <w:r w:rsidRPr="002402C3">
        <w:rPr>
          <w:rFonts w:eastAsia="Calibri" w:cs="Calibri"/>
          <w:color w:val="00000A"/>
          <w:kern w:val="2"/>
          <w:sz w:val="22"/>
          <w:szCs w:val="22"/>
        </w:rPr>
        <w:t>nieniami Zamawiaj</w:t>
      </w:r>
      <w:r w:rsidRPr="002402C3">
        <w:rPr>
          <w:rFonts w:eastAsia="TTE188D4F0t00" w:cs="Calibri"/>
          <w:color w:val="00000A"/>
          <w:kern w:val="2"/>
          <w:sz w:val="22"/>
          <w:szCs w:val="22"/>
        </w:rPr>
        <w:t>ą</w:t>
      </w:r>
      <w:r w:rsidRPr="002402C3">
        <w:rPr>
          <w:rFonts w:eastAsia="Calibri" w:cs="Calibri"/>
          <w:color w:val="00000A"/>
          <w:kern w:val="2"/>
          <w:sz w:val="22"/>
          <w:szCs w:val="22"/>
        </w:rPr>
        <w:t>cego odnośnie przedmiotu zamówienia, decyzja uprawniająca do rozpoczęcia robót budowlanych – o ile jest wymagana.</w:t>
      </w:r>
    </w:p>
    <w:p w14:paraId="5ED99728" w14:textId="77777777" w:rsidR="00DF388A" w:rsidRPr="002402C3" w:rsidRDefault="00DF388A" w:rsidP="002402C3">
      <w:pPr>
        <w:pStyle w:val="Akapitzlist"/>
        <w:numPr>
          <w:ilvl w:val="1"/>
          <w:numId w:val="141"/>
        </w:numPr>
        <w:spacing w:before="0" w:after="0"/>
        <w:jc w:val="both"/>
        <w:rPr>
          <w:rFonts w:eastAsia="SimSun" w:cs="Calibri"/>
          <w:sz w:val="22"/>
          <w:szCs w:val="22"/>
        </w:rPr>
      </w:pPr>
      <w:r w:rsidRPr="002402C3">
        <w:rPr>
          <w:rFonts w:eastAsia="Calibri" w:cs="Calibri"/>
          <w:color w:val="00000A"/>
          <w:kern w:val="2"/>
          <w:sz w:val="22"/>
          <w:szCs w:val="22"/>
        </w:rPr>
        <w:t>harmonogram prac budowlanych.</w:t>
      </w:r>
    </w:p>
    <w:p w14:paraId="32825414" w14:textId="77777777" w:rsidR="002402C3" w:rsidRDefault="002402C3" w:rsidP="00DF388A">
      <w:pPr>
        <w:spacing w:before="0" w:after="0"/>
        <w:jc w:val="center"/>
        <w:rPr>
          <w:rFonts w:eastAsia="Calibri" w:cs="Calibri"/>
          <w:b/>
          <w:color w:val="00000A"/>
          <w:kern w:val="2"/>
          <w:sz w:val="22"/>
          <w:szCs w:val="22"/>
        </w:rPr>
      </w:pPr>
    </w:p>
    <w:p w14:paraId="5C88B697" w14:textId="79CFC33F"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2.</w:t>
      </w:r>
    </w:p>
    <w:p w14:paraId="03D1AFA0"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PRZEDMIOT UMOWY</w:t>
      </w:r>
    </w:p>
    <w:p w14:paraId="1E4B4EC4" w14:textId="77777777" w:rsidR="00DF388A" w:rsidRPr="002402C3" w:rsidRDefault="00DF388A" w:rsidP="001751D3">
      <w:pPr>
        <w:pStyle w:val="Akapitzlist"/>
        <w:numPr>
          <w:ilvl w:val="0"/>
          <w:numId w:val="142"/>
        </w:numPr>
        <w:spacing w:before="0" w:after="0"/>
        <w:ind w:left="284"/>
        <w:jc w:val="both"/>
        <w:rPr>
          <w:rFonts w:eastAsia="SimSun" w:cs="Calibri"/>
          <w:iCs/>
          <w:sz w:val="22"/>
          <w:szCs w:val="22"/>
        </w:rPr>
      </w:pPr>
      <w:r w:rsidRPr="002402C3">
        <w:rPr>
          <w:rFonts w:eastAsia="Calibri" w:cs="Calibri"/>
          <w:color w:val="00000A"/>
          <w:sz w:val="22"/>
          <w:szCs w:val="22"/>
        </w:rPr>
        <w:t xml:space="preserve">Zamawiający zleca, a Wykonawca przyjmuje do wykonania roboty budowlane </w:t>
      </w:r>
      <w:r w:rsidRPr="002402C3">
        <w:rPr>
          <w:rFonts w:eastAsia="SimSun" w:cs="Calibri"/>
          <w:iCs/>
          <w:sz w:val="22"/>
          <w:szCs w:val="22"/>
        </w:rPr>
        <w:t xml:space="preserve">w ramach zadania inwestycyjnego pn. </w:t>
      </w:r>
      <w:r w:rsidRPr="002402C3">
        <w:rPr>
          <w:rFonts w:eastAsia="SimSun" w:cs="Calibri"/>
          <w:b/>
          <w:iCs/>
          <w:sz w:val="22"/>
          <w:szCs w:val="22"/>
          <w:lang w:eastAsia="pl-PL"/>
        </w:rPr>
        <w:t>„Adaptacja i rozbudowa budynku Szkoły Podstawowej Nr 6 na potrzeby Przedszkola Miejskiego Nr 10 w Ostrołęce”</w:t>
      </w:r>
      <w:r w:rsidRPr="002402C3">
        <w:rPr>
          <w:rFonts w:eastAsia="SimSun" w:cs="Calibri"/>
          <w:bCs/>
          <w:iCs/>
          <w:sz w:val="22"/>
          <w:szCs w:val="22"/>
          <w:lang w:eastAsia="pl-PL"/>
        </w:rPr>
        <w:t>.</w:t>
      </w:r>
    </w:p>
    <w:p w14:paraId="4A196D2D" w14:textId="77777777" w:rsidR="00DF388A" w:rsidRPr="002402C3" w:rsidRDefault="00DF388A" w:rsidP="001751D3">
      <w:pPr>
        <w:pStyle w:val="Akapitzlist"/>
        <w:numPr>
          <w:ilvl w:val="0"/>
          <w:numId w:val="142"/>
        </w:numPr>
        <w:spacing w:before="0" w:after="0"/>
        <w:ind w:left="284"/>
        <w:jc w:val="both"/>
        <w:rPr>
          <w:rFonts w:eastAsia="SimSun" w:cs="Calibri"/>
          <w:iCs/>
          <w:sz w:val="22"/>
          <w:szCs w:val="22"/>
        </w:rPr>
      </w:pPr>
      <w:r w:rsidRPr="002402C3">
        <w:rPr>
          <w:rFonts w:eastAsia="Calibri" w:cs="Calibri"/>
          <w:color w:val="00000A"/>
          <w:kern w:val="2"/>
          <w:sz w:val="22"/>
          <w:szCs w:val="22"/>
        </w:rPr>
        <w:t>Roboty należy wykonać zgodnie z obowiązującymi przepisami prawa, normami,</w:t>
      </w:r>
      <w:r w:rsidRPr="002402C3">
        <w:rPr>
          <w:rFonts w:eastAsia="Calibri" w:cs="Calibri"/>
          <w:color w:val="0070C0"/>
          <w:kern w:val="2"/>
          <w:sz w:val="22"/>
          <w:szCs w:val="22"/>
        </w:rPr>
        <w:t xml:space="preserve"> </w:t>
      </w:r>
      <w:r w:rsidRPr="002402C3">
        <w:rPr>
          <w:rFonts w:eastAsia="Calibri" w:cs="Calibri"/>
          <w:bCs/>
          <w:color w:val="00000A"/>
          <w:kern w:val="2"/>
          <w:sz w:val="22"/>
          <w:szCs w:val="22"/>
        </w:rPr>
        <w:t xml:space="preserve">zasadami wiedzy technicznej, sztuką budowlaną </w:t>
      </w:r>
      <w:r w:rsidRPr="002402C3">
        <w:rPr>
          <w:rFonts w:eastAsia="Calibri" w:cs="Calibri"/>
          <w:color w:val="00000A"/>
          <w:kern w:val="2"/>
          <w:sz w:val="22"/>
          <w:szCs w:val="22"/>
        </w:rPr>
        <w:t>oraz na ustalonych niniejszą umową warunkach.</w:t>
      </w:r>
    </w:p>
    <w:p w14:paraId="4C7E251F" w14:textId="77777777" w:rsidR="00DF388A" w:rsidRPr="002402C3" w:rsidRDefault="00DF388A" w:rsidP="001751D3">
      <w:pPr>
        <w:pStyle w:val="Akapitzlist"/>
        <w:numPr>
          <w:ilvl w:val="0"/>
          <w:numId w:val="142"/>
        </w:numPr>
        <w:spacing w:before="0" w:after="0"/>
        <w:ind w:left="284"/>
        <w:jc w:val="both"/>
        <w:rPr>
          <w:rFonts w:eastAsia="SimSun" w:cs="Calibri"/>
          <w:iCs/>
          <w:sz w:val="22"/>
          <w:szCs w:val="22"/>
        </w:rPr>
      </w:pPr>
      <w:r w:rsidRPr="002402C3">
        <w:rPr>
          <w:rFonts w:eastAsia="Calibri" w:cs="Calibri"/>
          <w:color w:val="00000A"/>
          <w:kern w:val="2"/>
          <w:sz w:val="22"/>
          <w:szCs w:val="22"/>
        </w:rPr>
        <w:t>Szczegółowy opis i sposób wykonania przedmiotu zamówienia okre</w:t>
      </w:r>
      <w:r w:rsidRPr="002402C3">
        <w:rPr>
          <w:rFonts w:eastAsia="TTE188D4F0t00" w:cs="Calibri"/>
          <w:color w:val="00000A"/>
          <w:kern w:val="2"/>
          <w:sz w:val="22"/>
          <w:szCs w:val="22"/>
        </w:rPr>
        <w:t>ś</w:t>
      </w:r>
      <w:r w:rsidRPr="002402C3">
        <w:rPr>
          <w:rFonts w:eastAsia="Calibri" w:cs="Calibri"/>
          <w:color w:val="00000A"/>
          <w:kern w:val="2"/>
          <w:sz w:val="22"/>
          <w:szCs w:val="22"/>
        </w:rPr>
        <w:t>laj</w:t>
      </w:r>
      <w:r w:rsidRPr="002402C3">
        <w:rPr>
          <w:rFonts w:eastAsia="TTE188D4F0t00" w:cs="Calibri"/>
          <w:color w:val="00000A"/>
          <w:kern w:val="2"/>
          <w:sz w:val="22"/>
          <w:szCs w:val="22"/>
        </w:rPr>
        <w:t>ą</w:t>
      </w:r>
      <w:r w:rsidRPr="002402C3">
        <w:rPr>
          <w:rFonts w:eastAsia="Calibri" w:cs="Calibri"/>
          <w:color w:val="00000A"/>
          <w:kern w:val="2"/>
          <w:sz w:val="22"/>
          <w:szCs w:val="22"/>
        </w:rPr>
        <w:t>:</w:t>
      </w:r>
    </w:p>
    <w:p w14:paraId="1E6304EF" w14:textId="77777777" w:rsidR="00DF388A" w:rsidRPr="002402C3" w:rsidRDefault="00DF388A" w:rsidP="002402C3">
      <w:pPr>
        <w:pStyle w:val="Akapitzlist"/>
        <w:numPr>
          <w:ilvl w:val="1"/>
          <w:numId w:val="142"/>
        </w:numPr>
        <w:spacing w:before="0" w:after="0"/>
        <w:jc w:val="both"/>
        <w:rPr>
          <w:rFonts w:eastAsia="SimSun" w:cs="Calibri"/>
          <w:iCs/>
          <w:sz w:val="22"/>
          <w:szCs w:val="22"/>
        </w:rPr>
      </w:pPr>
      <w:r w:rsidRPr="002402C3">
        <w:rPr>
          <w:rFonts w:eastAsia="Calibri" w:cs="Calibri"/>
          <w:color w:val="00000A"/>
          <w:kern w:val="2"/>
          <w:sz w:val="22"/>
          <w:szCs w:val="22"/>
        </w:rPr>
        <w:t>dokumenty Zamówienia zawieraj</w:t>
      </w:r>
      <w:r w:rsidRPr="002402C3">
        <w:rPr>
          <w:rFonts w:eastAsia="TTE188D4F0t00" w:cs="Calibri"/>
          <w:color w:val="00000A"/>
          <w:kern w:val="2"/>
          <w:sz w:val="22"/>
          <w:szCs w:val="22"/>
        </w:rPr>
        <w:t>ą</w:t>
      </w:r>
      <w:r w:rsidRPr="002402C3">
        <w:rPr>
          <w:rFonts w:eastAsia="Calibri" w:cs="Calibri"/>
          <w:color w:val="00000A"/>
          <w:kern w:val="2"/>
          <w:sz w:val="22"/>
          <w:szCs w:val="22"/>
        </w:rPr>
        <w:t>ce: Specyfikacje Warunków Zamówienia, dokumentacj</w:t>
      </w:r>
      <w:r w:rsidRPr="002402C3">
        <w:rPr>
          <w:rFonts w:eastAsia="TTE188D4F0t00" w:cs="Calibri"/>
          <w:color w:val="00000A"/>
          <w:kern w:val="2"/>
          <w:sz w:val="22"/>
          <w:szCs w:val="22"/>
        </w:rPr>
        <w:t xml:space="preserve">ę </w:t>
      </w:r>
      <w:r w:rsidRPr="002402C3">
        <w:rPr>
          <w:rFonts w:eastAsia="Calibri" w:cs="Calibri"/>
          <w:color w:val="00000A"/>
          <w:kern w:val="2"/>
          <w:sz w:val="22"/>
          <w:szCs w:val="22"/>
        </w:rPr>
        <w:t>techniczn</w:t>
      </w:r>
      <w:r w:rsidRPr="002402C3">
        <w:rPr>
          <w:rFonts w:eastAsia="TTE188D4F0t00" w:cs="Calibri"/>
          <w:color w:val="00000A"/>
          <w:kern w:val="2"/>
          <w:sz w:val="22"/>
          <w:szCs w:val="22"/>
        </w:rPr>
        <w:t>ą</w:t>
      </w:r>
      <w:r w:rsidRPr="002402C3">
        <w:rPr>
          <w:rFonts w:eastAsia="Calibri" w:cs="Calibri"/>
          <w:color w:val="00000A"/>
          <w:kern w:val="2"/>
          <w:sz w:val="22"/>
          <w:szCs w:val="22"/>
        </w:rPr>
        <w:t>, przedmiary robót, szczegółowe specyfikacje techniczne wykonania i odbioru robót budowlanych, zwane dalej STWIORB (SST) wraz z ewentualnymi wyja</w:t>
      </w:r>
      <w:r w:rsidRPr="002402C3">
        <w:rPr>
          <w:rFonts w:eastAsia="TTE188D4F0t00" w:cs="Calibri"/>
          <w:color w:val="00000A"/>
          <w:kern w:val="2"/>
          <w:sz w:val="22"/>
          <w:szCs w:val="22"/>
        </w:rPr>
        <w:t>ś</w:t>
      </w:r>
      <w:r w:rsidRPr="002402C3">
        <w:rPr>
          <w:rFonts w:eastAsia="Calibri" w:cs="Calibri"/>
          <w:color w:val="00000A"/>
          <w:kern w:val="2"/>
          <w:sz w:val="22"/>
          <w:szCs w:val="22"/>
        </w:rPr>
        <w:t>nieniami Zamawiaj</w:t>
      </w:r>
      <w:r w:rsidRPr="002402C3">
        <w:rPr>
          <w:rFonts w:eastAsia="TTE188D4F0t00" w:cs="Calibri"/>
          <w:color w:val="00000A"/>
          <w:kern w:val="2"/>
          <w:sz w:val="22"/>
          <w:szCs w:val="22"/>
        </w:rPr>
        <w:t>ą</w:t>
      </w:r>
      <w:r w:rsidRPr="002402C3">
        <w:rPr>
          <w:rFonts w:eastAsia="Calibri" w:cs="Calibri"/>
          <w:color w:val="00000A"/>
          <w:kern w:val="2"/>
          <w:sz w:val="22"/>
          <w:szCs w:val="22"/>
        </w:rPr>
        <w:t>cego odnośnie przedmiotu zamówienia,</w:t>
      </w:r>
    </w:p>
    <w:p w14:paraId="57C1032A" w14:textId="6ED6DA4E" w:rsidR="00DF388A" w:rsidRPr="002402C3" w:rsidRDefault="002402C3" w:rsidP="002402C3">
      <w:pPr>
        <w:pStyle w:val="Akapitzlist"/>
        <w:numPr>
          <w:ilvl w:val="1"/>
          <w:numId w:val="142"/>
        </w:numPr>
        <w:spacing w:before="0" w:after="0"/>
        <w:jc w:val="both"/>
        <w:rPr>
          <w:rFonts w:eastAsia="SimSun" w:cs="Calibri"/>
          <w:iCs/>
          <w:sz w:val="22"/>
          <w:szCs w:val="22"/>
        </w:rPr>
      </w:pPr>
      <w:r w:rsidRPr="002402C3">
        <w:rPr>
          <w:rFonts w:eastAsia="Calibri" w:cs="Calibri"/>
          <w:color w:val="00000A"/>
          <w:kern w:val="2"/>
          <w:sz w:val="22"/>
          <w:szCs w:val="22"/>
        </w:rPr>
        <w:t>u</w:t>
      </w:r>
      <w:r w:rsidR="00DF388A" w:rsidRPr="002402C3">
        <w:rPr>
          <w:rFonts w:eastAsia="Calibri" w:cs="Calibri"/>
          <w:color w:val="00000A"/>
          <w:kern w:val="2"/>
          <w:sz w:val="22"/>
          <w:szCs w:val="22"/>
        </w:rPr>
        <w:t>mowa,</w:t>
      </w:r>
    </w:p>
    <w:p w14:paraId="22A340E5" w14:textId="77777777" w:rsidR="00DF388A" w:rsidRPr="002402C3" w:rsidRDefault="00DF388A" w:rsidP="002402C3">
      <w:pPr>
        <w:pStyle w:val="Akapitzlist"/>
        <w:numPr>
          <w:ilvl w:val="1"/>
          <w:numId w:val="142"/>
        </w:numPr>
        <w:spacing w:before="0" w:after="0"/>
        <w:jc w:val="both"/>
        <w:rPr>
          <w:rFonts w:eastAsia="SimSun" w:cs="Calibri"/>
          <w:iCs/>
          <w:sz w:val="22"/>
          <w:szCs w:val="22"/>
        </w:rPr>
      </w:pPr>
      <w:r w:rsidRPr="002402C3">
        <w:rPr>
          <w:rFonts w:eastAsia="Calibri" w:cs="Calibri"/>
          <w:color w:val="00000A"/>
          <w:kern w:val="2"/>
          <w:sz w:val="22"/>
          <w:szCs w:val="22"/>
        </w:rPr>
        <w:t>oferta Wykonawcy wraz z kosztorysem ofertowym.</w:t>
      </w:r>
    </w:p>
    <w:p w14:paraId="6BFD547A" w14:textId="5A5EBD95" w:rsidR="00DF388A" w:rsidRPr="002402C3" w:rsidRDefault="00DF388A" w:rsidP="001751D3">
      <w:pPr>
        <w:pStyle w:val="Akapitzlist"/>
        <w:numPr>
          <w:ilvl w:val="0"/>
          <w:numId w:val="142"/>
        </w:numPr>
        <w:tabs>
          <w:tab w:val="left" w:pos="284"/>
        </w:tabs>
        <w:spacing w:before="0" w:after="0"/>
        <w:ind w:left="284"/>
        <w:jc w:val="both"/>
        <w:rPr>
          <w:rFonts w:eastAsia="SimSun" w:cs="Calibri"/>
          <w:iCs/>
          <w:sz w:val="22"/>
          <w:szCs w:val="22"/>
        </w:rPr>
      </w:pPr>
      <w:r w:rsidRPr="002402C3">
        <w:rPr>
          <w:rFonts w:eastAsia="Calibri" w:cs="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709EAA81" w14:textId="77777777" w:rsidR="00DF388A" w:rsidRPr="002402C3" w:rsidRDefault="00DF388A" w:rsidP="001751D3">
      <w:pPr>
        <w:pStyle w:val="Akapitzlist"/>
        <w:numPr>
          <w:ilvl w:val="0"/>
          <w:numId w:val="142"/>
        </w:numPr>
        <w:tabs>
          <w:tab w:val="left" w:pos="284"/>
        </w:tabs>
        <w:spacing w:before="0" w:after="0"/>
        <w:ind w:left="284"/>
        <w:jc w:val="both"/>
        <w:rPr>
          <w:rFonts w:eastAsia="SimSun" w:cs="Calibri"/>
          <w:iCs/>
          <w:sz w:val="22"/>
          <w:szCs w:val="22"/>
        </w:rPr>
      </w:pPr>
      <w:r w:rsidRPr="002402C3">
        <w:rPr>
          <w:rFonts w:eastAsia="Calibri" w:cs="Calibri"/>
          <w:bCs/>
          <w:color w:val="00000A"/>
          <w:kern w:val="2"/>
          <w:sz w:val="22"/>
          <w:szCs w:val="22"/>
        </w:rPr>
        <w:lastRenderedPageBreak/>
        <w:t>Wykonawca oświadcza, iż przed podpisaniem niniejszej Umowy dokonał wizji lokalnej placu  budowy, a także poznał istniejący stan faktyczny , nie wnosi do nich zastrzeżeń i uważa je za wystarczające do rozpoczęcia prac.</w:t>
      </w:r>
    </w:p>
    <w:p w14:paraId="11FFFD25" w14:textId="77777777" w:rsidR="00DF388A" w:rsidRPr="002402C3" w:rsidRDefault="00DF388A" w:rsidP="001751D3">
      <w:pPr>
        <w:pStyle w:val="Akapitzlist"/>
        <w:numPr>
          <w:ilvl w:val="0"/>
          <w:numId w:val="142"/>
        </w:numPr>
        <w:tabs>
          <w:tab w:val="left" w:pos="284"/>
        </w:tabs>
        <w:spacing w:before="0" w:after="0"/>
        <w:ind w:left="284"/>
        <w:jc w:val="both"/>
        <w:rPr>
          <w:rFonts w:eastAsia="SimSun" w:cs="Calibri"/>
          <w:iCs/>
          <w:sz w:val="22"/>
          <w:szCs w:val="22"/>
        </w:rPr>
      </w:pPr>
      <w:r w:rsidRPr="002402C3">
        <w:rPr>
          <w:rFonts w:eastAsia="Calibri" w:cs="Calibri"/>
          <w:color w:val="00000A"/>
          <w:kern w:val="2"/>
          <w:sz w:val="22"/>
          <w:szCs w:val="22"/>
        </w:rPr>
        <w:t>Wykonawca zobowi</w:t>
      </w:r>
      <w:r w:rsidRPr="002402C3">
        <w:rPr>
          <w:rFonts w:eastAsia="TTE188D4F0t00" w:cs="Calibri"/>
          <w:color w:val="00000A"/>
          <w:kern w:val="2"/>
          <w:sz w:val="22"/>
          <w:szCs w:val="22"/>
        </w:rPr>
        <w:t>ą</w:t>
      </w:r>
      <w:r w:rsidRPr="002402C3">
        <w:rPr>
          <w:rFonts w:eastAsia="Calibri" w:cs="Calibri"/>
          <w:color w:val="00000A"/>
          <w:kern w:val="2"/>
          <w:sz w:val="22"/>
          <w:szCs w:val="22"/>
        </w:rPr>
        <w:t>zuje si</w:t>
      </w:r>
      <w:r w:rsidRPr="002402C3">
        <w:rPr>
          <w:rFonts w:eastAsia="TTE188D4F0t00" w:cs="Calibri"/>
          <w:color w:val="00000A"/>
          <w:kern w:val="2"/>
          <w:sz w:val="22"/>
          <w:szCs w:val="22"/>
        </w:rPr>
        <w:t xml:space="preserve">ę </w:t>
      </w:r>
      <w:r w:rsidRPr="002402C3">
        <w:rPr>
          <w:rFonts w:eastAsia="Calibri" w:cs="Calibri"/>
          <w:color w:val="00000A"/>
          <w:kern w:val="2"/>
          <w:sz w:val="22"/>
          <w:szCs w:val="22"/>
        </w:rPr>
        <w:t>do wykonania wszystkich robót niezb</w:t>
      </w:r>
      <w:r w:rsidRPr="002402C3">
        <w:rPr>
          <w:rFonts w:eastAsia="TTE188D4F0t00" w:cs="Calibri"/>
          <w:color w:val="00000A"/>
          <w:kern w:val="2"/>
          <w:sz w:val="22"/>
          <w:szCs w:val="22"/>
        </w:rPr>
        <w:t>ę</w:t>
      </w:r>
      <w:r w:rsidRPr="002402C3">
        <w:rPr>
          <w:rFonts w:eastAsia="Calibri" w:cs="Calibri"/>
          <w:color w:val="00000A"/>
          <w:kern w:val="2"/>
          <w:sz w:val="22"/>
          <w:szCs w:val="22"/>
        </w:rPr>
        <w:t xml:space="preserve">dnych do </w:t>
      </w:r>
      <w:r w:rsidRPr="002402C3">
        <w:rPr>
          <w:rFonts w:eastAsia="Calibri" w:cs="Calibri"/>
          <w:bCs/>
          <w:color w:val="00000A"/>
          <w:kern w:val="2"/>
          <w:sz w:val="22"/>
          <w:szCs w:val="22"/>
        </w:rPr>
        <w:t>zrealizowania inwestycji</w:t>
      </w:r>
      <w:r w:rsidRPr="002402C3">
        <w:rPr>
          <w:rFonts w:eastAsia="Calibri" w:cs="Calibri"/>
          <w:color w:val="00000A"/>
          <w:kern w:val="2"/>
          <w:sz w:val="22"/>
          <w:szCs w:val="22"/>
        </w:rPr>
        <w:t xml:space="preserve"> okre</w:t>
      </w:r>
      <w:r w:rsidRPr="002402C3">
        <w:rPr>
          <w:rFonts w:eastAsia="TTE188D4F0t00" w:cs="Calibri"/>
          <w:color w:val="00000A"/>
          <w:kern w:val="2"/>
          <w:sz w:val="22"/>
          <w:szCs w:val="22"/>
        </w:rPr>
        <w:t>ś</w:t>
      </w:r>
      <w:r w:rsidRPr="002402C3">
        <w:rPr>
          <w:rFonts w:eastAsia="Calibri" w:cs="Calibri"/>
          <w:color w:val="00000A"/>
          <w:kern w:val="2"/>
          <w:sz w:val="22"/>
          <w:szCs w:val="22"/>
        </w:rPr>
        <w:t>lonej w ust. 1, niezale</w:t>
      </w:r>
      <w:r w:rsidRPr="002402C3">
        <w:rPr>
          <w:rFonts w:eastAsia="TTE188D4F0t00" w:cs="Calibri"/>
          <w:color w:val="00000A"/>
          <w:kern w:val="2"/>
          <w:sz w:val="22"/>
          <w:szCs w:val="22"/>
        </w:rPr>
        <w:t>ż</w:t>
      </w:r>
      <w:r w:rsidRPr="002402C3">
        <w:rPr>
          <w:rFonts w:eastAsia="Calibri" w:cs="Calibri"/>
          <w:color w:val="00000A"/>
          <w:kern w:val="2"/>
          <w:sz w:val="22"/>
          <w:szCs w:val="22"/>
        </w:rPr>
        <w:t>nie od tego, czy wynika to wprost z dokumentów wymienionych w ust. 3.</w:t>
      </w:r>
    </w:p>
    <w:p w14:paraId="249F25AC" w14:textId="77777777" w:rsidR="00DF388A" w:rsidRPr="002402C3" w:rsidRDefault="00DF388A" w:rsidP="001751D3">
      <w:pPr>
        <w:pStyle w:val="Akapitzlist"/>
        <w:numPr>
          <w:ilvl w:val="0"/>
          <w:numId w:val="142"/>
        </w:numPr>
        <w:tabs>
          <w:tab w:val="left" w:pos="284"/>
        </w:tabs>
        <w:spacing w:before="0" w:after="0"/>
        <w:ind w:left="284"/>
        <w:jc w:val="both"/>
        <w:rPr>
          <w:rFonts w:eastAsia="SimSun" w:cs="Calibri"/>
          <w:iCs/>
          <w:sz w:val="22"/>
          <w:szCs w:val="22"/>
        </w:rPr>
      </w:pPr>
      <w:r w:rsidRPr="002402C3">
        <w:rPr>
          <w:rFonts w:eastAsia="Calibri" w:cs="Calibri"/>
          <w:color w:val="00000A"/>
          <w:kern w:val="2"/>
          <w:sz w:val="22"/>
          <w:szCs w:val="22"/>
        </w:rPr>
        <w:t>W razie zaistnienia rozbieżności pomiędzy dokumentami, wiążące będą dokumenty według ich kolejności wskazanej w ust. 3.</w:t>
      </w:r>
    </w:p>
    <w:p w14:paraId="0874F7ED" w14:textId="77777777" w:rsidR="00DF388A" w:rsidRPr="002402C3" w:rsidRDefault="00DF388A" w:rsidP="001751D3">
      <w:pPr>
        <w:pStyle w:val="Akapitzlist"/>
        <w:numPr>
          <w:ilvl w:val="0"/>
          <w:numId w:val="142"/>
        </w:numPr>
        <w:tabs>
          <w:tab w:val="left" w:pos="284"/>
        </w:tabs>
        <w:spacing w:before="0" w:after="0"/>
        <w:ind w:left="284"/>
        <w:jc w:val="both"/>
        <w:rPr>
          <w:rFonts w:eastAsia="SimSun" w:cs="Calibri"/>
          <w:iCs/>
          <w:sz w:val="22"/>
          <w:szCs w:val="22"/>
        </w:rPr>
      </w:pPr>
      <w:r w:rsidRPr="002402C3">
        <w:rPr>
          <w:rFonts w:eastAsia="Calibri" w:cs="Calibri"/>
          <w:color w:val="00000A"/>
          <w:kern w:val="2"/>
          <w:sz w:val="22"/>
          <w:szCs w:val="22"/>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0A57FAAB" w14:textId="77777777" w:rsidR="00DF388A" w:rsidRPr="002402C3" w:rsidRDefault="00DF388A" w:rsidP="001751D3">
      <w:pPr>
        <w:pStyle w:val="Akapitzlist"/>
        <w:numPr>
          <w:ilvl w:val="0"/>
          <w:numId w:val="142"/>
        </w:numPr>
        <w:tabs>
          <w:tab w:val="left" w:pos="284"/>
        </w:tabs>
        <w:spacing w:before="0" w:after="0"/>
        <w:ind w:left="284"/>
        <w:jc w:val="both"/>
        <w:rPr>
          <w:rFonts w:eastAsia="SimSun" w:cs="Calibri"/>
          <w:iCs/>
          <w:sz w:val="22"/>
          <w:szCs w:val="22"/>
        </w:rPr>
      </w:pPr>
      <w:r w:rsidRPr="002402C3">
        <w:rPr>
          <w:rFonts w:eastAsia="Calibri" w:cs="Calibri"/>
          <w:color w:val="00000A"/>
          <w:kern w:val="2"/>
          <w:sz w:val="22"/>
          <w:szCs w:val="22"/>
        </w:rPr>
        <w:t>Strony oświadczają, że Zamawiający udzielił Wykonawcy wszelkich niezbędnych informacji dotyczących przedmiotu umowy.</w:t>
      </w:r>
    </w:p>
    <w:p w14:paraId="086B38C8" w14:textId="77777777" w:rsidR="002402C3" w:rsidRDefault="002402C3" w:rsidP="00DF388A">
      <w:pPr>
        <w:spacing w:before="0" w:after="0"/>
        <w:jc w:val="center"/>
        <w:rPr>
          <w:rFonts w:eastAsia="Calibri" w:cs="Calibri"/>
          <w:b/>
          <w:kern w:val="2"/>
          <w:sz w:val="22"/>
          <w:szCs w:val="22"/>
        </w:rPr>
      </w:pPr>
    </w:p>
    <w:p w14:paraId="6C38351B" w14:textId="1C29BE03" w:rsidR="00DF388A" w:rsidRPr="00DF388A" w:rsidRDefault="00DF388A" w:rsidP="00DF388A">
      <w:pPr>
        <w:spacing w:before="0" w:after="0"/>
        <w:jc w:val="center"/>
        <w:rPr>
          <w:rFonts w:eastAsia="SimSun" w:cs="Calibri"/>
        </w:rPr>
      </w:pPr>
      <w:r w:rsidRPr="00DF388A">
        <w:rPr>
          <w:rFonts w:eastAsia="Calibri" w:cs="Calibri"/>
          <w:b/>
          <w:kern w:val="2"/>
          <w:sz w:val="22"/>
          <w:szCs w:val="22"/>
        </w:rPr>
        <w:t>§ 3.</w:t>
      </w:r>
    </w:p>
    <w:p w14:paraId="435A357C"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TERMIN REALIZACJI</w:t>
      </w:r>
    </w:p>
    <w:p w14:paraId="76C2A671" w14:textId="77777777" w:rsidR="00DF388A" w:rsidRPr="002402C3" w:rsidRDefault="00DF388A" w:rsidP="001751D3">
      <w:pPr>
        <w:pStyle w:val="Akapitzlist"/>
        <w:numPr>
          <w:ilvl w:val="0"/>
          <w:numId w:val="143"/>
        </w:numPr>
        <w:tabs>
          <w:tab w:val="num" w:pos="360"/>
        </w:tabs>
        <w:spacing w:before="0" w:after="0"/>
        <w:ind w:left="284"/>
        <w:jc w:val="both"/>
        <w:rPr>
          <w:rFonts w:eastAsia="SimSun" w:cs="Calibri"/>
        </w:rPr>
      </w:pPr>
      <w:r w:rsidRPr="002402C3">
        <w:rPr>
          <w:rFonts w:eastAsia="Calibri" w:cs="Calibri"/>
          <w:bCs/>
          <w:color w:val="00000A"/>
          <w:kern w:val="2"/>
          <w:sz w:val="22"/>
          <w:szCs w:val="22"/>
        </w:rPr>
        <w:t xml:space="preserve">Ustala się następujący termin realizacji umowy. </w:t>
      </w:r>
    </w:p>
    <w:p w14:paraId="2478396F" w14:textId="77777777" w:rsidR="00DF388A" w:rsidRPr="002402C3" w:rsidRDefault="00DF388A" w:rsidP="002402C3">
      <w:pPr>
        <w:pStyle w:val="Akapitzlist"/>
        <w:numPr>
          <w:ilvl w:val="1"/>
          <w:numId w:val="143"/>
        </w:numPr>
        <w:spacing w:before="0" w:after="0"/>
        <w:jc w:val="both"/>
        <w:rPr>
          <w:rFonts w:eastAsia="SimSun" w:cs="Calibri"/>
        </w:rPr>
      </w:pPr>
      <w:r w:rsidRPr="002402C3">
        <w:rPr>
          <w:rFonts w:eastAsia="Calibri" w:cs="Calibri"/>
          <w:bCs/>
          <w:color w:val="00000A"/>
          <w:kern w:val="2"/>
          <w:sz w:val="22"/>
          <w:szCs w:val="22"/>
        </w:rPr>
        <w:t xml:space="preserve">rozpoczęcie robót: </w:t>
      </w:r>
      <w:r w:rsidRPr="002402C3">
        <w:rPr>
          <w:rFonts w:eastAsia="Calibri" w:cs="Calibri"/>
          <w:b/>
          <w:bCs/>
          <w:color w:val="00000A"/>
          <w:kern w:val="2"/>
          <w:sz w:val="22"/>
          <w:szCs w:val="22"/>
          <w:u w:val="single"/>
        </w:rPr>
        <w:t>do 7 dni od dnia przekazania terenu budowy</w:t>
      </w:r>
    </w:p>
    <w:p w14:paraId="33401EE2" w14:textId="77777777" w:rsidR="00DF388A" w:rsidRPr="002402C3" w:rsidRDefault="00DF388A" w:rsidP="002402C3">
      <w:pPr>
        <w:pStyle w:val="Akapitzlist"/>
        <w:numPr>
          <w:ilvl w:val="1"/>
          <w:numId w:val="143"/>
        </w:numPr>
        <w:spacing w:before="0" w:after="0"/>
        <w:jc w:val="both"/>
        <w:rPr>
          <w:rFonts w:eastAsia="SimSun" w:cs="Calibri"/>
        </w:rPr>
      </w:pPr>
      <w:r w:rsidRPr="002402C3">
        <w:rPr>
          <w:rFonts w:eastAsia="Calibri" w:cs="Calibri"/>
          <w:bCs/>
          <w:color w:val="00000A"/>
          <w:kern w:val="2"/>
          <w:sz w:val="22"/>
          <w:szCs w:val="22"/>
        </w:rPr>
        <w:t>zakończenie robót</w:t>
      </w:r>
      <w:r w:rsidRPr="002402C3">
        <w:rPr>
          <w:rFonts w:eastAsia="Calibri" w:cs="Calibri"/>
          <w:bCs/>
          <w:kern w:val="2"/>
          <w:sz w:val="22"/>
          <w:szCs w:val="22"/>
        </w:rPr>
        <w:t xml:space="preserve">: </w:t>
      </w:r>
      <w:r w:rsidRPr="002402C3">
        <w:rPr>
          <w:rFonts w:eastAsia="Calibri" w:cs="Calibri"/>
          <w:b/>
          <w:bCs/>
          <w:kern w:val="2"/>
          <w:sz w:val="22"/>
          <w:szCs w:val="22"/>
        </w:rPr>
        <w:t>4 miesiące od dnia podpisania umowy.</w:t>
      </w:r>
    </w:p>
    <w:p w14:paraId="3DED897C" w14:textId="77777777" w:rsidR="00DF388A" w:rsidRPr="002402C3" w:rsidRDefault="00DF388A" w:rsidP="001751D3">
      <w:pPr>
        <w:pStyle w:val="Akapitzlist"/>
        <w:numPr>
          <w:ilvl w:val="0"/>
          <w:numId w:val="143"/>
        </w:numPr>
        <w:spacing w:before="0" w:after="0"/>
        <w:ind w:left="284"/>
        <w:jc w:val="both"/>
        <w:rPr>
          <w:rFonts w:eastAsia="SimSun" w:cs="Calibri"/>
        </w:rPr>
      </w:pPr>
      <w:r w:rsidRPr="002402C3">
        <w:rPr>
          <w:rFonts w:eastAsia="Calibri" w:cs="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5CC03B87" w14:textId="77777777" w:rsidR="00DF388A" w:rsidRPr="002402C3" w:rsidRDefault="00DF388A" w:rsidP="001751D3">
      <w:pPr>
        <w:pStyle w:val="Akapitzlist"/>
        <w:numPr>
          <w:ilvl w:val="0"/>
          <w:numId w:val="143"/>
        </w:numPr>
        <w:spacing w:before="0" w:after="0"/>
        <w:ind w:left="284"/>
        <w:jc w:val="both"/>
        <w:rPr>
          <w:rFonts w:eastAsia="SimSun" w:cs="Calibri"/>
        </w:rPr>
      </w:pPr>
      <w:r w:rsidRPr="002402C3">
        <w:rPr>
          <w:rFonts w:eastAsia="Calibri" w:cs="Calibri"/>
          <w:color w:val="00000A"/>
          <w:kern w:val="2"/>
          <w:sz w:val="22"/>
          <w:szCs w:val="22"/>
        </w:rPr>
        <w:t>Szczegółowe terminy dla realizacji zadania objętego umową:</w:t>
      </w:r>
    </w:p>
    <w:p w14:paraId="55B88FF2" w14:textId="77777777" w:rsidR="00DF388A" w:rsidRPr="002402C3" w:rsidRDefault="00DF388A" w:rsidP="002402C3">
      <w:pPr>
        <w:pStyle w:val="Akapitzlist"/>
        <w:numPr>
          <w:ilvl w:val="1"/>
          <w:numId w:val="143"/>
        </w:numPr>
        <w:spacing w:before="0" w:after="0"/>
        <w:jc w:val="both"/>
        <w:rPr>
          <w:rFonts w:eastAsia="SimSun" w:cs="Calibri"/>
        </w:rPr>
      </w:pPr>
      <w:r w:rsidRPr="002402C3">
        <w:rPr>
          <w:rFonts w:eastAsia="Calibri" w:cs="Calibri"/>
          <w:kern w:val="2"/>
          <w:sz w:val="22"/>
          <w:szCs w:val="22"/>
        </w:rPr>
        <w:t xml:space="preserve">przedłożenie w dniu przekazania terenu budowy planu </w:t>
      </w:r>
      <w:proofErr w:type="spellStart"/>
      <w:r w:rsidRPr="002402C3">
        <w:rPr>
          <w:rFonts w:eastAsia="Calibri" w:cs="Calibri"/>
          <w:kern w:val="2"/>
          <w:sz w:val="22"/>
          <w:szCs w:val="22"/>
        </w:rPr>
        <w:t>BiOZ</w:t>
      </w:r>
      <w:proofErr w:type="spellEnd"/>
      <w:r w:rsidRPr="002402C3">
        <w:rPr>
          <w:rFonts w:eastAsia="Calibri" w:cs="Calibri"/>
          <w:kern w:val="2"/>
          <w:sz w:val="22"/>
          <w:szCs w:val="22"/>
        </w:rPr>
        <w:t xml:space="preserve"> do akceptacji </w:t>
      </w:r>
      <w:r w:rsidRPr="002402C3">
        <w:rPr>
          <w:rFonts w:eastAsia="Calibri" w:cs="Calibri"/>
          <w:bCs/>
          <w:kern w:val="2"/>
          <w:sz w:val="22"/>
          <w:szCs w:val="22"/>
        </w:rPr>
        <w:t>Inspektora Nadzoru Zamawiającego</w:t>
      </w:r>
      <w:r w:rsidRPr="002402C3">
        <w:rPr>
          <w:rFonts w:eastAsia="Calibri" w:cs="Calibri"/>
          <w:kern w:val="2"/>
          <w:sz w:val="22"/>
          <w:szCs w:val="22"/>
        </w:rPr>
        <w:t xml:space="preserve"> lub innej osobie z ramienia Zamawiającego odpowiedzialnej za nadzór nad wykonywaniem zadania,</w:t>
      </w:r>
    </w:p>
    <w:p w14:paraId="247711F4" w14:textId="77777777" w:rsidR="00DF388A" w:rsidRPr="002402C3" w:rsidRDefault="00DF388A" w:rsidP="002402C3">
      <w:pPr>
        <w:pStyle w:val="Akapitzlist"/>
        <w:numPr>
          <w:ilvl w:val="1"/>
          <w:numId w:val="143"/>
        </w:numPr>
        <w:spacing w:before="0" w:after="0"/>
        <w:jc w:val="both"/>
        <w:rPr>
          <w:rFonts w:eastAsia="SimSun" w:cs="Calibri"/>
        </w:rPr>
      </w:pPr>
      <w:r w:rsidRPr="002402C3">
        <w:rPr>
          <w:rFonts w:eastAsia="Calibri" w:cs="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06F88BB8" w14:textId="77777777" w:rsidR="00DF388A" w:rsidRPr="002402C3" w:rsidRDefault="00DF388A" w:rsidP="002402C3">
      <w:pPr>
        <w:pStyle w:val="Akapitzlist"/>
        <w:numPr>
          <w:ilvl w:val="1"/>
          <w:numId w:val="143"/>
        </w:numPr>
        <w:spacing w:before="0" w:after="0"/>
        <w:jc w:val="both"/>
        <w:rPr>
          <w:rFonts w:eastAsia="SimSun" w:cs="Calibri"/>
        </w:rPr>
      </w:pPr>
      <w:r w:rsidRPr="002402C3">
        <w:rPr>
          <w:rFonts w:eastAsia="Calibri" w:cs="Calibri"/>
          <w:color w:val="00000A"/>
          <w:kern w:val="2"/>
          <w:sz w:val="22"/>
          <w:szCs w:val="22"/>
        </w:rPr>
        <w:t>przekazanie w terminie do 3 dni od daty zawarcia niniejszej umowy polisy i dokumentów ubezpieczeniowych, potwierdzających zawarcie umowy ubezpieczenia, o której mowa w §21 ust. 1 umowy</w:t>
      </w:r>
      <w:r w:rsidRPr="002402C3">
        <w:rPr>
          <w:rFonts w:eastAsia="Calibri" w:cs="Calibri"/>
          <w:color w:val="FF0000"/>
          <w:kern w:val="2"/>
          <w:sz w:val="22"/>
          <w:szCs w:val="22"/>
        </w:rPr>
        <w:t xml:space="preserve"> </w:t>
      </w:r>
      <w:r w:rsidRPr="002402C3">
        <w:rPr>
          <w:rFonts w:eastAsia="Calibri" w:cs="Calibri"/>
          <w:color w:val="00000A"/>
          <w:kern w:val="2"/>
          <w:sz w:val="22"/>
          <w:szCs w:val="22"/>
        </w:rPr>
        <w:t>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0814CFAA" w14:textId="77777777" w:rsidR="00DF388A" w:rsidRPr="002402C3" w:rsidRDefault="00DF388A" w:rsidP="002402C3">
      <w:pPr>
        <w:pStyle w:val="Akapitzlist"/>
        <w:numPr>
          <w:ilvl w:val="1"/>
          <w:numId w:val="143"/>
        </w:numPr>
        <w:spacing w:before="0" w:after="0"/>
        <w:jc w:val="both"/>
        <w:rPr>
          <w:rFonts w:eastAsia="SimSun" w:cs="Calibri"/>
        </w:rPr>
      </w:pPr>
      <w:r w:rsidRPr="002402C3">
        <w:rPr>
          <w:rFonts w:eastAsia="Calibri" w:cs="Calibri"/>
          <w:kern w:val="2"/>
          <w:sz w:val="22"/>
          <w:szCs w:val="22"/>
        </w:rPr>
        <w:lastRenderedPageBreak/>
        <w:t>przedło</w:t>
      </w:r>
      <w:r w:rsidRPr="002402C3">
        <w:rPr>
          <w:rFonts w:eastAsia="TTE188D4F0t00" w:cs="Calibri"/>
          <w:kern w:val="2"/>
          <w:sz w:val="22"/>
          <w:szCs w:val="22"/>
        </w:rPr>
        <w:t>ż</w:t>
      </w:r>
      <w:r w:rsidRPr="002402C3">
        <w:rPr>
          <w:rFonts w:eastAsia="Calibri" w:cs="Calibri"/>
          <w:kern w:val="2"/>
          <w:sz w:val="22"/>
          <w:szCs w:val="22"/>
        </w:rPr>
        <w:t xml:space="preserve">enie w terminie do 5 dni od daty zawarcia umowy harmonogramu rzeczowo-finansowego.  Zatwierdzenie harmonogramu przez Zamawiającego nastąpi po uzgodnieniu formy i zakresu z </w:t>
      </w:r>
      <w:r w:rsidRPr="002402C3">
        <w:rPr>
          <w:rFonts w:eastAsia="Calibri" w:cs="Calibri"/>
          <w:bCs/>
          <w:kern w:val="2"/>
          <w:sz w:val="22"/>
          <w:szCs w:val="22"/>
        </w:rPr>
        <w:t>Inspektorem Nadzoru Zamawiającego</w:t>
      </w:r>
      <w:r w:rsidRPr="002402C3">
        <w:rPr>
          <w:rFonts w:eastAsia="Calibri" w:cs="Calibri"/>
          <w:kern w:val="2"/>
          <w:sz w:val="22"/>
          <w:szCs w:val="22"/>
        </w:rPr>
        <w:t>.</w:t>
      </w:r>
    </w:p>
    <w:p w14:paraId="216F5A9E" w14:textId="77777777" w:rsidR="00DF388A" w:rsidRPr="002402C3" w:rsidRDefault="00DF388A" w:rsidP="002402C3">
      <w:pPr>
        <w:pStyle w:val="Akapitzlist"/>
        <w:numPr>
          <w:ilvl w:val="1"/>
          <w:numId w:val="143"/>
        </w:numPr>
        <w:spacing w:before="0" w:after="0"/>
        <w:jc w:val="both"/>
        <w:rPr>
          <w:rFonts w:eastAsia="SimSun" w:cs="Calibri"/>
        </w:rPr>
      </w:pPr>
      <w:r w:rsidRPr="002402C3">
        <w:rPr>
          <w:rFonts w:eastAsia="Calibri" w:cs="Calibri"/>
          <w:color w:val="00000A"/>
          <w:kern w:val="2"/>
          <w:sz w:val="22"/>
          <w:szCs w:val="22"/>
        </w:rPr>
        <w:t xml:space="preserve">uzgadnianie z </w:t>
      </w:r>
      <w:r w:rsidRPr="002402C3">
        <w:rPr>
          <w:rFonts w:eastAsia="Calibri" w:cs="Calibri"/>
          <w:bCs/>
          <w:kern w:val="2"/>
          <w:sz w:val="22"/>
          <w:szCs w:val="22"/>
        </w:rPr>
        <w:t>Inspektorem Nadzoru Zamawiającego</w:t>
      </w:r>
      <w:r w:rsidRPr="002402C3">
        <w:rPr>
          <w:rFonts w:eastAsia="Calibri" w:cs="Calibri"/>
          <w:color w:val="FF0000"/>
          <w:kern w:val="2"/>
          <w:sz w:val="22"/>
          <w:szCs w:val="22"/>
        </w:rPr>
        <w:t xml:space="preserve"> </w:t>
      </w:r>
      <w:r w:rsidRPr="002402C3">
        <w:rPr>
          <w:rFonts w:eastAsia="Calibri" w:cs="Calibri"/>
          <w:color w:val="00000A"/>
          <w:kern w:val="2"/>
          <w:sz w:val="22"/>
          <w:szCs w:val="22"/>
        </w:rPr>
        <w:t>aktualizacji harmonogramu i przekazywanie jego aktualizacji Zamawiającemu do zatwierdzenia w terminie 7 dni od daty uzgodnienia, z uwzględnieniem zasad określonych w § 4 umowy,</w:t>
      </w:r>
    </w:p>
    <w:p w14:paraId="47F4192B" w14:textId="77777777" w:rsidR="00DF388A" w:rsidRPr="002402C3" w:rsidRDefault="00DF388A" w:rsidP="002402C3">
      <w:pPr>
        <w:pStyle w:val="Akapitzlist"/>
        <w:numPr>
          <w:ilvl w:val="1"/>
          <w:numId w:val="143"/>
        </w:numPr>
        <w:spacing w:before="0" w:after="0"/>
        <w:jc w:val="both"/>
        <w:rPr>
          <w:rFonts w:eastAsia="SimSun" w:cs="Calibri"/>
        </w:rPr>
      </w:pPr>
      <w:r w:rsidRPr="002402C3">
        <w:rPr>
          <w:rFonts w:eastAsia="Calibri" w:cs="Calibri"/>
          <w:color w:val="00000A"/>
          <w:kern w:val="2"/>
          <w:sz w:val="22"/>
          <w:szCs w:val="22"/>
        </w:rPr>
        <w:t>przekazanie w terminie do 5 dni roboczych od daty podpisania umowy:</w:t>
      </w:r>
    </w:p>
    <w:p w14:paraId="7A76622E" w14:textId="77777777" w:rsidR="00DF388A" w:rsidRPr="002402C3" w:rsidRDefault="00DF388A" w:rsidP="002402C3">
      <w:pPr>
        <w:pStyle w:val="Akapitzlist"/>
        <w:numPr>
          <w:ilvl w:val="2"/>
          <w:numId w:val="143"/>
        </w:numPr>
        <w:spacing w:before="0" w:after="0"/>
        <w:ind w:left="1276"/>
        <w:jc w:val="both"/>
        <w:rPr>
          <w:rFonts w:eastAsia="SimSun" w:cs="Calibri"/>
        </w:rPr>
      </w:pPr>
      <w:r w:rsidRPr="002402C3">
        <w:rPr>
          <w:rFonts w:eastAsia="Calibri" w:cs="Calibri"/>
          <w:color w:val="00000A"/>
          <w:kern w:val="2"/>
          <w:sz w:val="22"/>
          <w:szCs w:val="22"/>
        </w:rPr>
        <w:t>zlecenia prac geodezyjnych potwierdzonych przez geodetę,</w:t>
      </w:r>
    </w:p>
    <w:p w14:paraId="2AA17D91" w14:textId="77777777" w:rsidR="00DF388A" w:rsidRPr="002402C3" w:rsidRDefault="00DF388A" w:rsidP="002402C3">
      <w:pPr>
        <w:pStyle w:val="Akapitzlist"/>
        <w:numPr>
          <w:ilvl w:val="2"/>
          <w:numId w:val="143"/>
        </w:numPr>
        <w:spacing w:before="0" w:after="0"/>
        <w:ind w:left="1276"/>
        <w:jc w:val="both"/>
        <w:rPr>
          <w:rFonts w:eastAsia="SimSun" w:cs="Calibri"/>
        </w:rPr>
      </w:pPr>
      <w:r w:rsidRPr="002402C3">
        <w:rPr>
          <w:rFonts w:eastAsia="Calibri" w:cs="Calibri"/>
          <w:color w:val="00000A"/>
          <w:kern w:val="2"/>
          <w:sz w:val="22"/>
          <w:szCs w:val="22"/>
        </w:rPr>
        <w:t>wzoru tablicy informacyjnej,</w:t>
      </w:r>
    </w:p>
    <w:p w14:paraId="105AEB16" w14:textId="77777777" w:rsidR="00DF388A" w:rsidRPr="002402C3" w:rsidRDefault="00DF388A" w:rsidP="002402C3">
      <w:pPr>
        <w:pStyle w:val="Akapitzlist"/>
        <w:numPr>
          <w:ilvl w:val="2"/>
          <w:numId w:val="143"/>
        </w:numPr>
        <w:spacing w:before="0" w:after="0"/>
        <w:ind w:left="1276"/>
        <w:jc w:val="both"/>
        <w:rPr>
          <w:rFonts w:eastAsia="SimSun" w:cs="Calibri"/>
        </w:rPr>
      </w:pPr>
      <w:r w:rsidRPr="002402C3">
        <w:rPr>
          <w:rFonts w:eastAsia="Calibri" w:cs="Calibri"/>
          <w:color w:val="00000A"/>
          <w:kern w:val="2"/>
          <w:sz w:val="22"/>
          <w:szCs w:val="22"/>
        </w:rPr>
        <w:t>innych dokumentów przewidzianych szczegółowymi specyfikacjami technicznymi STWIORB (SST).</w:t>
      </w:r>
    </w:p>
    <w:p w14:paraId="0AF96271" w14:textId="77777777" w:rsidR="00DF388A" w:rsidRPr="002402C3" w:rsidRDefault="00DF388A" w:rsidP="001751D3">
      <w:pPr>
        <w:pStyle w:val="Akapitzlist"/>
        <w:numPr>
          <w:ilvl w:val="0"/>
          <w:numId w:val="143"/>
        </w:numPr>
        <w:spacing w:before="0" w:after="0"/>
        <w:ind w:left="284"/>
        <w:jc w:val="both"/>
        <w:rPr>
          <w:rFonts w:eastAsia="SimSun" w:cs="Calibri"/>
        </w:rPr>
      </w:pPr>
      <w:r w:rsidRPr="002402C3">
        <w:rPr>
          <w:rFonts w:eastAsia="SimSun" w:cs="Calibri"/>
          <w:color w:val="00000A"/>
          <w:kern w:val="2"/>
          <w:sz w:val="22"/>
          <w:szCs w:val="22"/>
        </w:rPr>
        <w:t>Nie przedło</w:t>
      </w:r>
      <w:r w:rsidRPr="002402C3">
        <w:rPr>
          <w:rFonts w:eastAsia="TTE188D4F0t00" w:cs="Calibri"/>
          <w:color w:val="00000A"/>
          <w:kern w:val="2"/>
          <w:sz w:val="22"/>
          <w:szCs w:val="22"/>
        </w:rPr>
        <w:t>ż</w:t>
      </w:r>
      <w:r w:rsidRPr="002402C3">
        <w:rPr>
          <w:rFonts w:eastAsia="SimSun" w:cs="Calibri"/>
          <w:color w:val="00000A"/>
          <w:kern w:val="2"/>
          <w:sz w:val="22"/>
          <w:szCs w:val="22"/>
        </w:rPr>
        <w:t>enie przez Wykonawc</w:t>
      </w:r>
      <w:r w:rsidRPr="002402C3">
        <w:rPr>
          <w:rFonts w:eastAsia="TTE188D4F0t00" w:cs="Calibri"/>
          <w:color w:val="00000A"/>
          <w:kern w:val="2"/>
          <w:sz w:val="22"/>
          <w:szCs w:val="22"/>
        </w:rPr>
        <w:t>ę</w:t>
      </w:r>
      <w:r w:rsidRPr="002402C3">
        <w:rPr>
          <w:rFonts w:eastAsia="SimSun" w:cs="Calibri"/>
          <w:color w:val="00000A"/>
          <w:kern w:val="2"/>
          <w:sz w:val="22"/>
          <w:szCs w:val="22"/>
        </w:rPr>
        <w:t>, tablic  i dokumentów wymienionych w § 3 ust. 3 umowy we wskazanych terminach stanowi podstawę do wstrzymania prac przez Zamawiającego i będzie traktowane, jako zwłoka powstała z przyczyn zależnych od Wykonawcy, nie dająca</w:t>
      </w:r>
      <w:r w:rsidRPr="002402C3">
        <w:rPr>
          <w:rFonts w:eastAsia="TTE188D4F0t00" w:cs="Calibri"/>
          <w:color w:val="00000A"/>
          <w:kern w:val="2"/>
          <w:sz w:val="22"/>
          <w:szCs w:val="22"/>
        </w:rPr>
        <w:t xml:space="preserve"> </w:t>
      </w:r>
      <w:r w:rsidRPr="002402C3">
        <w:rPr>
          <w:rFonts w:eastAsia="SimSun" w:cs="Calibri"/>
          <w:color w:val="00000A"/>
          <w:kern w:val="2"/>
          <w:sz w:val="22"/>
          <w:szCs w:val="22"/>
        </w:rPr>
        <w:t>podstawy do zmiany terminu zako</w:t>
      </w:r>
      <w:r w:rsidRPr="002402C3">
        <w:rPr>
          <w:rFonts w:eastAsia="TTE188D4F0t00" w:cs="Calibri"/>
          <w:color w:val="00000A"/>
          <w:kern w:val="2"/>
          <w:sz w:val="22"/>
          <w:szCs w:val="22"/>
        </w:rPr>
        <w:t>ń</w:t>
      </w:r>
      <w:r w:rsidRPr="002402C3">
        <w:rPr>
          <w:rFonts w:eastAsia="SimSun" w:cs="Calibri"/>
          <w:color w:val="00000A"/>
          <w:kern w:val="2"/>
          <w:sz w:val="22"/>
          <w:szCs w:val="22"/>
        </w:rPr>
        <w:t>czenia robót.</w:t>
      </w:r>
    </w:p>
    <w:p w14:paraId="1C424C6A" w14:textId="77777777" w:rsidR="00DF388A" w:rsidRPr="002402C3" w:rsidRDefault="00DF388A" w:rsidP="001751D3">
      <w:pPr>
        <w:pStyle w:val="Akapitzlist"/>
        <w:numPr>
          <w:ilvl w:val="0"/>
          <w:numId w:val="143"/>
        </w:numPr>
        <w:spacing w:before="0" w:after="0"/>
        <w:ind w:left="284"/>
        <w:jc w:val="both"/>
        <w:rPr>
          <w:rFonts w:eastAsia="SimSun" w:cs="Calibri"/>
        </w:rPr>
      </w:pPr>
      <w:r w:rsidRPr="002402C3">
        <w:rPr>
          <w:rFonts w:eastAsia="SimSun" w:cs="Calibri"/>
          <w:color w:val="00000A"/>
          <w:kern w:val="2"/>
          <w:sz w:val="22"/>
          <w:szCs w:val="22"/>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367A3D4C" w14:textId="7A6EC68C" w:rsidR="00DF388A" w:rsidRPr="002402C3" w:rsidRDefault="002402C3" w:rsidP="001751D3">
      <w:pPr>
        <w:pStyle w:val="Akapitzlist"/>
        <w:numPr>
          <w:ilvl w:val="0"/>
          <w:numId w:val="143"/>
        </w:numPr>
        <w:spacing w:before="0" w:after="0"/>
        <w:ind w:left="284"/>
        <w:jc w:val="both"/>
        <w:rPr>
          <w:rFonts w:eastAsia="SimSun" w:cs="Calibri"/>
        </w:rPr>
      </w:pPr>
      <w:r>
        <w:rPr>
          <w:rFonts w:eastAsia="SimSun" w:cs="Calibri"/>
          <w:color w:val="00000A"/>
          <w:kern w:val="2"/>
          <w:sz w:val="22"/>
          <w:szCs w:val="22"/>
        </w:rPr>
        <w:t>Z</w:t>
      </w:r>
      <w:r w:rsidR="00DF388A" w:rsidRPr="002402C3">
        <w:rPr>
          <w:rFonts w:eastAsia="SimSun" w:cs="Calibri"/>
          <w:color w:val="00000A"/>
          <w:kern w:val="2"/>
          <w:sz w:val="22"/>
          <w:szCs w:val="22"/>
        </w:rPr>
        <w:t>a termin zakończenia robót uznaje się dzień podpisania protokołu końcowego bez wad, usterek lub braków w dokumentacji istotnych z punktu widzenia prawidłowego użytkowania przedmiotu umowy. 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20FCBFAA" w14:textId="77777777" w:rsidR="002402C3" w:rsidRDefault="002402C3" w:rsidP="00DF388A">
      <w:pPr>
        <w:spacing w:before="0" w:after="0"/>
        <w:jc w:val="center"/>
        <w:rPr>
          <w:rFonts w:eastAsia="Calibri" w:cs="Calibri"/>
          <w:b/>
          <w:color w:val="00000A"/>
          <w:kern w:val="2"/>
          <w:sz w:val="22"/>
          <w:szCs w:val="22"/>
        </w:rPr>
      </w:pPr>
    </w:p>
    <w:p w14:paraId="0A8E6EB2" w14:textId="06C3CF84"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4.</w:t>
      </w:r>
    </w:p>
    <w:p w14:paraId="15394D3A" w14:textId="77777777" w:rsidR="00DF388A" w:rsidRPr="00DF388A" w:rsidRDefault="00DF388A" w:rsidP="00DF388A">
      <w:pPr>
        <w:spacing w:before="0" w:after="0"/>
        <w:ind w:left="720" w:hanging="720"/>
        <w:contextualSpacing/>
        <w:jc w:val="center"/>
        <w:rPr>
          <w:rFonts w:eastAsia="SimSun" w:cs="Calibri"/>
        </w:rPr>
      </w:pPr>
      <w:r w:rsidRPr="00DF388A">
        <w:rPr>
          <w:rFonts w:eastAsia="SimSun" w:cs="Calibri"/>
          <w:b/>
          <w:color w:val="00000A"/>
          <w:kern w:val="2"/>
          <w:sz w:val="22"/>
          <w:szCs w:val="22"/>
        </w:rPr>
        <w:t>USTALONE TERMINY POŚREDNIE WYKONANIA ROBÓT ORAZ HARMONOGRAM</w:t>
      </w:r>
    </w:p>
    <w:p w14:paraId="52546424" w14:textId="77777777" w:rsidR="00DF388A" w:rsidRPr="002402C3" w:rsidRDefault="00DF388A" w:rsidP="001751D3">
      <w:pPr>
        <w:pStyle w:val="Akapitzlist"/>
        <w:numPr>
          <w:ilvl w:val="0"/>
          <w:numId w:val="144"/>
        </w:numPr>
        <w:spacing w:before="0" w:after="0"/>
        <w:ind w:left="284"/>
        <w:jc w:val="both"/>
        <w:rPr>
          <w:rFonts w:eastAsia="SimSun" w:cs="Calibri"/>
        </w:rPr>
      </w:pPr>
      <w:r w:rsidRPr="002402C3">
        <w:rPr>
          <w:rFonts w:eastAsia="Calibri" w:cs="Calibri"/>
          <w:iCs/>
          <w:kern w:val="2"/>
          <w:sz w:val="22"/>
          <w:szCs w:val="22"/>
        </w:rPr>
        <w:t>Wykonawca jest zobowiązany przestrzegać ustalonych terminów pośrednich wykonania robót:</w:t>
      </w:r>
    </w:p>
    <w:p w14:paraId="0A928A27" w14:textId="77777777" w:rsidR="00DF388A" w:rsidRPr="002402C3" w:rsidRDefault="00DF388A" w:rsidP="002402C3">
      <w:pPr>
        <w:pStyle w:val="Akapitzlist"/>
        <w:numPr>
          <w:ilvl w:val="1"/>
          <w:numId w:val="144"/>
        </w:numPr>
        <w:spacing w:before="0" w:after="0"/>
        <w:jc w:val="both"/>
        <w:rPr>
          <w:rFonts w:eastAsia="SimSun" w:cs="Calibri"/>
        </w:rPr>
      </w:pPr>
      <w:r w:rsidRPr="002402C3">
        <w:rPr>
          <w:rFonts w:eastAsia="Calibri" w:cs="Calibri"/>
          <w:kern w:val="2"/>
          <w:sz w:val="22"/>
          <w:szCs w:val="22"/>
        </w:rPr>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32CAC22D" w14:textId="77777777" w:rsidR="00DF388A" w:rsidRPr="002402C3" w:rsidRDefault="00DF388A" w:rsidP="002402C3">
      <w:pPr>
        <w:pStyle w:val="Akapitzlist"/>
        <w:numPr>
          <w:ilvl w:val="1"/>
          <w:numId w:val="144"/>
        </w:numPr>
        <w:spacing w:before="0" w:after="0"/>
        <w:jc w:val="both"/>
        <w:rPr>
          <w:rFonts w:eastAsia="SimSun" w:cs="Calibri"/>
        </w:rPr>
      </w:pPr>
      <w:r w:rsidRPr="002402C3">
        <w:rPr>
          <w:rFonts w:eastAsia="Calibri" w:cs="Calibri"/>
          <w:kern w:val="2"/>
          <w:sz w:val="22"/>
          <w:szCs w:val="22"/>
        </w:rPr>
        <w:t>wykonanie 100% robót (potwierdzone zaakceptowanym końcowym protokołem odbioru robót) w terminie nieprzekraczającym terminu zakończenia robót.</w:t>
      </w:r>
    </w:p>
    <w:p w14:paraId="2788012E" w14:textId="77777777" w:rsidR="00DF388A" w:rsidRPr="002402C3" w:rsidRDefault="00DF388A" w:rsidP="002402C3">
      <w:pPr>
        <w:pStyle w:val="Akapitzlist"/>
        <w:numPr>
          <w:ilvl w:val="1"/>
          <w:numId w:val="144"/>
        </w:numPr>
        <w:spacing w:before="0" w:after="0"/>
        <w:jc w:val="both"/>
        <w:rPr>
          <w:rFonts w:eastAsia="SimSun" w:cs="Calibri"/>
        </w:rPr>
      </w:pPr>
      <w:r w:rsidRPr="002402C3">
        <w:rPr>
          <w:rFonts w:eastAsia="Calibri" w:cs="Calibri"/>
          <w:color w:val="00000A"/>
          <w:kern w:val="2"/>
          <w:sz w:val="22"/>
          <w:szCs w:val="22"/>
        </w:rPr>
        <w:t>Wykonawca jest zobowiązany przestrzegać ustalonych zasad dotyczących sporządzania harmonogramu:</w:t>
      </w:r>
    </w:p>
    <w:p w14:paraId="27A20A78" w14:textId="77777777" w:rsidR="00DF388A" w:rsidRPr="002402C3" w:rsidRDefault="00DF388A" w:rsidP="002402C3">
      <w:pPr>
        <w:pStyle w:val="Akapitzlist"/>
        <w:numPr>
          <w:ilvl w:val="2"/>
          <w:numId w:val="144"/>
        </w:numPr>
        <w:spacing w:before="0" w:after="0"/>
        <w:ind w:left="1134"/>
        <w:jc w:val="both"/>
        <w:rPr>
          <w:rFonts w:eastAsia="SimSun" w:cs="Calibri"/>
        </w:rPr>
      </w:pPr>
      <w:r w:rsidRPr="002402C3">
        <w:rPr>
          <w:rFonts w:eastAsia="Calibri" w:cs="Calibri"/>
          <w:kern w:val="2"/>
          <w:sz w:val="22"/>
          <w:szCs w:val="22"/>
        </w:rPr>
        <w:t>przedmiot umowy okre</w:t>
      </w:r>
      <w:r w:rsidRPr="002402C3">
        <w:rPr>
          <w:rFonts w:eastAsia="TTE188D4F0t00" w:cs="Calibri"/>
          <w:kern w:val="2"/>
          <w:sz w:val="22"/>
          <w:szCs w:val="22"/>
        </w:rPr>
        <w:t>ś</w:t>
      </w:r>
      <w:r w:rsidRPr="002402C3">
        <w:rPr>
          <w:rFonts w:eastAsia="Calibri" w:cs="Calibri"/>
          <w:kern w:val="2"/>
          <w:sz w:val="22"/>
          <w:szCs w:val="22"/>
        </w:rPr>
        <w:t>lony w § 2 ust. 1 umowy realizowany b</w:t>
      </w:r>
      <w:r w:rsidRPr="002402C3">
        <w:rPr>
          <w:rFonts w:eastAsia="TTE188D4F0t00" w:cs="Calibri"/>
          <w:kern w:val="2"/>
          <w:sz w:val="22"/>
          <w:szCs w:val="22"/>
        </w:rPr>
        <w:t>ę</w:t>
      </w:r>
      <w:r w:rsidRPr="002402C3">
        <w:rPr>
          <w:rFonts w:eastAsia="Calibri" w:cs="Calibri"/>
          <w:kern w:val="2"/>
          <w:sz w:val="22"/>
          <w:szCs w:val="22"/>
        </w:rPr>
        <w:t>dzie zgodnie z zatwierdzonym przez Zamawiaj</w:t>
      </w:r>
      <w:r w:rsidRPr="002402C3">
        <w:rPr>
          <w:rFonts w:eastAsia="TTE188D4F0t00" w:cs="Calibri"/>
          <w:kern w:val="2"/>
          <w:sz w:val="22"/>
          <w:szCs w:val="22"/>
        </w:rPr>
        <w:t>ą</w:t>
      </w:r>
      <w:r w:rsidRPr="002402C3">
        <w:rPr>
          <w:rFonts w:eastAsia="Calibri" w:cs="Calibri"/>
          <w:kern w:val="2"/>
          <w:sz w:val="22"/>
          <w:szCs w:val="22"/>
        </w:rPr>
        <w:t>cego  harmonogramem rzeczowo finansowym, którego wzór stanowi zał</w:t>
      </w:r>
      <w:r w:rsidRPr="002402C3">
        <w:rPr>
          <w:rFonts w:eastAsia="TTE188D4F0t00" w:cs="Calibri"/>
          <w:kern w:val="2"/>
          <w:sz w:val="22"/>
          <w:szCs w:val="22"/>
        </w:rPr>
        <w:t>ą</w:t>
      </w:r>
      <w:r w:rsidRPr="002402C3">
        <w:rPr>
          <w:rFonts w:eastAsia="Calibri" w:cs="Calibri"/>
          <w:kern w:val="2"/>
          <w:sz w:val="22"/>
          <w:szCs w:val="22"/>
        </w:rPr>
        <w:t>cznik do umowy.</w:t>
      </w:r>
    </w:p>
    <w:p w14:paraId="0E785F62" w14:textId="77777777" w:rsidR="00DF388A" w:rsidRPr="002402C3" w:rsidRDefault="00DF388A" w:rsidP="002402C3">
      <w:pPr>
        <w:pStyle w:val="Akapitzlist"/>
        <w:numPr>
          <w:ilvl w:val="2"/>
          <w:numId w:val="144"/>
        </w:numPr>
        <w:spacing w:before="0" w:after="0"/>
        <w:ind w:left="1134"/>
        <w:jc w:val="both"/>
        <w:rPr>
          <w:rFonts w:eastAsia="SimSun" w:cs="Calibri"/>
        </w:rPr>
      </w:pPr>
      <w:r w:rsidRPr="002402C3">
        <w:rPr>
          <w:rFonts w:eastAsia="Calibri" w:cs="Calibri"/>
          <w:kern w:val="2"/>
          <w:sz w:val="22"/>
          <w:szCs w:val="22"/>
        </w:rPr>
        <w:t>zmiana harmonogramu, o którym mowa w ust. 1, nie powoduje zmiany umowy, wymaga jednak zachowania formy pisemnej pod rygorem nieważności.</w:t>
      </w:r>
    </w:p>
    <w:p w14:paraId="3AEFF883" w14:textId="77777777" w:rsidR="00DF388A" w:rsidRPr="002402C3" w:rsidRDefault="00DF388A" w:rsidP="002402C3">
      <w:pPr>
        <w:pStyle w:val="Akapitzlist"/>
        <w:numPr>
          <w:ilvl w:val="2"/>
          <w:numId w:val="144"/>
        </w:numPr>
        <w:spacing w:before="0" w:after="0"/>
        <w:ind w:left="1134"/>
        <w:jc w:val="both"/>
        <w:rPr>
          <w:rFonts w:eastAsia="SimSun" w:cs="Calibri"/>
        </w:rPr>
      </w:pPr>
      <w:r w:rsidRPr="002402C3">
        <w:rPr>
          <w:rFonts w:eastAsia="Calibri" w:cs="Calibri"/>
          <w:kern w:val="2"/>
          <w:sz w:val="22"/>
          <w:szCs w:val="22"/>
        </w:rPr>
        <w:t xml:space="preserve">Zamawiający dopuszcza </w:t>
      </w:r>
      <w:r w:rsidRPr="002402C3">
        <w:rPr>
          <w:rFonts w:eastAsia="Calibri" w:cs="Calibri"/>
          <w:bCs/>
          <w:kern w:val="2"/>
          <w:sz w:val="22"/>
          <w:szCs w:val="22"/>
        </w:rPr>
        <w:t>możliwość</w:t>
      </w:r>
      <w:r w:rsidRPr="002402C3">
        <w:rPr>
          <w:rFonts w:eastAsia="Calibri" w:cs="Calibri"/>
          <w:kern w:val="2"/>
          <w:sz w:val="22"/>
          <w:szCs w:val="22"/>
        </w:rPr>
        <w:t xml:space="preserve"> zmiany harmonogramu w przypadkach,  o których mowa w § 24 ust. 1 pkt 1) umowy.</w:t>
      </w:r>
    </w:p>
    <w:p w14:paraId="231D7F20" w14:textId="77777777" w:rsidR="00DF388A" w:rsidRPr="002402C3" w:rsidRDefault="00DF388A" w:rsidP="002402C3">
      <w:pPr>
        <w:pStyle w:val="Akapitzlist"/>
        <w:numPr>
          <w:ilvl w:val="2"/>
          <w:numId w:val="144"/>
        </w:numPr>
        <w:spacing w:before="0" w:after="0"/>
        <w:ind w:left="1134"/>
        <w:jc w:val="both"/>
        <w:rPr>
          <w:rFonts w:eastAsia="SimSun" w:cs="Calibri"/>
        </w:rPr>
      </w:pPr>
      <w:r w:rsidRPr="002402C3">
        <w:rPr>
          <w:rFonts w:eastAsia="Calibri" w:cs="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3DA2B7AE" w14:textId="77777777" w:rsidR="00DF388A" w:rsidRPr="002402C3" w:rsidRDefault="00DF388A" w:rsidP="002402C3">
      <w:pPr>
        <w:pStyle w:val="Akapitzlist"/>
        <w:numPr>
          <w:ilvl w:val="2"/>
          <w:numId w:val="144"/>
        </w:numPr>
        <w:spacing w:before="0" w:after="0"/>
        <w:ind w:left="1134"/>
        <w:jc w:val="both"/>
        <w:rPr>
          <w:rFonts w:eastAsia="SimSun" w:cs="Calibri"/>
        </w:rPr>
      </w:pPr>
      <w:r w:rsidRPr="002402C3">
        <w:rPr>
          <w:rFonts w:eastAsia="Calibri" w:cs="Calibri"/>
          <w:kern w:val="2"/>
          <w:sz w:val="22"/>
          <w:szCs w:val="22"/>
        </w:rPr>
        <w:lastRenderedPageBreak/>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2C0B18A0" w14:textId="77777777" w:rsidR="002402C3" w:rsidRDefault="002402C3" w:rsidP="00DF388A">
      <w:pPr>
        <w:spacing w:before="0" w:after="0"/>
        <w:jc w:val="center"/>
        <w:rPr>
          <w:rFonts w:eastAsia="Calibri" w:cs="Calibri"/>
          <w:b/>
          <w:color w:val="00000A"/>
          <w:kern w:val="2"/>
          <w:sz w:val="22"/>
          <w:szCs w:val="22"/>
        </w:rPr>
      </w:pPr>
    </w:p>
    <w:p w14:paraId="266D6BE0" w14:textId="70B0070B"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5.</w:t>
      </w:r>
    </w:p>
    <w:p w14:paraId="4ED025CC"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WYMAGANIA MATERIAŁOWE I BADANIA KONTROLNE</w:t>
      </w:r>
    </w:p>
    <w:p w14:paraId="2246F082" w14:textId="77777777" w:rsidR="00DF388A" w:rsidRPr="00DF388A" w:rsidRDefault="00DF388A" w:rsidP="001751D3">
      <w:pPr>
        <w:numPr>
          <w:ilvl w:val="0"/>
          <w:numId w:val="135"/>
        </w:numPr>
        <w:spacing w:before="0" w:after="0"/>
        <w:ind w:left="284" w:hanging="284"/>
        <w:jc w:val="both"/>
        <w:rPr>
          <w:rFonts w:eastAsia="SimSun" w:cs="Calibri"/>
        </w:rPr>
      </w:pPr>
      <w:r w:rsidRPr="00DF388A">
        <w:rPr>
          <w:rFonts w:eastAsia="Calibri" w:cs="Calibri"/>
          <w:color w:val="00000A"/>
          <w:kern w:val="2"/>
          <w:sz w:val="22"/>
          <w:szCs w:val="22"/>
        </w:rPr>
        <w:t>Przedmiot umowy wykonany zostanie z wyrobów budowlanych dostarczonych przez Wykonawc</w:t>
      </w:r>
      <w:r w:rsidRPr="00DF388A">
        <w:rPr>
          <w:rFonts w:eastAsia="TTE188D4F0t00" w:cs="Calibri"/>
          <w:color w:val="00000A"/>
          <w:kern w:val="2"/>
          <w:sz w:val="22"/>
          <w:szCs w:val="22"/>
        </w:rPr>
        <w:t>ę</w:t>
      </w:r>
      <w:r w:rsidRPr="00DF388A">
        <w:rPr>
          <w:rFonts w:eastAsia="Calibri" w:cs="Calibri"/>
          <w:color w:val="00000A"/>
          <w:kern w:val="2"/>
          <w:sz w:val="22"/>
          <w:szCs w:val="22"/>
        </w:rPr>
        <w:t xml:space="preserve">. </w:t>
      </w:r>
    </w:p>
    <w:p w14:paraId="16856633" w14:textId="77777777" w:rsidR="00DF388A" w:rsidRPr="00DF388A" w:rsidRDefault="00DF388A" w:rsidP="001751D3">
      <w:pPr>
        <w:numPr>
          <w:ilvl w:val="0"/>
          <w:numId w:val="135"/>
        </w:numPr>
        <w:spacing w:before="0" w:after="0"/>
        <w:ind w:left="284" w:hanging="284"/>
        <w:jc w:val="both"/>
        <w:rPr>
          <w:rFonts w:eastAsia="SimSun" w:cs="Calibri"/>
        </w:rPr>
      </w:pPr>
      <w:r w:rsidRPr="00DF388A">
        <w:rPr>
          <w:rFonts w:eastAsia="Calibri" w:cs="Calibri"/>
          <w:color w:val="00000A"/>
          <w:kern w:val="2"/>
          <w:sz w:val="22"/>
          <w:szCs w:val="22"/>
        </w:rPr>
        <w:t>Wyroby budowlane, o których mowa w ust. 1 powinny odpowiada</w:t>
      </w:r>
      <w:r w:rsidRPr="00DF388A">
        <w:rPr>
          <w:rFonts w:eastAsia="TTE188D4F0t00" w:cs="Calibri"/>
          <w:color w:val="00000A"/>
          <w:kern w:val="2"/>
          <w:sz w:val="22"/>
          <w:szCs w:val="22"/>
        </w:rPr>
        <w:t>ć</w:t>
      </w:r>
      <w:r w:rsidRPr="00DF388A">
        <w:rPr>
          <w:rFonts w:eastAsia="Calibri" w:cs="Calibri"/>
          <w:color w:val="00000A"/>
          <w:kern w:val="2"/>
          <w:sz w:val="22"/>
          <w:szCs w:val="22"/>
        </w:rPr>
        <w:t xml:space="preserve"> co do jako</w:t>
      </w:r>
      <w:r w:rsidRPr="00DF388A">
        <w:rPr>
          <w:rFonts w:eastAsia="TTE188D4F0t00" w:cs="Calibri"/>
          <w:color w:val="00000A"/>
          <w:kern w:val="2"/>
          <w:sz w:val="22"/>
          <w:szCs w:val="22"/>
        </w:rPr>
        <w:t>ś</w:t>
      </w:r>
      <w:r w:rsidRPr="00DF388A">
        <w:rPr>
          <w:rFonts w:eastAsia="Calibri" w:cs="Calibri"/>
          <w:color w:val="00000A"/>
          <w:kern w:val="2"/>
          <w:sz w:val="22"/>
          <w:szCs w:val="22"/>
        </w:rPr>
        <w:t>ci wymaganiom okre</w:t>
      </w:r>
      <w:r w:rsidRPr="00DF388A">
        <w:rPr>
          <w:rFonts w:eastAsia="TTE188D4F0t00" w:cs="Calibri"/>
          <w:color w:val="00000A"/>
          <w:kern w:val="2"/>
          <w:sz w:val="22"/>
          <w:szCs w:val="22"/>
        </w:rPr>
        <w:t>ś</w:t>
      </w:r>
      <w:r w:rsidRPr="00DF388A">
        <w:rPr>
          <w:rFonts w:eastAsia="Calibri" w:cs="Calibri"/>
          <w:color w:val="00000A"/>
          <w:kern w:val="2"/>
          <w:sz w:val="22"/>
          <w:szCs w:val="22"/>
        </w:rPr>
        <w:t>lonym w przepisach obowiązującego prawa, w tym w ustaw</w:t>
      </w:r>
      <w:r w:rsidRPr="00DF388A">
        <w:rPr>
          <w:rFonts w:eastAsia="TTE188D4F0t00" w:cs="Calibri"/>
          <w:color w:val="00000A"/>
          <w:kern w:val="2"/>
          <w:sz w:val="22"/>
          <w:szCs w:val="22"/>
        </w:rPr>
        <w:t xml:space="preserve">ie </w:t>
      </w:r>
      <w:r w:rsidRPr="00DF388A">
        <w:rPr>
          <w:rFonts w:eastAsia="Calibri" w:cs="Calibri"/>
          <w:color w:val="00000A"/>
          <w:kern w:val="2"/>
          <w:sz w:val="22"/>
          <w:szCs w:val="22"/>
        </w:rPr>
        <w:t>z dnia 16 kwietnia 2004 r. o wyrobach budowlanych, polskim i europejskim normom, a także wymaganiom okre</w:t>
      </w:r>
      <w:r w:rsidRPr="00DF388A">
        <w:rPr>
          <w:rFonts w:eastAsia="TTE188D4F0t00" w:cs="Calibri"/>
          <w:color w:val="00000A"/>
          <w:kern w:val="2"/>
          <w:sz w:val="22"/>
          <w:szCs w:val="22"/>
        </w:rPr>
        <w:t>ś</w:t>
      </w:r>
      <w:r w:rsidRPr="00DF388A">
        <w:rPr>
          <w:rFonts w:eastAsia="Calibri" w:cs="Calibri"/>
          <w:color w:val="00000A"/>
          <w:kern w:val="2"/>
          <w:sz w:val="22"/>
          <w:szCs w:val="22"/>
        </w:rPr>
        <w:t>lonym w STWIORB (SST).</w:t>
      </w:r>
    </w:p>
    <w:p w14:paraId="16AE6422" w14:textId="77777777" w:rsidR="00DF388A" w:rsidRPr="00DF388A" w:rsidRDefault="00DF388A" w:rsidP="001751D3">
      <w:pPr>
        <w:numPr>
          <w:ilvl w:val="0"/>
          <w:numId w:val="135"/>
        </w:numPr>
        <w:spacing w:before="0" w:after="0"/>
        <w:ind w:left="284" w:hanging="284"/>
        <w:jc w:val="both"/>
        <w:rPr>
          <w:rFonts w:eastAsia="SimSun" w:cs="Calibri"/>
        </w:rPr>
      </w:pPr>
      <w:r w:rsidRPr="00DF388A">
        <w:rPr>
          <w:rFonts w:eastAsia="Calibri" w:cs="Calibri"/>
          <w:color w:val="00000A"/>
          <w:kern w:val="2"/>
          <w:sz w:val="22"/>
          <w:szCs w:val="22"/>
        </w:rPr>
        <w:t xml:space="preserve">Na każde </w:t>
      </w:r>
      <w:r w:rsidRPr="00DF388A">
        <w:rPr>
          <w:rFonts w:eastAsia="Calibri" w:cs="Calibri"/>
          <w:kern w:val="2"/>
          <w:sz w:val="22"/>
          <w:szCs w:val="22"/>
        </w:rPr>
        <w:t>żądanie Inspektora Nadzoru Zamawiającego,</w:t>
      </w:r>
      <w:r w:rsidRPr="00DF388A">
        <w:rPr>
          <w:rFonts w:eastAsia="Calibri" w:cs="Calibri"/>
          <w:color w:val="FF0000"/>
          <w:kern w:val="2"/>
          <w:sz w:val="22"/>
          <w:szCs w:val="22"/>
        </w:rPr>
        <w:t xml:space="preserve"> </w:t>
      </w:r>
      <w:r w:rsidRPr="00DF388A">
        <w:rPr>
          <w:rFonts w:eastAsia="Calibri" w:cs="Calibri"/>
          <w:color w:val="00000A"/>
          <w:kern w:val="2"/>
          <w:sz w:val="22"/>
          <w:szCs w:val="22"/>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3B442945" w14:textId="77777777" w:rsidR="00DF388A" w:rsidRPr="00DF388A" w:rsidRDefault="00DF388A" w:rsidP="001751D3">
      <w:pPr>
        <w:numPr>
          <w:ilvl w:val="0"/>
          <w:numId w:val="135"/>
        </w:numPr>
        <w:spacing w:before="0" w:after="0"/>
        <w:ind w:left="284" w:hanging="284"/>
        <w:jc w:val="both"/>
        <w:rPr>
          <w:rFonts w:eastAsia="SimSun" w:cs="Calibri"/>
        </w:rPr>
      </w:pPr>
      <w:r w:rsidRPr="00DF388A">
        <w:rPr>
          <w:rFonts w:eastAsia="Calibri" w:cs="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40F00965" w14:textId="77777777" w:rsidR="00DF388A" w:rsidRPr="00DF388A" w:rsidRDefault="00DF388A" w:rsidP="001751D3">
      <w:pPr>
        <w:numPr>
          <w:ilvl w:val="0"/>
          <w:numId w:val="135"/>
        </w:numPr>
        <w:spacing w:before="0" w:after="0"/>
        <w:ind w:left="284" w:hanging="284"/>
        <w:jc w:val="both"/>
        <w:rPr>
          <w:rFonts w:eastAsia="SimSun" w:cs="Calibri"/>
        </w:rPr>
      </w:pPr>
      <w:r w:rsidRPr="00DF388A">
        <w:rPr>
          <w:rFonts w:eastAsia="Calibri" w:cs="Calibri"/>
          <w:color w:val="00000A"/>
          <w:kern w:val="2"/>
          <w:sz w:val="22"/>
          <w:szCs w:val="22"/>
        </w:rPr>
        <w:t>Wykonawca zapewni możliwość zbadania jakości użytych wyrobów budowlanych lub wykonywanych robót w zakresie wymagań określonych w ust. 2.</w:t>
      </w:r>
    </w:p>
    <w:p w14:paraId="53A52C8D" w14:textId="77777777" w:rsidR="00DF388A" w:rsidRPr="00DF388A" w:rsidRDefault="00DF388A" w:rsidP="001751D3">
      <w:pPr>
        <w:numPr>
          <w:ilvl w:val="0"/>
          <w:numId w:val="135"/>
        </w:numPr>
        <w:spacing w:before="0" w:after="0"/>
        <w:ind w:left="284" w:hanging="284"/>
        <w:jc w:val="both"/>
        <w:rPr>
          <w:rFonts w:eastAsia="SimSun" w:cs="Calibri"/>
        </w:rPr>
      </w:pPr>
      <w:r w:rsidRPr="00DF388A">
        <w:rPr>
          <w:rFonts w:eastAsia="Calibri" w:cs="Calibri"/>
          <w:color w:val="00000A"/>
          <w:kern w:val="2"/>
          <w:sz w:val="22"/>
          <w:szCs w:val="22"/>
        </w:rPr>
        <w:t>Zamawiający może zlecić laboratorium wykonanie badań kontrolnych w zakresie prawidłowości wykonania zadania określonego w § 2, w tym zastosowanych materiałów budowlanych.</w:t>
      </w:r>
      <w:r w:rsidRPr="00DF388A">
        <w:rPr>
          <w:rFonts w:eastAsia="Calibri" w:cs="Calibri"/>
          <w:color w:val="FF0000"/>
          <w:kern w:val="2"/>
          <w:sz w:val="22"/>
          <w:szCs w:val="22"/>
        </w:rPr>
        <w:t xml:space="preserve"> </w:t>
      </w:r>
      <w:r w:rsidRPr="00DF388A">
        <w:rPr>
          <w:rFonts w:eastAsia="Calibri" w:cs="Calibri"/>
          <w:color w:val="00000A"/>
          <w:kern w:val="2"/>
          <w:sz w:val="22"/>
          <w:szCs w:val="22"/>
        </w:rPr>
        <w:t>Zamawiający zastrzega sobie możliwość wskazania lub wyboru niezależnego laboratorium specjalistycznego – przy czym wynik w ten sposób uzyskany jest dla stron umowy wiążący.</w:t>
      </w:r>
    </w:p>
    <w:p w14:paraId="02AAF44B" w14:textId="77777777" w:rsidR="00DF388A" w:rsidRPr="00DF388A" w:rsidRDefault="00DF388A" w:rsidP="001751D3">
      <w:pPr>
        <w:numPr>
          <w:ilvl w:val="0"/>
          <w:numId w:val="135"/>
        </w:numPr>
        <w:spacing w:before="0" w:after="0"/>
        <w:ind w:left="284" w:hanging="284"/>
        <w:jc w:val="both"/>
        <w:rPr>
          <w:rFonts w:eastAsia="SimSun" w:cs="Calibri"/>
        </w:rPr>
      </w:pPr>
      <w:r w:rsidRPr="00DF388A">
        <w:rPr>
          <w:rFonts w:eastAsia="Calibri" w:cs="Calibri"/>
          <w:color w:val="00000A"/>
          <w:kern w:val="2"/>
          <w:sz w:val="22"/>
          <w:szCs w:val="22"/>
        </w:rPr>
        <w:t xml:space="preserve">Kierownik budowy lub kierownik robót powiadomi Zamawiającego </w:t>
      </w:r>
      <w:r w:rsidRPr="00DF388A">
        <w:rPr>
          <w:rFonts w:eastAsia="Calibri" w:cs="Calibri"/>
          <w:kern w:val="2"/>
          <w:sz w:val="22"/>
          <w:szCs w:val="22"/>
        </w:rPr>
        <w:t>i Inspektora Nadzoru Zamawiającego</w:t>
      </w:r>
      <w:r w:rsidRPr="00DF388A">
        <w:rPr>
          <w:rFonts w:eastAsia="Calibri" w:cs="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736A9744" w14:textId="77777777" w:rsidR="00DF388A" w:rsidRPr="00DF388A" w:rsidRDefault="00DF388A" w:rsidP="001751D3">
      <w:pPr>
        <w:numPr>
          <w:ilvl w:val="0"/>
          <w:numId w:val="135"/>
        </w:numPr>
        <w:spacing w:before="0" w:after="0"/>
        <w:ind w:left="284" w:hanging="284"/>
        <w:jc w:val="both"/>
        <w:rPr>
          <w:rFonts w:eastAsia="SimSun" w:cs="Calibri"/>
        </w:rPr>
      </w:pPr>
      <w:r w:rsidRPr="00DF388A">
        <w:rPr>
          <w:rFonts w:eastAsia="Calibri" w:cs="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5B3A0A7C" w14:textId="77777777" w:rsidR="00DF388A" w:rsidRPr="00DF388A" w:rsidRDefault="00DF388A" w:rsidP="001751D3">
      <w:pPr>
        <w:numPr>
          <w:ilvl w:val="0"/>
          <w:numId w:val="135"/>
        </w:numPr>
        <w:spacing w:before="0" w:after="0"/>
        <w:ind w:left="284" w:hanging="284"/>
        <w:jc w:val="both"/>
        <w:rPr>
          <w:rFonts w:eastAsia="SimSun" w:cs="Calibri"/>
        </w:rPr>
      </w:pPr>
      <w:r w:rsidRPr="00DF388A">
        <w:rPr>
          <w:rFonts w:eastAsia="Calibri" w:cs="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5CB10E7D" w14:textId="77777777" w:rsidR="00DF388A" w:rsidRPr="00DF388A" w:rsidRDefault="00DF388A" w:rsidP="001751D3">
      <w:pPr>
        <w:numPr>
          <w:ilvl w:val="0"/>
          <w:numId w:val="135"/>
        </w:numPr>
        <w:spacing w:before="0" w:after="0"/>
        <w:ind w:left="284" w:hanging="284"/>
        <w:jc w:val="both"/>
        <w:rPr>
          <w:rFonts w:eastAsia="SimSun" w:cs="Calibri"/>
        </w:rPr>
      </w:pPr>
      <w:r w:rsidRPr="00DF388A">
        <w:rPr>
          <w:rFonts w:eastAsia="Calibri" w:cs="Calibri"/>
          <w:color w:val="00000A"/>
          <w:kern w:val="2"/>
          <w:sz w:val="22"/>
          <w:szCs w:val="22"/>
        </w:rPr>
        <w:t>Koszty związane z wykonaniem pierwszego badania kontrolnego wynikającego z przyjętego rodzaju badań, którego wynik będzie pozytywny lub negatywny, ponosi Zamawiający.</w:t>
      </w:r>
    </w:p>
    <w:p w14:paraId="0F85AA47" w14:textId="77777777" w:rsidR="00DF388A" w:rsidRPr="00DF388A" w:rsidRDefault="00DF388A" w:rsidP="001751D3">
      <w:pPr>
        <w:numPr>
          <w:ilvl w:val="0"/>
          <w:numId w:val="135"/>
        </w:numPr>
        <w:spacing w:before="0" w:after="0"/>
        <w:ind w:left="284" w:hanging="284"/>
        <w:jc w:val="both"/>
        <w:rPr>
          <w:rFonts w:eastAsia="SimSun" w:cs="Calibri"/>
        </w:rPr>
      </w:pPr>
      <w:r w:rsidRPr="00DF388A">
        <w:rPr>
          <w:rFonts w:eastAsia="Calibri" w:cs="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15E2299B" w14:textId="77777777"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6.</w:t>
      </w:r>
    </w:p>
    <w:p w14:paraId="2062E18C"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lastRenderedPageBreak/>
        <w:t>WYNAGRODZENIE WYKONAWCY</w:t>
      </w:r>
    </w:p>
    <w:p w14:paraId="0C738138" w14:textId="0C865E50" w:rsidR="00DF388A" w:rsidRPr="00DF388A" w:rsidRDefault="00DF388A" w:rsidP="001751D3">
      <w:pPr>
        <w:numPr>
          <w:ilvl w:val="0"/>
          <w:numId w:val="121"/>
        </w:numPr>
        <w:tabs>
          <w:tab w:val="clear" w:pos="0"/>
          <w:tab w:val="left" w:pos="426"/>
        </w:tabs>
        <w:spacing w:before="0" w:after="0"/>
        <w:ind w:left="284" w:hanging="284"/>
        <w:jc w:val="both"/>
        <w:rPr>
          <w:rFonts w:eastAsia="SimSun" w:cs="Calibri"/>
        </w:rPr>
      </w:pPr>
      <w:r w:rsidRPr="00DF388A">
        <w:rPr>
          <w:rFonts w:eastAsia="Calibri" w:cs="Calibri"/>
          <w:color w:val="00000A"/>
          <w:kern w:val="2"/>
          <w:sz w:val="22"/>
          <w:szCs w:val="22"/>
        </w:rPr>
        <w:t>Za wykonanie przedmiotu umowy, określonego w §2 umowy, strony ustalają</w:t>
      </w:r>
      <w:r w:rsidRPr="00DF388A">
        <w:rPr>
          <w:rFonts w:eastAsia="Calibri" w:cs="Calibri"/>
          <w:b/>
          <w:bCs/>
          <w:color w:val="00000A"/>
          <w:kern w:val="2"/>
          <w:sz w:val="22"/>
          <w:szCs w:val="22"/>
        </w:rPr>
        <w:t xml:space="preserve"> </w:t>
      </w:r>
      <w:r w:rsidRPr="00DF388A">
        <w:rPr>
          <w:rFonts w:eastAsia="Calibri" w:cs="Calibri"/>
          <w:b/>
          <w:color w:val="00000A"/>
          <w:kern w:val="2"/>
          <w:sz w:val="22"/>
          <w:szCs w:val="22"/>
        </w:rPr>
        <w:t>wynagrodzenie ryczałtowe</w:t>
      </w:r>
      <w:r w:rsidRPr="00DF388A">
        <w:rPr>
          <w:rFonts w:eastAsia="Calibri" w:cs="Calibri"/>
          <w:color w:val="00000A"/>
          <w:kern w:val="2"/>
          <w:sz w:val="22"/>
          <w:szCs w:val="22"/>
        </w:rPr>
        <w:t>:</w:t>
      </w:r>
      <w:r w:rsidRPr="00DF388A">
        <w:rPr>
          <w:rFonts w:eastAsia="SimSun" w:cs="Calibri"/>
        </w:rPr>
        <w:t xml:space="preserve"> </w:t>
      </w:r>
      <w:r w:rsidRPr="00DF388A">
        <w:rPr>
          <w:rFonts w:eastAsia="Calibri" w:cs="Calibri"/>
          <w:b/>
          <w:bCs/>
          <w:color w:val="00000A"/>
          <w:kern w:val="2"/>
          <w:sz w:val="22"/>
          <w:szCs w:val="22"/>
        </w:rPr>
        <w:t xml:space="preserve">wartość netto </w:t>
      </w:r>
      <w:r w:rsidRPr="00DF388A">
        <w:rPr>
          <w:rFonts w:eastAsia="Calibri" w:cs="Calibri"/>
          <w:color w:val="00000A"/>
          <w:kern w:val="2"/>
          <w:sz w:val="22"/>
          <w:szCs w:val="22"/>
        </w:rPr>
        <w:t>w wysokości: ………………………………………………………………………………… zł, (słownie:…………………..………………………………….)</w:t>
      </w:r>
      <w:r w:rsidRPr="00DF388A">
        <w:rPr>
          <w:rFonts w:eastAsia="Calibri" w:cs="Calibri"/>
          <w:color w:val="00000A"/>
          <w:sz w:val="22"/>
          <w:szCs w:val="22"/>
        </w:rPr>
        <w:t xml:space="preserve"> </w:t>
      </w:r>
      <w:r w:rsidRPr="00DF388A">
        <w:rPr>
          <w:rFonts w:eastAsia="Calibri" w:cs="Calibri"/>
          <w:color w:val="00000A"/>
          <w:kern w:val="2"/>
          <w:sz w:val="22"/>
          <w:szCs w:val="22"/>
        </w:rPr>
        <w:t>zgodnie  z formularzem ofertowym stanowiącym załącznik do umowy, powiększone o obowiązującą w dacie wystawienia faktury stawkę podatku VAT</w:t>
      </w:r>
      <w:r w:rsidRPr="00DF388A">
        <w:rPr>
          <w:rFonts w:eastAsia="Calibri" w:cs="Calibri"/>
          <w:b/>
          <w:bCs/>
          <w:color w:val="00000A"/>
          <w:kern w:val="2"/>
          <w:sz w:val="22"/>
          <w:szCs w:val="22"/>
        </w:rPr>
        <w:t xml:space="preserve">, </w:t>
      </w:r>
      <w:r w:rsidRPr="00DF388A">
        <w:rPr>
          <w:rFonts w:eastAsia="Calibri" w:cs="Calibri"/>
          <w:color w:val="00000A"/>
          <w:kern w:val="2"/>
          <w:sz w:val="22"/>
          <w:szCs w:val="22"/>
        </w:rPr>
        <w:t>o ile wykonawca jest płatnikiem VAT</w:t>
      </w:r>
      <w:r w:rsidRPr="00DF388A">
        <w:rPr>
          <w:rFonts w:eastAsia="Calibri" w:cs="Calibri"/>
          <w:b/>
          <w:bCs/>
          <w:color w:val="00000A"/>
          <w:kern w:val="2"/>
          <w:sz w:val="22"/>
          <w:szCs w:val="22"/>
        </w:rPr>
        <w:t xml:space="preserve">, wynagrodzenie brutto </w:t>
      </w:r>
      <w:r w:rsidRPr="00DF388A">
        <w:rPr>
          <w:rFonts w:eastAsia="Calibri" w:cs="Calibri"/>
          <w:bCs/>
          <w:color w:val="00000A"/>
          <w:kern w:val="2"/>
          <w:sz w:val="22"/>
          <w:szCs w:val="22"/>
        </w:rPr>
        <w:t>w</w:t>
      </w:r>
      <w:r w:rsidRPr="00DF388A">
        <w:rPr>
          <w:rFonts w:eastAsia="Calibri" w:cs="Calibri"/>
          <w:color w:val="00000A"/>
          <w:kern w:val="2"/>
          <w:sz w:val="22"/>
          <w:szCs w:val="22"/>
        </w:rPr>
        <w:t xml:space="preserve">yniesie ………………………………………………………...zł (słownie:……………………………………………………….) , w tym podatek VAT </w:t>
      </w:r>
      <w:r w:rsidR="001751D3">
        <w:rPr>
          <w:rFonts w:eastAsia="Calibri" w:cs="Calibri"/>
          <w:color w:val="00000A"/>
          <w:kern w:val="2"/>
          <w:sz w:val="22"/>
          <w:szCs w:val="22"/>
        </w:rPr>
        <w:t>…..</w:t>
      </w:r>
      <w:r w:rsidRPr="00DF388A">
        <w:rPr>
          <w:rFonts w:eastAsia="Calibri" w:cs="Calibri"/>
          <w:color w:val="00000A"/>
          <w:kern w:val="2"/>
          <w:sz w:val="22"/>
          <w:szCs w:val="22"/>
        </w:rPr>
        <w:t>%, wyniesie: …………………………………………………………………………………….zł (słownie:………………………………………………….),</w:t>
      </w:r>
    </w:p>
    <w:p w14:paraId="4630EE27" w14:textId="77777777" w:rsidR="00DF388A" w:rsidRPr="00DF388A" w:rsidRDefault="00DF388A" w:rsidP="001751D3">
      <w:pPr>
        <w:numPr>
          <w:ilvl w:val="0"/>
          <w:numId w:val="121"/>
        </w:numPr>
        <w:tabs>
          <w:tab w:val="clear" w:pos="0"/>
          <w:tab w:val="left" w:pos="426"/>
        </w:tabs>
        <w:spacing w:before="0" w:after="0"/>
        <w:ind w:left="284" w:hanging="284"/>
        <w:jc w:val="both"/>
        <w:rPr>
          <w:rFonts w:eastAsia="SimSun" w:cs="Calibri"/>
        </w:rPr>
      </w:pPr>
      <w:r w:rsidRPr="00DF388A">
        <w:rPr>
          <w:rFonts w:eastAsia="Calibri" w:cs="Calibri"/>
          <w:color w:val="00000A"/>
          <w:kern w:val="2"/>
          <w:sz w:val="22"/>
          <w:szCs w:val="22"/>
        </w:rPr>
        <w:t>W przypadku zmiany przez władzę ustawodawczą procentowej stawki podatku VAT, wynagrodzenie brutto ulegnie zmianie stosownie do zmiany stawki podatku, bez zmiany wynagrodzenia netto.</w:t>
      </w:r>
    </w:p>
    <w:p w14:paraId="5E2D1978" w14:textId="77777777" w:rsidR="00DF388A" w:rsidRPr="00DF388A" w:rsidRDefault="00DF388A" w:rsidP="001751D3">
      <w:pPr>
        <w:numPr>
          <w:ilvl w:val="0"/>
          <w:numId w:val="121"/>
        </w:numPr>
        <w:tabs>
          <w:tab w:val="clear" w:pos="0"/>
          <w:tab w:val="left" w:pos="426"/>
        </w:tabs>
        <w:spacing w:before="0" w:after="0"/>
        <w:ind w:left="284" w:hanging="284"/>
        <w:jc w:val="both"/>
        <w:rPr>
          <w:rFonts w:eastAsia="SimSun" w:cs="Calibri"/>
        </w:rPr>
      </w:pPr>
      <w:r w:rsidRPr="00DF388A">
        <w:rPr>
          <w:rFonts w:eastAsia="Calibri" w:cs="Calibri"/>
          <w:color w:val="00000A"/>
          <w:kern w:val="2"/>
          <w:sz w:val="22"/>
          <w:szCs w:val="22"/>
        </w:rPr>
        <w:t>W ramach wynagrodzenia określonego w ust. 1 Wykonawca będzie ponosił koszty</w:t>
      </w:r>
      <w:r w:rsidRPr="00DF388A">
        <w:rPr>
          <w:rFonts w:eastAsia="Calibri" w:cs="Calibri"/>
          <w:bCs/>
          <w:color w:val="00000A"/>
          <w:kern w:val="2"/>
          <w:sz w:val="22"/>
          <w:szCs w:val="22"/>
        </w:rPr>
        <w:t>, m.in.:</w:t>
      </w:r>
    </w:p>
    <w:p w14:paraId="0336FF7E" w14:textId="7F189487" w:rsidR="00DF388A" w:rsidRPr="00DF388A" w:rsidRDefault="00DF388A" w:rsidP="001751D3">
      <w:pPr>
        <w:numPr>
          <w:ilvl w:val="0"/>
          <w:numId w:val="116"/>
        </w:numPr>
        <w:shd w:val="clear" w:color="auto" w:fill="FFFFFF"/>
        <w:tabs>
          <w:tab w:val="left" w:pos="709"/>
        </w:tabs>
        <w:spacing w:before="0" w:after="0"/>
        <w:ind w:left="709" w:hanging="283"/>
        <w:jc w:val="both"/>
        <w:rPr>
          <w:rFonts w:eastAsia="SimSun" w:cs="Calibri"/>
        </w:rPr>
      </w:pPr>
      <w:r w:rsidRPr="00DF388A">
        <w:rPr>
          <w:rFonts w:eastAsia="Calibri" w:cs="Calibri"/>
          <w:color w:val="00000A"/>
          <w:kern w:val="2"/>
          <w:sz w:val="22"/>
          <w:szCs w:val="22"/>
        </w:rPr>
        <w:t>opracowania projektu organizacji ruchu na czas wykonywania robót oraz koszty ustawienia, utrzymania</w:t>
      </w:r>
      <w:r w:rsidR="001751D3">
        <w:rPr>
          <w:rFonts w:eastAsia="Calibri" w:cs="Calibri"/>
          <w:color w:val="00000A"/>
          <w:kern w:val="2"/>
          <w:sz w:val="22"/>
          <w:szCs w:val="22"/>
        </w:rPr>
        <w:t xml:space="preserve"> </w:t>
      </w:r>
      <w:r w:rsidRPr="00DF388A">
        <w:rPr>
          <w:rFonts w:eastAsia="Calibri" w:cs="Calibri"/>
          <w:color w:val="00000A"/>
          <w:kern w:val="2"/>
          <w:sz w:val="22"/>
          <w:szCs w:val="22"/>
        </w:rPr>
        <w:t>i likwidacji oznakowania i objazdów związanych z czasową organizacją ruchu,</w:t>
      </w:r>
    </w:p>
    <w:p w14:paraId="6FF431A7" w14:textId="77777777" w:rsidR="00DF388A" w:rsidRPr="00DF388A" w:rsidRDefault="00DF388A" w:rsidP="001751D3">
      <w:pPr>
        <w:numPr>
          <w:ilvl w:val="0"/>
          <w:numId w:val="116"/>
        </w:numPr>
        <w:shd w:val="clear" w:color="auto" w:fill="FFFFFF"/>
        <w:tabs>
          <w:tab w:val="left" w:pos="709"/>
        </w:tabs>
        <w:spacing w:before="0" w:after="0"/>
        <w:ind w:left="709" w:hanging="283"/>
        <w:jc w:val="both"/>
        <w:rPr>
          <w:rFonts w:eastAsia="SimSun" w:cs="Calibri"/>
        </w:rPr>
      </w:pPr>
      <w:r w:rsidRPr="00DF388A">
        <w:rPr>
          <w:rFonts w:eastAsia="Calibri" w:cs="Calibri"/>
          <w:color w:val="00000A"/>
          <w:kern w:val="2"/>
          <w:sz w:val="22"/>
          <w:szCs w:val="22"/>
        </w:rPr>
        <w:t>prac geodezyjnych i inwentaryzacji powykonawczej wraz z obmiarem robót w 3 egz.,</w:t>
      </w:r>
    </w:p>
    <w:p w14:paraId="0621CC4F" w14:textId="77777777" w:rsidR="00DF388A" w:rsidRPr="00DF388A" w:rsidRDefault="00DF388A" w:rsidP="001751D3">
      <w:pPr>
        <w:numPr>
          <w:ilvl w:val="0"/>
          <w:numId w:val="116"/>
        </w:numPr>
        <w:shd w:val="clear" w:color="auto" w:fill="FFFFFF"/>
        <w:tabs>
          <w:tab w:val="left" w:pos="709"/>
        </w:tabs>
        <w:spacing w:before="0" w:after="0"/>
        <w:ind w:left="709" w:hanging="283"/>
        <w:jc w:val="both"/>
        <w:rPr>
          <w:rFonts w:eastAsia="SimSun" w:cs="Calibri"/>
        </w:rPr>
      </w:pPr>
      <w:r w:rsidRPr="00DF388A">
        <w:rPr>
          <w:rFonts w:eastAsia="Calibri" w:cs="Calibri"/>
          <w:color w:val="00000A"/>
          <w:kern w:val="2"/>
          <w:sz w:val="22"/>
          <w:szCs w:val="22"/>
        </w:rPr>
        <w:t>przygotowania kompletnej dokumentacji powykonawczej w 3 egz.,.</w:t>
      </w:r>
    </w:p>
    <w:p w14:paraId="59A7A7D2" w14:textId="77777777" w:rsidR="00DF388A" w:rsidRPr="00DF388A" w:rsidRDefault="00DF388A" w:rsidP="001751D3">
      <w:pPr>
        <w:numPr>
          <w:ilvl w:val="0"/>
          <w:numId w:val="116"/>
        </w:numPr>
        <w:shd w:val="clear" w:color="auto" w:fill="FFFFFF"/>
        <w:tabs>
          <w:tab w:val="left" w:pos="709"/>
        </w:tabs>
        <w:spacing w:before="0" w:after="0"/>
        <w:ind w:left="709" w:hanging="283"/>
        <w:jc w:val="both"/>
        <w:rPr>
          <w:rFonts w:eastAsia="SimSun" w:cs="Calibri"/>
        </w:rPr>
      </w:pPr>
      <w:r w:rsidRPr="00DF388A">
        <w:rPr>
          <w:rFonts w:eastAsia="Calibri" w:cs="Calibri"/>
          <w:color w:val="00000A"/>
          <w:kern w:val="2"/>
          <w:sz w:val="22"/>
          <w:szCs w:val="22"/>
        </w:rPr>
        <w:t>badań laboratoryjnych i pomiarów w zakresie wynikającym z STWIORB (SST), oraz badań i pomiarów materiałów budowlanych zgodne z § 5 umowy o ile wystąpi taka konieczność,</w:t>
      </w:r>
    </w:p>
    <w:p w14:paraId="0FDE1B2D" w14:textId="77777777" w:rsidR="00DF388A" w:rsidRPr="00DF388A" w:rsidRDefault="00DF388A" w:rsidP="001751D3">
      <w:pPr>
        <w:numPr>
          <w:ilvl w:val="0"/>
          <w:numId w:val="116"/>
        </w:numPr>
        <w:shd w:val="clear" w:color="auto" w:fill="FFFFFF"/>
        <w:tabs>
          <w:tab w:val="left" w:pos="709"/>
        </w:tabs>
        <w:spacing w:before="0" w:after="0"/>
        <w:ind w:left="709" w:hanging="283"/>
        <w:jc w:val="both"/>
        <w:rPr>
          <w:rFonts w:eastAsia="SimSun" w:cs="Calibri"/>
        </w:rPr>
      </w:pPr>
      <w:r w:rsidRPr="00DF388A">
        <w:rPr>
          <w:rFonts w:eastAsia="Calibri" w:cs="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56C558CD" w14:textId="77777777" w:rsidR="00DF388A" w:rsidRPr="00DF388A" w:rsidRDefault="00DF388A" w:rsidP="001751D3">
      <w:pPr>
        <w:numPr>
          <w:ilvl w:val="0"/>
          <w:numId w:val="116"/>
        </w:numPr>
        <w:shd w:val="clear" w:color="auto" w:fill="FFFFFF"/>
        <w:tabs>
          <w:tab w:val="left" w:pos="709"/>
        </w:tabs>
        <w:spacing w:before="0" w:after="0"/>
        <w:ind w:left="709" w:hanging="283"/>
        <w:jc w:val="both"/>
        <w:rPr>
          <w:rFonts w:eastAsia="SimSun" w:cs="Calibri"/>
        </w:rPr>
      </w:pPr>
      <w:r w:rsidRPr="00DF388A">
        <w:rPr>
          <w:rFonts w:eastAsia="Calibri" w:cs="Calibri"/>
          <w:color w:val="00000A"/>
          <w:kern w:val="2"/>
          <w:sz w:val="22"/>
          <w:szCs w:val="22"/>
        </w:rPr>
        <w:t>uporządkowania terenu budowy po zakończeniu robót,</w:t>
      </w:r>
    </w:p>
    <w:p w14:paraId="6BEC86F0" w14:textId="77777777" w:rsidR="00DF388A" w:rsidRPr="00DF388A" w:rsidRDefault="00DF388A" w:rsidP="001751D3">
      <w:pPr>
        <w:numPr>
          <w:ilvl w:val="0"/>
          <w:numId w:val="116"/>
        </w:numPr>
        <w:shd w:val="clear" w:color="auto" w:fill="FFFFFF"/>
        <w:tabs>
          <w:tab w:val="left" w:pos="709"/>
        </w:tabs>
        <w:spacing w:before="0" w:after="0"/>
        <w:ind w:left="709" w:hanging="283"/>
        <w:jc w:val="both"/>
        <w:rPr>
          <w:rFonts w:eastAsia="SimSun" w:cs="Calibri"/>
        </w:rPr>
      </w:pPr>
      <w:r w:rsidRPr="00DF388A">
        <w:rPr>
          <w:rFonts w:eastAsia="Calibri" w:cs="Calibri"/>
          <w:color w:val="00000A"/>
          <w:kern w:val="2"/>
          <w:sz w:val="22"/>
          <w:szCs w:val="22"/>
        </w:rPr>
        <w:t>pozostałych czynności niezbędnych do prawidłowego wykonania przedmiotu umowy.</w:t>
      </w:r>
    </w:p>
    <w:p w14:paraId="6C01968D" w14:textId="77777777" w:rsidR="00DF388A" w:rsidRPr="00DF388A" w:rsidRDefault="00DF388A" w:rsidP="001751D3">
      <w:pPr>
        <w:numPr>
          <w:ilvl w:val="0"/>
          <w:numId w:val="121"/>
        </w:numPr>
        <w:shd w:val="clear" w:color="auto" w:fill="FFFFFF"/>
        <w:tabs>
          <w:tab w:val="clear" w:pos="0"/>
          <w:tab w:val="left" w:pos="284"/>
        </w:tabs>
        <w:spacing w:before="0" w:after="0"/>
        <w:ind w:left="284" w:hanging="284"/>
        <w:jc w:val="both"/>
        <w:rPr>
          <w:rFonts w:eastAsia="SimSun" w:cs="Calibri"/>
        </w:rPr>
      </w:pPr>
      <w:r w:rsidRPr="00DF388A">
        <w:rPr>
          <w:rFonts w:eastAsia="Calibri" w:cs="Calibri"/>
          <w:color w:val="00000A"/>
          <w:kern w:val="2"/>
          <w:sz w:val="22"/>
          <w:szCs w:val="22"/>
        </w:rPr>
        <w:t xml:space="preserve">Niniejsza umowa nie przewiduje udzielania zaliczek dla Wykonawcy na poczet wykonania zamówienia, zatem nie reguluje sposobu rozliczania tych zaliczek. </w:t>
      </w:r>
    </w:p>
    <w:p w14:paraId="13F998AF" w14:textId="77777777" w:rsidR="00DF388A" w:rsidRPr="00DF388A" w:rsidRDefault="00DF388A" w:rsidP="001751D3">
      <w:pPr>
        <w:numPr>
          <w:ilvl w:val="0"/>
          <w:numId w:val="121"/>
        </w:numPr>
        <w:shd w:val="clear" w:color="auto" w:fill="FFFFFF"/>
        <w:tabs>
          <w:tab w:val="clear" w:pos="0"/>
          <w:tab w:val="left" w:pos="284"/>
        </w:tabs>
        <w:spacing w:before="0" w:after="0"/>
        <w:ind w:left="284" w:hanging="284"/>
        <w:jc w:val="both"/>
        <w:rPr>
          <w:rFonts w:eastAsia="SimSun" w:cs="Calibri"/>
        </w:rPr>
      </w:pPr>
      <w:r w:rsidRPr="00DF388A">
        <w:rPr>
          <w:rFonts w:eastAsia="Calibri" w:cs="Calibri"/>
          <w:color w:val="00000A"/>
          <w:kern w:val="2"/>
          <w:sz w:val="22"/>
          <w:szCs w:val="22"/>
        </w:rPr>
        <w:t>Wynagrodzenie określone w ust. 1 zostało ustalone na podstawie wystarczających informacji i obejmuje ryzyko oraz odpowiedzialność Wykonawcy z tytułu</w:t>
      </w:r>
      <w:r w:rsidRPr="00DF388A">
        <w:rPr>
          <w:rFonts w:eastAsia="Calibri" w:cs="Calibri"/>
          <w:color w:val="FF0000"/>
          <w:kern w:val="2"/>
          <w:sz w:val="22"/>
          <w:szCs w:val="22"/>
        </w:rPr>
        <w:t xml:space="preserve"> </w:t>
      </w:r>
      <w:r w:rsidRPr="00DF388A">
        <w:rPr>
          <w:rFonts w:eastAsia="Calibri" w:cs="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06E3B860" w14:textId="77777777" w:rsidR="00DF388A" w:rsidRPr="00DF388A" w:rsidRDefault="00DF388A" w:rsidP="001751D3">
      <w:pPr>
        <w:shd w:val="clear" w:color="auto" w:fill="FFFFFF"/>
        <w:tabs>
          <w:tab w:val="left" w:pos="0"/>
        </w:tabs>
        <w:spacing w:before="0" w:after="0"/>
        <w:jc w:val="both"/>
        <w:rPr>
          <w:rFonts w:eastAsia="SimSun" w:cs="Calibri"/>
        </w:rPr>
      </w:pPr>
    </w:p>
    <w:p w14:paraId="6924EAAD" w14:textId="77777777"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7.</w:t>
      </w:r>
    </w:p>
    <w:p w14:paraId="484BEAB4"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ROZLICZENIE ROBÓT</w:t>
      </w:r>
    </w:p>
    <w:p w14:paraId="2377DEE6" w14:textId="77777777" w:rsidR="00DF388A" w:rsidRPr="001751D3" w:rsidRDefault="00DF388A" w:rsidP="001751D3">
      <w:pPr>
        <w:pStyle w:val="Akapitzlist"/>
        <w:numPr>
          <w:ilvl w:val="0"/>
          <w:numId w:val="145"/>
        </w:numPr>
        <w:spacing w:before="0" w:after="0"/>
        <w:ind w:left="284"/>
        <w:jc w:val="both"/>
        <w:rPr>
          <w:rFonts w:eastAsia="SimSun" w:cs="Calibri"/>
        </w:rPr>
      </w:pPr>
      <w:r w:rsidRPr="001751D3">
        <w:rPr>
          <w:rFonts w:eastAsia="Calibri" w:cs="Calibri"/>
          <w:color w:val="00000A"/>
          <w:kern w:val="2"/>
          <w:sz w:val="22"/>
          <w:szCs w:val="22"/>
        </w:rPr>
        <w:t>Rozliczenie ko</w:t>
      </w:r>
      <w:r w:rsidRPr="001751D3">
        <w:rPr>
          <w:rFonts w:eastAsia="TTE188D4F0t00" w:cs="Calibri"/>
          <w:color w:val="00000A"/>
          <w:kern w:val="2"/>
          <w:sz w:val="22"/>
          <w:szCs w:val="22"/>
        </w:rPr>
        <w:t>ń</w:t>
      </w:r>
      <w:r w:rsidRPr="001751D3">
        <w:rPr>
          <w:rFonts w:eastAsia="Calibri" w:cs="Calibri"/>
          <w:color w:val="00000A"/>
          <w:kern w:val="2"/>
          <w:sz w:val="22"/>
          <w:szCs w:val="22"/>
        </w:rPr>
        <w:t>cowe za wykonanie przedmiotu umowy nast</w:t>
      </w:r>
      <w:r w:rsidRPr="001751D3">
        <w:rPr>
          <w:rFonts w:eastAsia="TTE188D4F0t00" w:cs="Calibri"/>
          <w:color w:val="00000A"/>
          <w:kern w:val="2"/>
          <w:sz w:val="22"/>
          <w:szCs w:val="22"/>
        </w:rPr>
        <w:t>ą</w:t>
      </w:r>
      <w:r w:rsidRPr="001751D3">
        <w:rPr>
          <w:rFonts w:eastAsia="Calibri" w:cs="Calibri"/>
          <w:color w:val="00000A"/>
          <w:kern w:val="2"/>
          <w:sz w:val="22"/>
          <w:szCs w:val="22"/>
        </w:rPr>
        <w:t>pi na podstawie faktury VAT wystawionej przez Wykonawc</w:t>
      </w:r>
      <w:r w:rsidRPr="001751D3">
        <w:rPr>
          <w:rFonts w:eastAsia="TTE188D4F0t00" w:cs="Calibri"/>
          <w:color w:val="00000A"/>
          <w:kern w:val="2"/>
          <w:sz w:val="22"/>
          <w:szCs w:val="22"/>
        </w:rPr>
        <w:t xml:space="preserve">ę </w:t>
      </w:r>
      <w:r w:rsidRPr="001751D3">
        <w:rPr>
          <w:rFonts w:eastAsia="Calibri" w:cs="Calibri"/>
          <w:color w:val="00000A"/>
          <w:kern w:val="2"/>
          <w:sz w:val="22"/>
          <w:szCs w:val="22"/>
        </w:rPr>
        <w:t>w oparciu o podpisany protokół odbioru końcowego przedmiotu umowy zgodnie z § 18 ust. 3 umowy, pomniejszon</w:t>
      </w:r>
      <w:r w:rsidRPr="001751D3">
        <w:rPr>
          <w:rFonts w:eastAsia="TTE188D4F0t00" w:cs="Calibri"/>
          <w:color w:val="00000A"/>
          <w:kern w:val="2"/>
          <w:sz w:val="22"/>
          <w:szCs w:val="22"/>
        </w:rPr>
        <w:t xml:space="preserve">ą </w:t>
      </w:r>
      <w:r w:rsidRPr="001751D3">
        <w:rPr>
          <w:rFonts w:eastAsia="Calibri" w:cs="Calibri"/>
          <w:color w:val="00000A"/>
          <w:kern w:val="2"/>
          <w:sz w:val="22"/>
          <w:szCs w:val="22"/>
        </w:rPr>
        <w:t xml:space="preserve">o zsumowane kwoty poprzednio zafakturowane. </w:t>
      </w:r>
      <w:r w:rsidRPr="001751D3">
        <w:rPr>
          <w:rFonts w:eastAsia="Calibri" w:cs="Calibri"/>
          <w:bCs/>
          <w:color w:val="00000A"/>
          <w:kern w:val="2"/>
          <w:sz w:val="22"/>
          <w:szCs w:val="22"/>
        </w:rPr>
        <w:t>Zestawienie warto</w:t>
      </w:r>
      <w:r w:rsidRPr="001751D3">
        <w:rPr>
          <w:rFonts w:eastAsia="TTE188D4F0t00" w:cs="Calibri"/>
          <w:bCs/>
          <w:color w:val="00000A"/>
          <w:kern w:val="2"/>
          <w:sz w:val="22"/>
          <w:szCs w:val="22"/>
        </w:rPr>
        <w:t>ś</w:t>
      </w:r>
      <w:r w:rsidRPr="001751D3">
        <w:rPr>
          <w:rFonts w:eastAsia="Calibri" w:cs="Calibri"/>
          <w:bCs/>
          <w:color w:val="00000A"/>
          <w:kern w:val="2"/>
          <w:sz w:val="22"/>
          <w:szCs w:val="22"/>
        </w:rPr>
        <w:t>ci wykonanych robót musi by</w:t>
      </w:r>
      <w:r w:rsidRPr="001751D3">
        <w:rPr>
          <w:rFonts w:eastAsia="TTE188D4F0t00" w:cs="Calibri"/>
          <w:bCs/>
          <w:color w:val="00000A"/>
          <w:kern w:val="2"/>
          <w:sz w:val="22"/>
          <w:szCs w:val="22"/>
        </w:rPr>
        <w:t xml:space="preserve">ć </w:t>
      </w:r>
      <w:r w:rsidRPr="001751D3">
        <w:rPr>
          <w:rFonts w:eastAsia="Calibri" w:cs="Calibri"/>
          <w:bCs/>
          <w:color w:val="00000A"/>
          <w:kern w:val="2"/>
          <w:sz w:val="22"/>
          <w:szCs w:val="22"/>
        </w:rPr>
        <w:t>sprawdzon</w:t>
      </w:r>
      <w:r w:rsidRPr="001751D3">
        <w:rPr>
          <w:rFonts w:eastAsia="Calibri" w:cs="Calibri"/>
          <w:bCs/>
          <w:kern w:val="2"/>
          <w:sz w:val="22"/>
          <w:szCs w:val="22"/>
        </w:rPr>
        <w:t>e przez Inspektora Nadzoru Zamawiającego i zatwierdzone przez Zamawiaj</w:t>
      </w:r>
      <w:r w:rsidRPr="001751D3">
        <w:rPr>
          <w:rFonts w:eastAsia="TTE188D4F0t00" w:cs="Calibri"/>
          <w:bCs/>
          <w:kern w:val="2"/>
          <w:sz w:val="22"/>
          <w:szCs w:val="22"/>
        </w:rPr>
        <w:t>ą</w:t>
      </w:r>
      <w:r w:rsidRPr="001751D3">
        <w:rPr>
          <w:rFonts w:eastAsia="Calibri" w:cs="Calibri"/>
          <w:bCs/>
          <w:kern w:val="2"/>
          <w:sz w:val="22"/>
          <w:szCs w:val="22"/>
        </w:rPr>
        <w:t>cego.</w:t>
      </w:r>
    </w:p>
    <w:p w14:paraId="3CF34191" w14:textId="77777777" w:rsidR="001751D3" w:rsidRPr="001751D3" w:rsidRDefault="00DF388A" w:rsidP="001751D3">
      <w:pPr>
        <w:pStyle w:val="Akapitzlist"/>
        <w:numPr>
          <w:ilvl w:val="0"/>
          <w:numId w:val="145"/>
        </w:numPr>
        <w:spacing w:before="0" w:after="0"/>
        <w:ind w:left="284"/>
        <w:jc w:val="both"/>
        <w:rPr>
          <w:rFonts w:eastAsia="SimSun" w:cs="Calibri"/>
        </w:rPr>
      </w:pPr>
      <w:r w:rsidRPr="001751D3">
        <w:rPr>
          <w:rFonts w:eastAsia="Calibri" w:cs="Calibri"/>
          <w:color w:val="00000A"/>
          <w:kern w:val="2"/>
          <w:sz w:val="22"/>
          <w:szCs w:val="22"/>
        </w:rPr>
        <w:t>Zamawiający przewiduje wynagrodzenie częściowe za wykonane roboty, płatne na podstawie faktur VAT wystawionych przez Wykonawc</w:t>
      </w:r>
      <w:r w:rsidRPr="001751D3">
        <w:rPr>
          <w:rFonts w:eastAsia="TTE188D4F0t00" w:cs="Calibri"/>
          <w:color w:val="00000A"/>
          <w:kern w:val="2"/>
          <w:sz w:val="22"/>
          <w:szCs w:val="22"/>
        </w:rPr>
        <w:t>ę</w:t>
      </w:r>
      <w:r w:rsidRPr="001751D3">
        <w:rPr>
          <w:rFonts w:eastAsia="TTE188D4F0t00" w:cs="Calibri"/>
          <w:color w:val="FF0000"/>
          <w:kern w:val="2"/>
          <w:sz w:val="22"/>
          <w:szCs w:val="22"/>
        </w:rPr>
        <w:t xml:space="preserve"> </w:t>
      </w:r>
      <w:r w:rsidRPr="001751D3">
        <w:rPr>
          <w:rFonts w:eastAsia="Calibri" w:cs="Calibri"/>
          <w:color w:val="00000A"/>
          <w:kern w:val="2"/>
          <w:sz w:val="22"/>
          <w:szCs w:val="22"/>
        </w:rPr>
        <w:t>w oparciu o protokół odbioru cz</w:t>
      </w:r>
      <w:r w:rsidRPr="001751D3">
        <w:rPr>
          <w:rFonts w:eastAsia="TTE188D4F0t00" w:cs="Calibri"/>
          <w:color w:val="00000A"/>
          <w:kern w:val="2"/>
          <w:sz w:val="22"/>
          <w:szCs w:val="22"/>
        </w:rPr>
        <w:t>ęś</w:t>
      </w:r>
      <w:r w:rsidRPr="001751D3">
        <w:rPr>
          <w:rFonts w:eastAsia="Calibri" w:cs="Calibri"/>
          <w:color w:val="00000A"/>
          <w:kern w:val="2"/>
          <w:sz w:val="22"/>
          <w:szCs w:val="22"/>
        </w:rPr>
        <w:t>ciowego elementów robót podlegaj</w:t>
      </w:r>
      <w:r w:rsidRPr="001751D3">
        <w:rPr>
          <w:rFonts w:eastAsia="TTE188D4F0t00" w:cs="Calibri"/>
          <w:color w:val="00000A"/>
          <w:kern w:val="2"/>
          <w:sz w:val="22"/>
          <w:szCs w:val="22"/>
        </w:rPr>
        <w:t>ą</w:t>
      </w:r>
      <w:r w:rsidRPr="001751D3">
        <w:rPr>
          <w:rFonts w:eastAsia="Calibri" w:cs="Calibri"/>
          <w:color w:val="00000A"/>
          <w:kern w:val="2"/>
          <w:sz w:val="22"/>
          <w:szCs w:val="22"/>
        </w:rPr>
        <w:t xml:space="preserve">cych – zgodnie z harmonogramem wykonanych robót – odbiorowi częściowemu, po uprzednim podpisaniu </w:t>
      </w:r>
      <w:r w:rsidRPr="001751D3">
        <w:rPr>
          <w:rFonts w:eastAsia="Calibri" w:cs="Calibri"/>
          <w:kern w:val="2"/>
          <w:sz w:val="22"/>
          <w:szCs w:val="22"/>
        </w:rPr>
        <w:t xml:space="preserve">protokołu przez </w:t>
      </w:r>
      <w:r w:rsidRPr="001751D3">
        <w:rPr>
          <w:rFonts w:eastAsia="Calibri" w:cs="Calibri"/>
          <w:bCs/>
          <w:kern w:val="2"/>
          <w:sz w:val="22"/>
          <w:szCs w:val="22"/>
        </w:rPr>
        <w:t>Inspektora Nadzoru Zamawiającego</w:t>
      </w:r>
      <w:r w:rsidRPr="001751D3">
        <w:rPr>
          <w:rFonts w:eastAsia="Calibri" w:cs="Calibri"/>
          <w:kern w:val="2"/>
          <w:sz w:val="22"/>
          <w:szCs w:val="22"/>
        </w:rPr>
        <w:t>.</w:t>
      </w:r>
      <w:r w:rsidRPr="001751D3">
        <w:rPr>
          <w:rFonts w:eastAsia="Calibri" w:cs="Calibri"/>
          <w:color w:val="00000A"/>
          <w:sz w:val="22"/>
          <w:szCs w:val="22"/>
        </w:rPr>
        <w:t xml:space="preserve"> </w:t>
      </w:r>
      <w:r w:rsidRPr="001751D3">
        <w:rPr>
          <w:rFonts w:eastAsia="Calibri" w:cs="Calibri"/>
          <w:bCs/>
          <w:color w:val="00000A"/>
          <w:kern w:val="2"/>
          <w:sz w:val="22"/>
          <w:szCs w:val="22"/>
        </w:rPr>
        <w:t>Wykonanie tych prac winno być nadto odzwierciedlone w dokumentach budowy (o ile obowiązek ich posiadania wynika z przepisów odrębnych) oraz potwierdzone w nich przez inspektora nadzoru.</w:t>
      </w:r>
      <w:r w:rsidRPr="001751D3">
        <w:rPr>
          <w:rFonts w:eastAsia="Calibri" w:cs="Calibri"/>
          <w:b/>
          <w:color w:val="00000A"/>
          <w:kern w:val="2"/>
          <w:sz w:val="22"/>
          <w:szCs w:val="22"/>
        </w:rPr>
        <w:t xml:space="preserve"> </w:t>
      </w:r>
      <w:r w:rsidRPr="001751D3">
        <w:rPr>
          <w:rFonts w:eastAsia="Calibri" w:cs="Calibri"/>
          <w:bCs/>
          <w:color w:val="00000A"/>
          <w:kern w:val="2"/>
          <w:sz w:val="22"/>
          <w:szCs w:val="22"/>
        </w:rPr>
        <w:t xml:space="preserve">Brak wyszczególnienia konkretnie wykonanych prac, przedłożenia wyników badań laboratoryjnych oraz ich odzwierciedlenia w dokumentacji budowy stanowi </w:t>
      </w:r>
      <w:r w:rsidRPr="001751D3">
        <w:rPr>
          <w:rFonts w:eastAsia="Calibri" w:cs="Calibri"/>
          <w:bCs/>
          <w:color w:val="00000A"/>
          <w:kern w:val="2"/>
          <w:sz w:val="22"/>
          <w:szCs w:val="22"/>
        </w:rPr>
        <w:lastRenderedPageBreak/>
        <w:t>podstawę do odmowy zatwierdzenia protokołu odbioru i zapłaty wynagrodzenia częściowego do czasu uzupełnienia braków.</w:t>
      </w:r>
    </w:p>
    <w:p w14:paraId="76D7E317" w14:textId="4A4D1266" w:rsidR="00DF388A" w:rsidRPr="001751D3" w:rsidRDefault="00DF388A" w:rsidP="001751D3">
      <w:pPr>
        <w:pStyle w:val="Akapitzlist"/>
        <w:numPr>
          <w:ilvl w:val="0"/>
          <w:numId w:val="145"/>
        </w:numPr>
        <w:spacing w:before="0" w:after="0"/>
        <w:ind w:left="284"/>
        <w:jc w:val="both"/>
        <w:rPr>
          <w:rFonts w:eastAsia="SimSun" w:cs="Calibri"/>
        </w:rPr>
      </w:pPr>
      <w:r w:rsidRPr="001751D3">
        <w:rPr>
          <w:rFonts w:eastAsia="Calibri" w:cs="Calibri"/>
          <w:bCs/>
          <w:color w:val="00000A"/>
          <w:kern w:val="2"/>
          <w:sz w:val="22"/>
          <w:szCs w:val="22"/>
        </w:rPr>
        <w:t xml:space="preserve"> </w:t>
      </w:r>
      <w:r w:rsidRPr="001751D3">
        <w:rPr>
          <w:rFonts w:eastAsia="Calibri" w:cs="Calibri"/>
          <w:bCs/>
          <w:kern w:val="2"/>
          <w:sz w:val="22"/>
          <w:szCs w:val="22"/>
        </w:rPr>
        <w:t xml:space="preserve">Inspektor Nadzoru Zamawiającego </w:t>
      </w:r>
      <w:r w:rsidRPr="001751D3">
        <w:rPr>
          <w:rFonts w:eastAsia="Calibri" w:cs="Calibri"/>
          <w:kern w:val="2"/>
          <w:sz w:val="22"/>
          <w:szCs w:val="22"/>
        </w:rPr>
        <w:t>podpisze</w:t>
      </w:r>
      <w:r w:rsidRPr="001751D3">
        <w:rPr>
          <w:rFonts w:eastAsia="Calibri" w:cs="Calibri"/>
          <w:color w:val="00000A"/>
          <w:kern w:val="2"/>
          <w:sz w:val="22"/>
          <w:szCs w:val="22"/>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532FE7E9" w14:textId="77777777" w:rsidR="00DF388A" w:rsidRPr="001751D3" w:rsidRDefault="00DF388A" w:rsidP="001751D3">
      <w:pPr>
        <w:pStyle w:val="Akapitzlist"/>
        <w:numPr>
          <w:ilvl w:val="0"/>
          <w:numId w:val="145"/>
        </w:numPr>
        <w:spacing w:before="0" w:after="0"/>
        <w:ind w:left="284"/>
        <w:jc w:val="both"/>
        <w:rPr>
          <w:rFonts w:eastAsia="SimSun" w:cs="Calibri"/>
        </w:rPr>
      </w:pPr>
      <w:r w:rsidRPr="001751D3">
        <w:rPr>
          <w:rFonts w:eastAsia="TTE188D4F0t00" w:cs="Calibri"/>
          <w:color w:val="00000A"/>
          <w:kern w:val="2"/>
          <w:sz w:val="22"/>
          <w:szCs w:val="22"/>
        </w:rPr>
        <w:t xml:space="preserve">W </w:t>
      </w:r>
      <w:r w:rsidRPr="001751D3">
        <w:rPr>
          <w:rFonts w:eastAsia="Calibri" w:cs="Calibri"/>
          <w:color w:val="00000A"/>
          <w:kern w:val="2"/>
          <w:sz w:val="22"/>
          <w:szCs w:val="22"/>
        </w:rPr>
        <w:t>przypadku zawarcia umowy z Podwykonawcą, Wykonawca zobowiązany jest załączyć:</w:t>
      </w:r>
    </w:p>
    <w:p w14:paraId="6FE0A78A" w14:textId="77777777" w:rsidR="00DF388A" w:rsidRPr="001751D3" w:rsidRDefault="00DF388A" w:rsidP="001751D3">
      <w:pPr>
        <w:pStyle w:val="Akapitzlist"/>
        <w:numPr>
          <w:ilvl w:val="1"/>
          <w:numId w:val="145"/>
        </w:numPr>
        <w:spacing w:before="0" w:after="0"/>
        <w:jc w:val="both"/>
        <w:rPr>
          <w:rFonts w:eastAsia="SimSun" w:cs="Calibri"/>
        </w:rPr>
      </w:pPr>
      <w:r w:rsidRPr="001751D3">
        <w:rPr>
          <w:rFonts w:eastAsia="Calibri" w:cs="Calibri"/>
          <w:kern w:val="2"/>
          <w:sz w:val="22"/>
          <w:szCs w:val="22"/>
        </w:rPr>
        <w:t>do każdej faktury częściowej podpisane przez Wykonawcę i Podwykonawcę oświadczenie, że wszystkie należności wynikające z wystawionych faktur Podwykonawcy, których termin płatności upłynął w okresie objętym rozliczeniem częściowym, zostały uregulowane</w:t>
      </w:r>
      <w:r w:rsidRPr="001751D3">
        <w:rPr>
          <w:rFonts w:eastAsia="TTE188D4F0t00" w:cs="Calibri"/>
          <w:kern w:val="2"/>
          <w:sz w:val="22"/>
          <w:szCs w:val="22"/>
        </w:rPr>
        <w:t>. W przypadku nieprzedstawienia przez Wykonawcę w/w oświadczeń wstrzymuje się wypłatę należnego wynagrodzenia za odebrane roboty budowlane. W takim przypadku termin zapłaty faktury biegnie od dnia przedstawienia brakujących oświadczeń;</w:t>
      </w:r>
    </w:p>
    <w:p w14:paraId="1888476E" w14:textId="77777777" w:rsidR="00DF388A" w:rsidRPr="001751D3" w:rsidRDefault="00DF388A" w:rsidP="001751D3">
      <w:pPr>
        <w:pStyle w:val="Akapitzlist"/>
        <w:numPr>
          <w:ilvl w:val="1"/>
          <w:numId w:val="145"/>
        </w:numPr>
        <w:spacing w:before="0" w:after="0"/>
        <w:jc w:val="both"/>
        <w:rPr>
          <w:rFonts w:eastAsia="SimSun" w:cs="Calibri"/>
        </w:rPr>
      </w:pPr>
      <w:r w:rsidRPr="001751D3">
        <w:rPr>
          <w:rFonts w:eastAsia="TTE188D4F0t00" w:cs="Calibri"/>
          <w:kern w:val="2"/>
          <w:sz w:val="22"/>
          <w:szCs w:val="22"/>
        </w:rPr>
        <w:t xml:space="preserve">do faktury końcowej Wykonawca przedkłada dowody potwierdzające zapłatę wymagalnego wynagrodzenia Podwykonawcom lub dalszym podwykonawcom biorącym udział  w realizacji odebranych robót budowlanych na potwierdzenie uzyskania całości należnego wynagrodzenia oraz całkowitego zaspokojenia roszczeń wynikających z umowy Wykonawcy i Podwykonawcy lub Podwykonawcy i dalszego podwykonawcy oraz </w:t>
      </w:r>
      <w:r w:rsidRPr="001751D3">
        <w:rPr>
          <w:rFonts w:cs="Calibri"/>
          <w:sz w:val="22"/>
          <w:szCs w:val="22"/>
          <w:lang w:eastAsia="pl-PL"/>
        </w:rPr>
        <w:t>oświadczenie o następującej treści: ,,Oświadczam, że w realizacji inwestycji uczestniczyli następujący Podwykonawcy …........i dalsi podwykonawcy ..........., wszystkie roszczenia finansowe związane z realizacją inwestycji zostały zaspokojone przed dniem złożenia faktury” na potwierdzenie czego przedstawiam dowody zapłaty potwierdzające uregulowanie wszystkich zobowiązań w stosunku do ewentualnych podwykonawców."</w:t>
      </w:r>
      <w:r w:rsidRPr="001751D3">
        <w:rPr>
          <w:rFonts w:eastAsia="TTE188D4F0t00" w:cs="Calibri"/>
          <w:kern w:val="2"/>
          <w:sz w:val="22"/>
          <w:szCs w:val="22"/>
        </w:rPr>
        <w:t xml:space="preserve"> W przypadku nieprzedstawienia przez Wykonawcę w/w dowodów potwierdzających zapłatę oraz oświadczenia wstrzymuje się wypłatę należnego wynagrodzenia za odebrane roboty budowlane. W takim przypadku termin zapłaty faktury końcowej biegnie od dnia przedstawienia brakujących dowodów zapłaty oraz oświadczenia. </w:t>
      </w:r>
    </w:p>
    <w:p w14:paraId="3F2908D3" w14:textId="77777777" w:rsidR="00DF388A" w:rsidRPr="001751D3" w:rsidRDefault="00DF388A" w:rsidP="001751D3">
      <w:pPr>
        <w:pStyle w:val="Akapitzlist"/>
        <w:numPr>
          <w:ilvl w:val="0"/>
          <w:numId w:val="145"/>
        </w:numPr>
        <w:spacing w:before="0" w:after="0"/>
        <w:ind w:left="284"/>
        <w:jc w:val="both"/>
        <w:rPr>
          <w:rFonts w:eastAsia="SimSun" w:cs="Calibri"/>
        </w:rPr>
      </w:pPr>
      <w:r w:rsidRPr="001751D3">
        <w:rPr>
          <w:rFonts w:eastAsia="Calibri" w:cs="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24445388" w14:textId="77777777" w:rsidR="00DF388A" w:rsidRPr="001751D3" w:rsidRDefault="00DF388A" w:rsidP="001751D3">
      <w:pPr>
        <w:pStyle w:val="Akapitzlist"/>
        <w:numPr>
          <w:ilvl w:val="0"/>
          <w:numId w:val="145"/>
        </w:numPr>
        <w:spacing w:before="0" w:after="0"/>
        <w:ind w:left="284"/>
        <w:jc w:val="both"/>
        <w:rPr>
          <w:rFonts w:eastAsia="SimSun" w:cs="Calibri"/>
        </w:rPr>
      </w:pPr>
      <w:r w:rsidRPr="001751D3">
        <w:rPr>
          <w:rFonts w:eastAsia="Calibri" w:cs="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6C4549D1" w14:textId="77777777" w:rsidR="00DF388A" w:rsidRPr="001751D3" w:rsidRDefault="00DF388A" w:rsidP="001751D3">
      <w:pPr>
        <w:pStyle w:val="Akapitzlist"/>
        <w:numPr>
          <w:ilvl w:val="0"/>
          <w:numId w:val="145"/>
        </w:numPr>
        <w:spacing w:before="0" w:after="0"/>
        <w:ind w:left="284"/>
        <w:jc w:val="both"/>
        <w:rPr>
          <w:rFonts w:eastAsia="SimSun" w:cs="Calibri"/>
        </w:rPr>
      </w:pPr>
      <w:r w:rsidRPr="001751D3">
        <w:rPr>
          <w:rFonts w:eastAsia="Calibri" w:cs="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392DC6B8" w14:textId="77777777" w:rsidR="00DF388A" w:rsidRPr="001751D3" w:rsidRDefault="00DF388A" w:rsidP="001751D3">
      <w:pPr>
        <w:pStyle w:val="Akapitzlist"/>
        <w:numPr>
          <w:ilvl w:val="0"/>
          <w:numId w:val="145"/>
        </w:numPr>
        <w:spacing w:before="0" w:after="0"/>
        <w:ind w:left="284"/>
        <w:jc w:val="both"/>
        <w:rPr>
          <w:rFonts w:eastAsia="SimSun" w:cs="Calibri"/>
        </w:rPr>
      </w:pPr>
      <w:r w:rsidRPr="001751D3">
        <w:rPr>
          <w:rFonts w:eastAsia="Calibri" w:cs="Calibri"/>
          <w:color w:val="00000A"/>
          <w:kern w:val="2"/>
          <w:sz w:val="22"/>
          <w:szCs w:val="22"/>
        </w:rPr>
        <w:t>W przypadku zgłoszenia uwag, o których mowa w ust. 7, w wyznaczonym terminie Zamawiający może:</w:t>
      </w:r>
    </w:p>
    <w:p w14:paraId="2C2D5AFC" w14:textId="77777777" w:rsidR="00DF388A" w:rsidRPr="001751D3" w:rsidRDefault="00DF388A" w:rsidP="001751D3">
      <w:pPr>
        <w:pStyle w:val="Akapitzlist"/>
        <w:numPr>
          <w:ilvl w:val="1"/>
          <w:numId w:val="145"/>
        </w:numPr>
        <w:spacing w:before="0" w:after="0"/>
        <w:jc w:val="both"/>
        <w:rPr>
          <w:rFonts w:eastAsia="SimSun" w:cs="Calibri"/>
        </w:rPr>
      </w:pPr>
      <w:r w:rsidRPr="001751D3">
        <w:rPr>
          <w:rFonts w:eastAsia="Calibri" w:cs="Calibri"/>
          <w:color w:val="00000A"/>
          <w:kern w:val="2"/>
          <w:sz w:val="22"/>
          <w:szCs w:val="22"/>
        </w:rPr>
        <w:t>nie dokonywać bezpośredniej zapłaty wynagrodzenia Podwykonawcy lub dalszemu Podwykonawcy, jeżeli Wykonawca wykaże niezasadność takiej zapłaty, albo</w:t>
      </w:r>
    </w:p>
    <w:p w14:paraId="63083CBA" w14:textId="77777777" w:rsidR="00DF388A" w:rsidRPr="001751D3" w:rsidRDefault="00DF388A" w:rsidP="001751D3">
      <w:pPr>
        <w:pStyle w:val="Akapitzlist"/>
        <w:numPr>
          <w:ilvl w:val="1"/>
          <w:numId w:val="145"/>
        </w:numPr>
        <w:spacing w:before="0" w:after="0"/>
        <w:jc w:val="both"/>
        <w:rPr>
          <w:rFonts w:eastAsia="SimSun" w:cs="Calibri"/>
        </w:rPr>
      </w:pPr>
      <w:r w:rsidRPr="001751D3">
        <w:rPr>
          <w:rFonts w:eastAsia="Calibri" w:cs="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E0E9AD7" w14:textId="77777777" w:rsidR="00DF388A" w:rsidRPr="001751D3" w:rsidRDefault="00DF388A" w:rsidP="001751D3">
      <w:pPr>
        <w:pStyle w:val="Akapitzlist"/>
        <w:numPr>
          <w:ilvl w:val="1"/>
          <w:numId w:val="145"/>
        </w:numPr>
        <w:spacing w:before="0" w:after="0"/>
        <w:jc w:val="both"/>
        <w:rPr>
          <w:rFonts w:eastAsia="SimSun" w:cs="Calibri"/>
        </w:rPr>
      </w:pPr>
      <w:r w:rsidRPr="001751D3">
        <w:rPr>
          <w:rFonts w:eastAsia="Calibri" w:cs="Calibri"/>
          <w:color w:val="00000A"/>
          <w:kern w:val="2"/>
          <w:sz w:val="22"/>
          <w:szCs w:val="22"/>
        </w:rPr>
        <w:lastRenderedPageBreak/>
        <w:t>dokonać bezpośredniej zapłaty wynagrodzenia Podwykonawcy lub dalszemu Podwykonawcy, jeżeli Podwykonawca lub dalszy Podwykonawca wykaże zasadność takiej zapłaty.</w:t>
      </w:r>
    </w:p>
    <w:p w14:paraId="2156F9D5" w14:textId="77777777" w:rsidR="00DF388A" w:rsidRPr="001751D3" w:rsidRDefault="00DF388A" w:rsidP="001751D3">
      <w:pPr>
        <w:pStyle w:val="Akapitzlist"/>
        <w:numPr>
          <w:ilvl w:val="0"/>
          <w:numId w:val="145"/>
        </w:numPr>
        <w:spacing w:before="0" w:after="0"/>
        <w:ind w:left="284"/>
        <w:jc w:val="both"/>
        <w:rPr>
          <w:rFonts w:eastAsia="SimSun" w:cs="Calibri"/>
        </w:rPr>
      </w:pPr>
      <w:r w:rsidRPr="001751D3">
        <w:rPr>
          <w:rFonts w:eastAsia="Calibri" w:cs="Calibri"/>
          <w:color w:val="00000A"/>
          <w:kern w:val="2"/>
          <w:sz w:val="22"/>
          <w:szCs w:val="22"/>
        </w:rPr>
        <w:t>W przypadku dokonania bezpośredniej zapłaty Podwykonawcy lub dalszemu Podwykonawcy, Zamawiający potrąca kwotę wypłaconego wynagrodzenia z wynagrodzenia należnego Wykonawcy.</w:t>
      </w:r>
    </w:p>
    <w:p w14:paraId="0FD4ACCB" w14:textId="77777777" w:rsidR="001751D3" w:rsidRPr="001751D3" w:rsidRDefault="00DF388A" w:rsidP="001751D3">
      <w:pPr>
        <w:pStyle w:val="Akapitzlist"/>
        <w:numPr>
          <w:ilvl w:val="0"/>
          <w:numId w:val="145"/>
        </w:numPr>
        <w:spacing w:before="0" w:after="0"/>
        <w:ind w:left="284"/>
        <w:jc w:val="both"/>
        <w:rPr>
          <w:rFonts w:eastAsia="SimSun" w:cs="Calibri"/>
        </w:rPr>
      </w:pPr>
      <w:r w:rsidRPr="001751D3">
        <w:rPr>
          <w:rFonts w:eastAsia="Calibri" w:cs="Calibri"/>
          <w:color w:val="00000A"/>
          <w:kern w:val="2"/>
          <w:sz w:val="22"/>
          <w:szCs w:val="22"/>
        </w:rPr>
        <w:t>Do rozliczenia ko</w:t>
      </w:r>
      <w:r w:rsidRPr="001751D3">
        <w:rPr>
          <w:rFonts w:eastAsia="TTE188D4F0t00" w:cs="Calibri"/>
          <w:color w:val="00000A"/>
          <w:kern w:val="2"/>
          <w:sz w:val="22"/>
          <w:szCs w:val="22"/>
        </w:rPr>
        <w:t>ń</w:t>
      </w:r>
      <w:r w:rsidRPr="001751D3">
        <w:rPr>
          <w:rFonts w:eastAsia="Calibri" w:cs="Calibri"/>
          <w:color w:val="00000A"/>
          <w:kern w:val="2"/>
          <w:sz w:val="22"/>
          <w:szCs w:val="22"/>
        </w:rPr>
        <w:t>cowego, o którym mowa w ust. 1 Wykonawca przedło</w:t>
      </w:r>
      <w:r w:rsidRPr="001751D3">
        <w:rPr>
          <w:rFonts w:eastAsia="TTE188D4F0t00" w:cs="Calibri"/>
          <w:color w:val="00000A"/>
          <w:kern w:val="2"/>
          <w:sz w:val="22"/>
          <w:szCs w:val="22"/>
        </w:rPr>
        <w:t>ż</w:t>
      </w:r>
      <w:r w:rsidRPr="001751D3">
        <w:rPr>
          <w:rFonts w:eastAsia="Calibri" w:cs="Calibri"/>
          <w:color w:val="00000A"/>
          <w:kern w:val="2"/>
          <w:sz w:val="22"/>
          <w:szCs w:val="22"/>
        </w:rPr>
        <w:t>y zestawienie wystawionych faktur.</w:t>
      </w:r>
    </w:p>
    <w:p w14:paraId="457C78A4" w14:textId="2BEC2E94" w:rsidR="00DF388A" w:rsidRPr="001751D3" w:rsidRDefault="00DF388A" w:rsidP="001751D3">
      <w:pPr>
        <w:pStyle w:val="Akapitzlist"/>
        <w:numPr>
          <w:ilvl w:val="0"/>
          <w:numId w:val="145"/>
        </w:numPr>
        <w:spacing w:before="0" w:after="0"/>
        <w:ind w:left="284"/>
        <w:jc w:val="both"/>
        <w:rPr>
          <w:rFonts w:eastAsia="SimSun" w:cs="Calibri"/>
        </w:rPr>
      </w:pPr>
      <w:r w:rsidRPr="001751D3">
        <w:rPr>
          <w:rFonts w:eastAsia="TTE188D4F0t00" w:cs="Calibri"/>
          <w:color w:val="00000A"/>
          <w:kern w:val="2"/>
          <w:sz w:val="22"/>
          <w:szCs w:val="22"/>
        </w:rPr>
        <w:t xml:space="preserve"> </w:t>
      </w:r>
      <w:r w:rsidRPr="001751D3">
        <w:rPr>
          <w:rFonts w:eastAsia="Calibri" w:cs="Calibri"/>
          <w:color w:val="00000A"/>
          <w:kern w:val="2"/>
          <w:sz w:val="22"/>
          <w:szCs w:val="22"/>
        </w:rPr>
        <w:t>Nale</w:t>
      </w:r>
      <w:r w:rsidRPr="001751D3">
        <w:rPr>
          <w:rFonts w:eastAsia="TTE188D4F0t00" w:cs="Calibri"/>
          <w:color w:val="00000A"/>
          <w:kern w:val="2"/>
          <w:sz w:val="22"/>
          <w:szCs w:val="22"/>
        </w:rPr>
        <w:t>ż</w:t>
      </w:r>
      <w:r w:rsidRPr="001751D3">
        <w:rPr>
          <w:rFonts w:eastAsia="Calibri" w:cs="Calibri"/>
          <w:color w:val="00000A"/>
          <w:kern w:val="2"/>
          <w:sz w:val="22"/>
          <w:szCs w:val="22"/>
        </w:rPr>
        <w:t>no</w:t>
      </w:r>
      <w:r w:rsidRPr="001751D3">
        <w:rPr>
          <w:rFonts w:eastAsia="TTE188D4F0t00" w:cs="Calibri"/>
          <w:color w:val="00000A"/>
          <w:kern w:val="2"/>
          <w:sz w:val="22"/>
          <w:szCs w:val="22"/>
        </w:rPr>
        <w:t>ś</w:t>
      </w:r>
      <w:r w:rsidRPr="001751D3">
        <w:rPr>
          <w:rFonts w:eastAsia="Calibri" w:cs="Calibri"/>
          <w:color w:val="00000A"/>
          <w:kern w:val="2"/>
          <w:sz w:val="22"/>
          <w:szCs w:val="22"/>
        </w:rPr>
        <w:t>ci z tytułu faktur b</w:t>
      </w:r>
      <w:r w:rsidRPr="001751D3">
        <w:rPr>
          <w:rFonts w:eastAsia="TTE188D4F0t00" w:cs="Calibri"/>
          <w:color w:val="00000A"/>
          <w:kern w:val="2"/>
          <w:sz w:val="22"/>
          <w:szCs w:val="22"/>
        </w:rPr>
        <w:t>ę</w:t>
      </w:r>
      <w:r w:rsidRPr="001751D3">
        <w:rPr>
          <w:rFonts w:eastAsia="Calibri" w:cs="Calibri"/>
          <w:color w:val="00000A"/>
          <w:kern w:val="2"/>
          <w:sz w:val="22"/>
          <w:szCs w:val="22"/>
        </w:rPr>
        <w:t>d</w:t>
      </w:r>
      <w:r w:rsidRPr="001751D3">
        <w:rPr>
          <w:rFonts w:eastAsia="TTE188D4F0t00" w:cs="Calibri"/>
          <w:color w:val="00000A"/>
          <w:kern w:val="2"/>
          <w:sz w:val="22"/>
          <w:szCs w:val="22"/>
        </w:rPr>
        <w:t xml:space="preserve">ą </w:t>
      </w:r>
      <w:r w:rsidRPr="001751D3">
        <w:rPr>
          <w:rFonts w:eastAsia="Calibri" w:cs="Calibri"/>
          <w:color w:val="00000A"/>
          <w:kern w:val="2"/>
          <w:sz w:val="22"/>
          <w:szCs w:val="22"/>
        </w:rPr>
        <w:t>płatne przez Zamawiaj</w:t>
      </w:r>
      <w:r w:rsidRPr="001751D3">
        <w:rPr>
          <w:rFonts w:eastAsia="TTE188D4F0t00" w:cs="Calibri"/>
          <w:color w:val="00000A"/>
          <w:kern w:val="2"/>
          <w:sz w:val="22"/>
          <w:szCs w:val="22"/>
        </w:rPr>
        <w:t>ą</w:t>
      </w:r>
      <w:r w:rsidRPr="001751D3">
        <w:rPr>
          <w:rFonts w:eastAsia="Calibri" w:cs="Calibri"/>
          <w:color w:val="00000A"/>
          <w:kern w:val="2"/>
          <w:sz w:val="22"/>
          <w:szCs w:val="22"/>
        </w:rPr>
        <w:t>cego przelewem na konto Wykonawcy wskazane w fakturze w ci</w:t>
      </w:r>
      <w:r w:rsidRPr="001751D3">
        <w:rPr>
          <w:rFonts w:eastAsia="TTE188D4F0t00" w:cs="Calibri"/>
          <w:color w:val="00000A"/>
          <w:kern w:val="2"/>
          <w:sz w:val="22"/>
          <w:szCs w:val="22"/>
        </w:rPr>
        <w:t>ą</w:t>
      </w:r>
      <w:r w:rsidRPr="001751D3">
        <w:rPr>
          <w:rFonts w:eastAsia="Calibri" w:cs="Calibri"/>
          <w:color w:val="00000A"/>
          <w:kern w:val="2"/>
          <w:sz w:val="22"/>
          <w:szCs w:val="22"/>
        </w:rPr>
        <w:t>gu 30 dni od daty dor</w:t>
      </w:r>
      <w:r w:rsidRPr="001751D3">
        <w:rPr>
          <w:rFonts w:eastAsia="TTE188D4F0t00" w:cs="Calibri"/>
          <w:color w:val="00000A"/>
          <w:kern w:val="2"/>
          <w:sz w:val="22"/>
          <w:szCs w:val="22"/>
        </w:rPr>
        <w:t>ę</w:t>
      </w:r>
      <w:r w:rsidRPr="001751D3">
        <w:rPr>
          <w:rFonts w:eastAsia="Calibri" w:cs="Calibri"/>
          <w:color w:val="00000A"/>
          <w:kern w:val="2"/>
          <w:sz w:val="22"/>
          <w:szCs w:val="22"/>
        </w:rPr>
        <w:t>czenia Zamawiaj</w:t>
      </w:r>
      <w:r w:rsidRPr="001751D3">
        <w:rPr>
          <w:rFonts w:eastAsia="TTE188D4F0t00" w:cs="Calibri"/>
          <w:color w:val="00000A"/>
          <w:kern w:val="2"/>
          <w:sz w:val="22"/>
          <w:szCs w:val="22"/>
        </w:rPr>
        <w:t>ą</w:t>
      </w:r>
      <w:r w:rsidRPr="001751D3">
        <w:rPr>
          <w:rFonts w:eastAsia="Calibri" w:cs="Calibri"/>
          <w:color w:val="00000A"/>
          <w:kern w:val="2"/>
          <w:sz w:val="22"/>
          <w:szCs w:val="22"/>
        </w:rPr>
        <w:t>cemu prawidłowo wystawionej faktury i innych wymaganych dokumentów. Za dat</w:t>
      </w:r>
      <w:r w:rsidRPr="001751D3">
        <w:rPr>
          <w:rFonts w:eastAsia="TTE188D4F0t00" w:cs="Calibri"/>
          <w:color w:val="00000A"/>
          <w:kern w:val="2"/>
          <w:sz w:val="22"/>
          <w:szCs w:val="22"/>
        </w:rPr>
        <w:t xml:space="preserve">ę </w:t>
      </w:r>
      <w:r w:rsidRPr="001751D3">
        <w:rPr>
          <w:rFonts w:eastAsia="Calibri" w:cs="Calibri"/>
          <w:color w:val="00000A"/>
          <w:kern w:val="2"/>
          <w:sz w:val="22"/>
          <w:szCs w:val="22"/>
        </w:rPr>
        <w:t>zapłaty uwa</w:t>
      </w:r>
      <w:r w:rsidRPr="001751D3">
        <w:rPr>
          <w:rFonts w:eastAsia="TTE188D4F0t00" w:cs="Calibri"/>
          <w:color w:val="00000A"/>
          <w:kern w:val="2"/>
          <w:sz w:val="22"/>
          <w:szCs w:val="22"/>
        </w:rPr>
        <w:t>ż</w:t>
      </w:r>
      <w:r w:rsidRPr="001751D3">
        <w:rPr>
          <w:rFonts w:eastAsia="Calibri" w:cs="Calibri"/>
          <w:color w:val="00000A"/>
          <w:kern w:val="2"/>
          <w:sz w:val="22"/>
          <w:szCs w:val="22"/>
        </w:rPr>
        <w:t>a</w:t>
      </w:r>
      <w:r w:rsidRPr="001751D3">
        <w:rPr>
          <w:rFonts w:eastAsia="TTE188D4F0t00" w:cs="Calibri"/>
          <w:color w:val="00000A"/>
          <w:kern w:val="2"/>
          <w:sz w:val="22"/>
          <w:szCs w:val="22"/>
        </w:rPr>
        <w:t xml:space="preserve">ć </w:t>
      </w:r>
      <w:r w:rsidRPr="001751D3">
        <w:rPr>
          <w:rFonts w:eastAsia="Calibri" w:cs="Calibri"/>
          <w:color w:val="00000A"/>
          <w:kern w:val="2"/>
          <w:sz w:val="22"/>
          <w:szCs w:val="22"/>
        </w:rPr>
        <w:t>si</w:t>
      </w:r>
      <w:r w:rsidRPr="001751D3">
        <w:rPr>
          <w:rFonts w:eastAsia="TTE188D4F0t00" w:cs="Calibri"/>
          <w:color w:val="00000A"/>
          <w:kern w:val="2"/>
          <w:sz w:val="22"/>
          <w:szCs w:val="22"/>
        </w:rPr>
        <w:t xml:space="preserve">ę </w:t>
      </w:r>
      <w:r w:rsidRPr="001751D3">
        <w:rPr>
          <w:rFonts w:eastAsia="Calibri" w:cs="Calibri"/>
          <w:color w:val="00000A"/>
          <w:kern w:val="2"/>
          <w:sz w:val="22"/>
          <w:szCs w:val="22"/>
        </w:rPr>
        <w:t>b</w:t>
      </w:r>
      <w:r w:rsidRPr="001751D3">
        <w:rPr>
          <w:rFonts w:eastAsia="TTE188D4F0t00" w:cs="Calibri"/>
          <w:color w:val="00000A"/>
          <w:kern w:val="2"/>
          <w:sz w:val="22"/>
          <w:szCs w:val="22"/>
        </w:rPr>
        <w:t>ę</w:t>
      </w:r>
      <w:r w:rsidRPr="001751D3">
        <w:rPr>
          <w:rFonts w:eastAsia="Calibri" w:cs="Calibri"/>
          <w:color w:val="00000A"/>
          <w:kern w:val="2"/>
          <w:sz w:val="22"/>
          <w:szCs w:val="22"/>
        </w:rPr>
        <w:t>dzie dat</w:t>
      </w:r>
      <w:r w:rsidRPr="001751D3">
        <w:rPr>
          <w:rFonts w:eastAsia="TTE188D4F0t00" w:cs="Calibri"/>
          <w:color w:val="00000A"/>
          <w:kern w:val="2"/>
          <w:sz w:val="22"/>
          <w:szCs w:val="22"/>
        </w:rPr>
        <w:t xml:space="preserve">ę </w:t>
      </w:r>
      <w:r w:rsidRPr="001751D3">
        <w:rPr>
          <w:rFonts w:eastAsia="Calibri" w:cs="Calibri"/>
          <w:color w:val="00000A"/>
          <w:kern w:val="2"/>
          <w:sz w:val="22"/>
          <w:szCs w:val="22"/>
        </w:rPr>
        <w:t xml:space="preserve">polecenia przelewu należności na rachunek </w:t>
      </w:r>
      <w:r w:rsidRPr="001751D3">
        <w:rPr>
          <w:rFonts w:eastAsia="Calibri" w:cs="Calibri"/>
          <w:kern w:val="2"/>
          <w:sz w:val="22"/>
          <w:szCs w:val="22"/>
        </w:rPr>
        <w:t>Wykonawcy. Wykonawca w dniu wystawienia faktury potwierdzi, ze jest zarejestrowanym, czynnym podatnikiem podatku VAT uprawnionym do wystawienia faktury. Zamawiający stosuje podzieloną płatność.</w:t>
      </w:r>
    </w:p>
    <w:p w14:paraId="1BD98404" w14:textId="77777777" w:rsidR="001751D3" w:rsidRDefault="001751D3" w:rsidP="00DF388A">
      <w:pPr>
        <w:spacing w:before="0" w:after="0"/>
        <w:jc w:val="center"/>
        <w:rPr>
          <w:rFonts w:eastAsia="Calibri" w:cs="Calibri"/>
          <w:b/>
          <w:color w:val="00000A"/>
          <w:kern w:val="2"/>
          <w:sz w:val="22"/>
          <w:szCs w:val="22"/>
        </w:rPr>
      </w:pPr>
    </w:p>
    <w:p w14:paraId="532D13F4" w14:textId="241A3114"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8.</w:t>
      </w:r>
    </w:p>
    <w:p w14:paraId="03635275"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ROBOTY ZAMIENNE I DODATKOWE</w:t>
      </w:r>
    </w:p>
    <w:p w14:paraId="145F0BAD" w14:textId="77777777" w:rsidR="00DF388A" w:rsidRPr="001751D3" w:rsidRDefault="00DF388A" w:rsidP="001751D3">
      <w:pPr>
        <w:pStyle w:val="Akapitzlist"/>
        <w:numPr>
          <w:ilvl w:val="0"/>
          <w:numId w:val="146"/>
        </w:numPr>
        <w:spacing w:before="0" w:after="0"/>
        <w:ind w:left="284"/>
        <w:jc w:val="both"/>
        <w:rPr>
          <w:rFonts w:eastAsia="SimSun" w:cs="Calibri"/>
        </w:rPr>
      </w:pPr>
      <w:r w:rsidRPr="001751D3">
        <w:rPr>
          <w:rFonts w:eastAsia="Calibri" w:cs="Calibri"/>
          <w:color w:val="00000A"/>
          <w:kern w:val="2"/>
          <w:sz w:val="22"/>
          <w:szCs w:val="22"/>
        </w:rPr>
        <w:t>Strony przyjmuj</w:t>
      </w:r>
      <w:r w:rsidRPr="001751D3">
        <w:rPr>
          <w:rFonts w:eastAsia="TTE188D4F0t00" w:cs="Calibri"/>
          <w:color w:val="00000A"/>
          <w:kern w:val="2"/>
          <w:sz w:val="22"/>
          <w:szCs w:val="22"/>
        </w:rPr>
        <w:t xml:space="preserve">ą </w:t>
      </w:r>
      <w:r w:rsidRPr="001751D3">
        <w:rPr>
          <w:rFonts w:eastAsia="Calibri" w:cs="Calibri"/>
          <w:color w:val="00000A"/>
          <w:kern w:val="2"/>
          <w:sz w:val="22"/>
          <w:szCs w:val="22"/>
        </w:rPr>
        <w:t>nast</w:t>
      </w:r>
      <w:r w:rsidRPr="001751D3">
        <w:rPr>
          <w:rFonts w:eastAsia="TTE188D4F0t00" w:cs="Calibri"/>
          <w:color w:val="00000A"/>
          <w:kern w:val="2"/>
          <w:sz w:val="22"/>
          <w:szCs w:val="22"/>
        </w:rPr>
        <w:t>ę</w:t>
      </w:r>
      <w:r w:rsidRPr="001751D3">
        <w:rPr>
          <w:rFonts w:eastAsia="Calibri" w:cs="Calibri"/>
          <w:color w:val="00000A"/>
          <w:kern w:val="2"/>
          <w:sz w:val="22"/>
          <w:szCs w:val="22"/>
        </w:rPr>
        <w:t>puj</w:t>
      </w:r>
      <w:r w:rsidRPr="001751D3">
        <w:rPr>
          <w:rFonts w:eastAsia="TTE188D4F0t00" w:cs="Calibri"/>
          <w:color w:val="00000A"/>
          <w:kern w:val="2"/>
          <w:sz w:val="22"/>
          <w:szCs w:val="22"/>
        </w:rPr>
        <w:t>ą</w:t>
      </w:r>
      <w:r w:rsidRPr="001751D3">
        <w:rPr>
          <w:rFonts w:eastAsia="Calibri" w:cs="Calibri"/>
          <w:color w:val="00000A"/>
          <w:kern w:val="2"/>
          <w:sz w:val="22"/>
          <w:szCs w:val="22"/>
        </w:rPr>
        <w:t>c</w:t>
      </w:r>
      <w:r w:rsidRPr="001751D3">
        <w:rPr>
          <w:rFonts w:eastAsia="TTE188D4F0t00" w:cs="Calibri"/>
          <w:color w:val="00000A"/>
          <w:kern w:val="2"/>
          <w:sz w:val="22"/>
          <w:szCs w:val="22"/>
        </w:rPr>
        <w:t xml:space="preserve">ą </w:t>
      </w:r>
      <w:r w:rsidRPr="001751D3">
        <w:rPr>
          <w:rFonts w:eastAsia="Calibri" w:cs="Calibri"/>
          <w:color w:val="00000A"/>
          <w:kern w:val="2"/>
          <w:sz w:val="22"/>
          <w:szCs w:val="22"/>
        </w:rPr>
        <w:t>definicj</w:t>
      </w:r>
      <w:r w:rsidRPr="001751D3">
        <w:rPr>
          <w:rFonts w:eastAsia="TTE188D4F0t00" w:cs="Calibri"/>
          <w:color w:val="00000A"/>
          <w:kern w:val="2"/>
          <w:sz w:val="22"/>
          <w:szCs w:val="22"/>
        </w:rPr>
        <w:t xml:space="preserve">ę </w:t>
      </w:r>
      <w:r w:rsidRPr="001751D3">
        <w:rPr>
          <w:rFonts w:eastAsia="Calibri" w:cs="Calibri"/>
          <w:color w:val="00000A"/>
          <w:kern w:val="2"/>
          <w:sz w:val="22"/>
          <w:szCs w:val="22"/>
        </w:rPr>
        <w:t>robót zamiennych i dodatkowych oraz sposób ich zlecenia i rozliczenia:</w:t>
      </w:r>
    </w:p>
    <w:p w14:paraId="1D4FB607" w14:textId="77777777" w:rsidR="00DF388A" w:rsidRPr="001751D3" w:rsidRDefault="00DF388A" w:rsidP="001751D3">
      <w:pPr>
        <w:pStyle w:val="Akapitzlist"/>
        <w:numPr>
          <w:ilvl w:val="1"/>
          <w:numId w:val="146"/>
        </w:numPr>
        <w:spacing w:before="0" w:after="0"/>
        <w:jc w:val="both"/>
        <w:rPr>
          <w:rFonts w:eastAsia="SimSun" w:cs="Calibri"/>
        </w:rPr>
      </w:pPr>
      <w:r w:rsidRPr="001751D3">
        <w:rPr>
          <w:rFonts w:eastAsia="Calibri" w:cs="Calibri"/>
          <w:color w:val="00000A"/>
          <w:kern w:val="2"/>
          <w:sz w:val="22"/>
          <w:szCs w:val="22"/>
        </w:rPr>
        <w:t>przez</w:t>
      </w:r>
      <w:r w:rsidRPr="001751D3">
        <w:rPr>
          <w:rFonts w:eastAsia="Calibri" w:cs="Calibri"/>
          <w:b/>
          <w:color w:val="00000A"/>
          <w:kern w:val="2"/>
          <w:sz w:val="22"/>
          <w:szCs w:val="22"/>
        </w:rPr>
        <w:t xml:space="preserve"> roboty zamienne</w:t>
      </w:r>
      <w:r w:rsidRPr="001751D3">
        <w:rPr>
          <w:rFonts w:eastAsia="Calibri" w:cs="Calibri"/>
          <w:color w:val="00000A"/>
          <w:kern w:val="2"/>
          <w:sz w:val="22"/>
          <w:szCs w:val="22"/>
        </w:rPr>
        <w:t xml:space="preserve"> należy rozumieć  roboty wynikaj</w:t>
      </w:r>
      <w:r w:rsidRPr="001751D3">
        <w:rPr>
          <w:rFonts w:eastAsia="TTE188D4F0t00" w:cs="Calibri"/>
          <w:color w:val="00000A"/>
          <w:kern w:val="2"/>
          <w:sz w:val="22"/>
          <w:szCs w:val="22"/>
        </w:rPr>
        <w:t>ą</w:t>
      </w:r>
      <w:r w:rsidRPr="001751D3">
        <w:rPr>
          <w:rFonts w:eastAsia="Calibri" w:cs="Calibri"/>
          <w:color w:val="00000A"/>
          <w:kern w:val="2"/>
          <w:sz w:val="22"/>
          <w:szCs w:val="22"/>
        </w:rPr>
        <w:t>ce ze zmiany technologii lub  zmiany materiałów przewidzianych w dokumentacji projektowej. Roboty zamienne Wykonawca wykona</w:t>
      </w:r>
      <w:r w:rsidRPr="001751D3">
        <w:rPr>
          <w:rFonts w:eastAsia="TTE188D4F0t00" w:cs="Calibri"/>
          <w:color w:val="00000A"/>
          <w:kern w:val="2"/>
          <w:sz w:val="22"/>
          <w:szCs w:val="22"/>
        </w:rPr>
        <w:t xml:space="preserve"> </w:t>
      </w:r>
      <w:r w:rsidRPr="001751D3">
        <w:rPr>
          <w:rFonts w:eastAsia="Calibri" w:cs="Calibri"/>
          <w:color w:val="00000A"/>
          <w:kern w:val="2"/>
          <w:sz w:val="22"/>
          <w:szCs w:val="22"/>
        </w:rPr>
        <w:t>na podstawie protokołu konieczności podpisanego przez strony. Rozliczenie robót zamiennych nastąpi w ramach wynagrodzenia, o którym mowa w §6 ust. 1;</w:t>
      </w:r>
    </w:p>
    <w:p w14:paraId="1606FDA4" w14:textId="77777777" w:rsidR="00DF388A" w:rsidRPr="001751D3" w:rsidRDefault="00DF388A" w:rsidP="001751D3">
      <w:pPr>
        <w:pStyle w:val="Akapitzlist"/>
        <w:numPr>
          <w:ilvl w:val="1"/>
          <w:numId w:val="146"/>
        </w:numPr>
        <w:spacing w:before="0" w:after="0"/>
        <w:jc w:val="both"/>
        <w:rPr>
          <w:rFonts w:eastAsia="SimSun" w:cs="Calibri"/>
        </w:rPr>
      </w:pPr>
      <w:r w:rsidRPr="001751D3">
        <w:rPr>
          <w:rFonts w:eastAsia="Calibri" w:cs="Calibri"/>
          <w:color w:val="00000A"/>
          <w:kern w:val="2"/>
          <w:sz w:val="22"/>
          <w:szCs w:val="22"/>
        </w:rPr>
        <w:t xml:space="preserve">przez </w:t>
      </w:r>
      <w:r w:rsidRPr="001751D3">
        <w:rPr>
          <w:rFonts w:eastAsia="Calibri" w:cs="Calibri"/>
          <w:b/>
          <w:color w:val="00000A"/>
          <w:kern w:val="2"/>
          <w:sz w:val="22"/>
          <w:szCs w:val="22"/>
        </w:rPr>
        <w:t>roboty dodatkowe</w:t>
      </w:r>
      <w:r w:rsidRPr="001751D3">
        <w:rPr>
          <w:rFonts w:eastAsia="Calibri" w:cs="Calibri"/>
          <w:color w:val="00000A"/>
          <w:kern w:val="2"/>
          <w:sz w:val="22"/>
          <w:szCs w:val="22"/>
        </w:rPr>
        <w:t xml:space="preserve"> należy rozumieć </w:t>
      </w:r>
      <w:r w:rsidRPr="001751D3">
        <w:rPr>
          <w:rFonts w:eastAsia="Calibri" w:cs="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253D40EA" w14:textId="77777777" w:rsidR="00DF388A" w:rsidRPr="001751D3" w:rsidRDefault="00DF388A" w:rsidP="001751D3">
      <w:pPr>
        <w:pStyle w:val="Akapitzlist"/>
        <w:numPr>
          <w:ilvl w:val="2"/>
          <w:numId w:val="146"/>
        </w:numPr>
        <w:spacing w:before="0" w:after="0"/>
        <w:ind w:left="993"/>
        <w:jc w:val="both"/>
        <w:rPr>
          <w:rFonts w:eastAsia="SimSun" w:cs="Calibri"/>
        </w:rPr>
      </w:pPr>
      <w:r w:rsidRPr="001751D3">
        <w:rPr>
          <w:rFonts w:eastAsia="Calibri" w:cs="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39F01DA9" w14:textId="3E01B8E8" w:rsidR="00DF388A" w:rsidRPr="001751D3" w:rsidRDefault="001751D3" w:rsidP="001751D3">
      <w:pPr>
        <w:pStyle w:val="Akapitzlist"/>
        <w:numPr>
          <w:ilvl w:val="2"/>
          <w:numId w:val="146"/>
        </w:numPr>
        <w:spacing w:before="0" w:after="0"/>
        <w:ind w:left="993"/>
        <w:jc w:val="both"/>
        <w:rPr>
          <w:rFonts w:eastAsia="SimSun" w:cs="Calibri"/>
        </w:rPr>
      </w:pPr>
      <w:r w:rsidRPr="001751D3">
        <w:rPr>
          <w:rFonts w:eastAsia="Calibri" w:cs="Calibri"/>
          <w:bCs/>
          <w:color w:val="00000A"/>
          <w:kern w:val="2"/>
          <w:sz w:val="22"/>
          <w:szCs w:val="22"/>
        </w:rPr>
        <w:t>z</w:t>
      </w:r>
      <w:r w:rsidR="00DF388A" w:rsidRPr="001751D3">
        <w:rPr>
          <w:rFonts w:eastAsia="Calibri" w:cs="Calibri"/>
          <w:bCs/>
          <w:color w:val="00000A"/>
          <w:kern w:val="2"/>
          <w:sz w:val="22"/>
          <w:szCs w:val="22"/>
        </w:rPr>
        <w:t xml:space="preserve">miana Wykonawcy spowodowałaby istotną niedogodność lub znaczne zwiększenie   kosztów dla Zamawiającego, </w:t>
      </w:r>
    </w:p>
    <w:p w14:paraId="4BAEAF44" w14:textId="77777777" w:rsidR="00DF388A" w:rsidRPr="001751D3" w:rsidRDefault="00DF388A" w:rsidP="001751D3">
      <w:pPr>
        <w:pStyle w:val="Akapitzlist"/>
        <w:numPr>
          <w:ilvl w:val="2"/>
          <w:numId w:val="146"/>
        </w:numPr>
        <w:spacing w:before="0" w:after="0"/>
        <w:ind w:left="993"/>
        <w:jc w:val="both"/>
        <w:rPr>
          <w:rFonts w:eastAsia="SimSun" w:cs="Calibri"/>
        </w:rPr>
      </w:pPr>
      <w:r w:rsidRPr="001751D3">
        <w:rPr>
          <w:rFonts w:eastAsia="Calibri" w:cs="Calibri"/>
          <w:bCs/>
          <w:color w:val="00000A"/>
          <w:kern w:val="2"/>
          <w:sz w:val="22"/>
          <w:szCs w:val="22"/>
        </w:rPr>
        <w:t xml:space="preserve">wzrost ceny spowodowany każdą kolejną zmianą nie przekracza 50% wartości pierwotnej umowy. </w:t>
      </w:r>
    </w:p>
    <w:p w14:paraId="07869980" w14:textId="77777777" w:rsidR="00DF388A" w:rsidRPr="001751D3" w:rsidRDefault="00DF388A" w:rsidP="001751D3">
      <w:pPr>
        <w:pStyle w:val="Akapitzlist"/>
        <w:numPr>
          <w:ilvl w:val="0"/>
          <w:numId w:val="146"/>
        </w:numPr>
        <w:spacing w:before="0" w:after="0"/>
        <w:ind w:left="284"/>
        <w:jc w:val="both"/>
        <w:rPr>
          <w:rFonts w:eastAsia="SimSun" w:cs="Calibri"/>
        </w:rPr>
      </w:pPr>
      <w:r w:rsidRPr="001751D3">
        <w:rPr>
          <w:rFonts w:eastAsia="Calibri" w:cs="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2" w:name="_Hlk23927028"/>
    </w:p>
    <w:p w14:paraId="51BB7627" w14:textId="77777777" w:rsidR="00DF388A" w:rsidRPr="001751D3" w:rsidRDefault="00DF388A" w:rsidP="001751D3">
      <w:pPr>
        <w:pStyle w:val="Akapitzlist"/>
        <w:numPr>
          <w:ilvl w:val="0"/>
          <w:numId w:val="146"/>
        </w:numPr>
        <w:spacing w:before="0" w:after="0"/>
        <w:ind w:left="284"/>
        <w:jc w:val="both"/>
        <w:rPr>
          <w:rFonts w:eastAsia="SimSun" w:cs="Calibri"/>
        </w:rPr>
      </w:pPr>
      <w:r w:rsidRPr="001751D3">
        <w:rPr>
          <w:rFonts w:eastAsia="Calibri" w:cs="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sidRPr="001751D3">
        <w:rPr>
          <w:rFonts w:eastAsia="SimSun" w:cs="Calibri"/>
          <w:sz w:val="22"/>
          <w:szCs w:val="22"/>
          <w:lang w:eastAsia="ar-SA"/>
        </w:rPr>
        <w:t>W przypadku wystąpienia, robót dodatkowych lub robót zamiennych Wykonawca przygotuje wraz ze zgłoszeniem projekt protokołu konieczności, który będzie w szczególności zawierał:</w:t>
      </w:r>
    </w:p>
    <w:p w14:paraId="1FB087EB" w14:textId="77777777" w:rsidR="00DF388A" w:rsidRPr="001751D3" w:rsidRDefault="00DF388A" w:rsidP="001751D3">
      <w:pPr>
        <w:pStyle w:val="Akapitzlist"/>
        <w:numPr>
          <w:ilvl w:val="1"/>
          <w:numId w:val="146"/>
        </w:numPr>
        <w:spacing w:before="0" w:after="0"/>
        <w:jc w:val="both"/>
        <w:rPr>
          <w:rFonts w:eastAsia="SimSun" w:cs="Calibri"/>
        </w:rPr>
      </w:pPr>
      <w:r w:rsidRPr="001751D3">
        <w:rPr>
          <w:rFonts w:eastAsia="SimSun" w:cs="Calibri"/>
          <w:sz w:val="22"/>
          <w:szCs w:val="22"/>
        </w:rPr>
        <w:t>opis proponowanej Roboty do wykonania i harmonogram jej wykonania,</w:t>
      </w:r>
    </w:p>
    <w:p w14:paraId="525AFC5D" w14:textId="77777777" w:rsidR="00DF388A" w:rsidRPr="001751D3" w:rsidRDefault="00DF388A" w:rsidP="001751D3">
      <w:pPr>
        <w:pStyle w:val="Akapitzlist"/>
        <w:numPr>
          <w:ilvl w:val="1"/>
          <w:numId w:val="146"/>
        </w:numPr>
        <w:spacing w:before="0" w:after="0"/>
        <w:jc w:val="both"/>
        <w:rPr>
          <w:rFonts w:eastAsia="SimSun" w:cs="Calibri"/>
        </w:rPr>
      </w:pPr>
      <w:r w:rsidRPr="001751D3">
        <w:rPr>
          <w:rFonts w:eastAsia="SimSun" w:cs="Calibri"/>
          <w:sz w:val="22"/>
          <w:szCs w:val="22"/>
        </w:rPr>
        <w:t>uzasadnienie konieczności wykonania Roboty dodatkowej lub Roboty zamiennej,</w:t>
      </w:r>
    </w:p>
    <w:p w14:paraId="07906C42" w14:textId="77777777" w:rsidR="00DF388A" w:rsidRPr="001751D3" w:rsidRDefault="00DF388A" w:rsidP="001751D3">
      <w:pPr>
        <w:pStyle w:val="Akapitzlist"/>
        <w:numPr>
          <w:ilvl w:val="1"/>
          <w:numId w:val="146"/>
        </w:numPr>
        <w:spacing w:before="0" w:after="0"/>
        <w:jc w:val="both"/>
        <w:rPr>
          <w:rFonts w:eastAsia="SimSun" w:cs="Calibri"/>
        </w:rPr>
      </w:pPr>
      <w:r w:rsidRPr="001751D3">
        <w:rPr>
          <w:rFonts w:eastAsia="SimSun" w:cs="Calibri"/>
          <w:sz w:val="22"/>
          <w:szCs w:val="22"/>
        </w:rPr>
        <w:t>propozycję Wykonawcy dotyczącą ewentualnych modyfikacji w harmonogramie rzeczowo-finansowym,</w:t>
      </w:r>
    </w:p>
    <w:p w14:paraId="4A95C5BD" w14:textId="77777777" w:rsidR="00DF388A" w:rsidRPr="001751D3" w:rsidRDefault="00DF388A" w:rsidP="001751D3">
      <w:pPr>
        <w:pStyle w:val="Akapitzlist"/>
        <w:numPr>
          <w:ilvl w:val="1"/>
          <w:numId w:val="146"/>
        </w:numPr>
        <w:spacing w:before="0" w:after="0"/>
        <w:jc w:val="both"/>
        <w:rPr>
          <w:rFonts w:eastAsia="SimSun" w:cs="Calibri"/>
        </w:rPr>
      </w:pPr>
      <w:r w:rsidRPr="001751D3">
        <w:rPr>
          <w:rFonts w:eastAsia="SimSun" w:cs="Calibri"/>
          <w:sz w:val="22"/>
          <w:szCs w:val="22"/>
        </w:rPr>
        <w:t>informację o koniecznych modyfikacjach w dokumentacji projektowej i uzyskanych uzgodnieniach i decyzjach administracyjnych,</w:t>
      </w:r>
    </w:p>
    <w:p w14:paraId="6ECFD27A" w14:textId="77777777" w:rsidR="00DF388A" w:rsidRPr="001751D3" w:rsidRDefault="00DF388A" w:rsidP="001751D3">
      <w:pPr>
        <w:pStyle w:val="Akapitzlist"/>
        <w:numPr>
          <w:ilvl w:val="1"/>
          <w:numId w:val="146"/>
        </w:numPr>
        <w:spacing w:before="0" w:after="0"/>
        <w:jc w:val="both"/>
        <w:rPr>
          <w:rFonts w:eastAsia="SimSun" w:cs="Calibri"/>
        </w:rPr>
      </w:pPr>
      <w:r w:rsidRPr="001751D3">
        <w:rPr>
          <w:rFonts w:eastAsia="SimSun" w:cs="Calibri"/>
          <w:sz w:val="22"/>
          <w:szCs w:val="22"/>
        </w:rPr>
        <w:t>niezbędną dokumentację projektową wraz ze specyfikacjami – o ile modyfikacja dotychczasowej dokumentacji projektowej jest niewystarczająca,</w:t>
      </w:r>
    </w:p>
    <w:p w14:paraId="35CA84F6" w14:textId="77777777" w:rsidR="00DF388A" w:rsidRPr="001751D3" w:rsidRDefault="00DF388A" w:rsidP="001751D3">
      <w:pPr>
        <w:pStyle w:val="Akapitzlist"/>
        <w:numPr>
          <w:ilvl w:val="1"/>
          <w:numId w:val="146"/>
        </w:numPr>
        <w:spacing w:before="0" w:after="0"/>
        <w:jc w:val="both"/>
        <w:rPr>
          <w:rFonts w:eastAsia="SimSun" w:cs="Calibri"/>
        </w:rPr>
      </w:pPr>
      <w:r w:rsidRPr="001751D3">
        <w:rPr>
          <w:rFonts w:eastAsia="SimSun" w:cs="Calibri"/>
          <w:sz w:val="22"/>
          <w:szCs w:val="22"/>
        </w:rPr>
        <w:lastRenderedPageBreak/>
        <w:t>propozycję Wykonawcy dotyczącą wyceny Robót, wraz z kosztem wykonania dokumentacji projektowej i uzyskania uzgodnień oraz decyzji administracyjnych, o ile będą potrzebne,</w:t>
      </w:r>
    </w:p>
    <w:p w14:paraId="355BA7E9" w14:textId="77777777" w:rsidR="00DF388A" w:rsidRPr="001751D3" w:rsidRDefault="00DF388A" w:rsidP="001751D3">
      <w:pPr>
        <w:pStyle w:val="Akapitzlist"/>
        <w:numPr>
          <w:ilvl w:val="1"/>
          <w:numId w:val="146"/>
        </w:numPr>
        <w:spacing w:before="0" w:after="0"/>
        <w:jc w:val="both"/>
        <w:rPr>
          <w:rFonts w:eastAsia="SimSun" w:cs="Calibri"/>
        </w:rPr>
      </w:pPr>
      <w:r w:rsidRPr="001751D3">
        <w:rPr>
          <w:rFonts w:eastAsia="SimSun" w:cs="Calibri"/>
          <w:sz w:val="22"/>
          <w:szCs w:val="22"/>
        </w:rPr>
        <w:t>uzasadnienie pod względem zgodności z umową i obowiązującymi przepisami, w tym zgodności z Prawem,</w:t>
      </w:r>
    </w:p>
    <w:p w14:paraId="1845679E" w14:textId="77777777" w:rsidR="00DF388A" w:rsidRPr="001751D3" w:rsidRDefault="00DF388A" w:rsidP="001751D3">
      <w:pPr>
        <w:pStyle w:val="Akapitzlist"/>
        <w:numPr>
          <w:ilvl w:val="0"/>
          <w:numId w:val="146"/>
        </w:numPr>
        <w:spacing w:before="0" w:after="0"/>
        <w:ind w:left="284"/>
        <w:jc w:val="both"/>
        <w:rPr>
          <w:rFonts w:eastAsia="SimSun" w:cs="Calibri"/>
        </w:rPr>
      </w:pPr>
      <w:r w:rsidRPr="001751D3">
        <w:rPr>
          <w:rFonts w:eastAsia="Calibri" w:cs="Calibri"/>
          <w:bCs/>
          <w:kern w:val="2"/>
          <w:sz w:val="22"/>
          <w:szCs w:val="22"/>
        </w:rPr>
        <w:t xml:space="preserve">Inspektor Nadzoru Zamawiającego </w:t>
      </w:r>
      <w:r w:rsidRPr="001751D3">
        <w:rPr>
          <w:rFonts w:eastAsia="SimSun" w:cs="Calibri"/>
          <w:color w:val="000000"/>
          <w:sz w:val="22"/>
          <w:szCs w:val="22"/>
        </w:rPr>
        <w:t xml:space="preserve">po weryfikacji zgłoszenia i projektu protokołu konieczności przekaże wraz z rekomendacją protokół konieczności Zamawiającemu celem zatwierdzenia. Wykonawca przedstawi </w:t>
      </w:r>
      <w:r w:rsidRPr="001751D3">
        <w:rPr>
          <w:rFonts w:eastAsia="Calibri" w:cs="Calibri"/>
          <w:bCs/>
          <w:kern w:val="2"/>
          <w:sz w:val="22"/>
          <w:szCs w:val="22"/>
        </w:rPr>
        <w:t>Inspektorowi Nadzoru Zamawiającego</w:t>
      </w:r>
      <w:r w:rsidRPr="001751D3">
        <w:rPr>
          <w:rFonts w:eastAsia="SimSun" w:cs="Calibri"/>
          <w:color w:val="000000"/>
          <w:sz w:val="22"/>
          <w:szCs w:val="22"/>
        </w:rPr>
        <w:t xml:space="preserve"> wycenę Robót dodatkowych i Robót zamiennych.</w:t>
      </w:r>
      <w:r w:rsidRPr="001751D3">
        <w:rPr>
          <w:rFonts w:eastAsia="SimSun" w:cs="Calibri"/>
          <w:sz w:val="22"/>
          <w:szCs w:val="22"/>
        </w:rPr>
        <w:t xml:space="preserve"> </w:t>
      </w:r>
      <w:r w:rsidRPr="001751D3">
        <w:rPr>
          <w:rFonts w:eastAsia="Calibri" w:cs="Calibri"/>
          <w:bCs/>
          <w:kern w:val="2"/>
          <w:sz w:val="22"/>
          <w:szCs w:val="22"/>
        </w:rPr>
        <w:t>R</w:t>
      </w:r>
      <w:r w:rsidRPr="001751D3">
        <w:rPr>
          <w:rFonts w:eastAsia="Calibri" w:cs="Calibri"/>
          <w:kern w:val="2"/>
          <w:sz w:val="22"/>
          <w:szCs w:val="22"/>
        </w:rPr>
        <w:t>oboty dodatkowe Wykonawca wykona na podstawie protokołu konieczno</w:t>
      </w:r>
      <w:r w:rsidRPr="001751D3">
        <w:rPr>
          <w:rFonts w:eastAsia="TTE188D4F0t00" w:cs="Calibri"/>
          <w:kern w:val="2"/>
          <w:sz w:val="22"/>
          <w:szCs w:val="22"/>
        </w:rPr>
        <w:t>ś</w:t>
      </w:r>
      <w:r w:rsidRPr="001751D3">
        <w:rPr>
          <w:rFonts w:eastAsia="Calibri" w:cs="Calibri"/>
          <w:kern w:val="2"/>
          <w:sz w:val="22"/>
          <w:szCs w:val="22"/>
        </w:rPr>
        <w:t>ci w drodze zmiany umowy.</w:t>
      </w:r>
      <w:bookmarkEnd w:id="2"/>
    </w:p>
    <w:p w14:paraId="316D4227" w14:textId="77777777" w:rsidR="001751D3" w:rsidRDefault="001751D3" w:rsidP="00DF388A">
      <w:pPr>
        <w:tabs>
          <w:tab w:val="left" w:pos="709"/>
        </w:tabs>
        <w:spacing w:before="0" w:after="0"/>
        <w:ind w:left="709"/>
        <w:jc w:val="center"/>
        <w:rPr>
          <w:rFonts w:eastAsia="Calibri" w:cs="Calibri"/>
          <w:b/>
          <w:color w:val="00000A"/>
          <w:kern w:val="2"/>
          <w:sz w:val="22"/>
          <w:szCs w:val="22"/>
        </w:rPr>
      </w:pPr>
    </w:p>
    <w:p w14:paraId="39A4E74C" w14:textId="2387F275" w:rsidR="00DF388A" w:rsidRPr="00DF388A" w:rsidRDefault="00DF388A" w:rsidP="00DF388A">
      <w:pPr>
        <w:tabs>
          <w:tab w:val="left" w:pos="709"/>
        </w:tabs>
        <w:spacing w:before="0" w:after="0"/>
        <w:ind w:left="709"/>
        <w:jc w:val="center"/>
        <w:rPr>
          <w:rFonts w:eastAsia="SimSun" w:cs="Calibri"/>
        </w:rPr>
      </w:pPr>
      <w:r w:rsidRPr="00DF388A">
        <w:rPr>
          <w:rFonts w:eastAsia="Calibri" w:cs="Calibri"/>
          <w:b/>
          <w:color w:val="00000A"/>
          <w:kern w:val="2"/>
          <w:sz w:val="22"/>
          <w:szCs w:val="22"/>
        </w:rPr>
        <w:t>§ 9.</w:t>
      </w:r>
      <w:r w:rsidRPr="00DF388A">
        <w:rPr>
          <w:rFonts w:eastAsia="Calibri" w:cs="Calibri"/>
          <w:color w:val="00000A"/>
          <w:kern w:val="2"/>
          <w:sz w:val="22"/>
          <w:szCs w:val="22"/>
        </w:rPr>
        <w:t xml:space="preserve"> </w:t>
      </w:r>
    </w:p>
    <w:p w14:paraId="064A32B8" w14:textId="77777777" w:rsidR="00DF388A" w:rsidRPr="00DF388A" w:rsidRDefault="00DF388A" w:rsidP="00DF388A">
      <w:pPr>
        <w:tabs>
          <w:tab w:val="left" w:pos="709"/>
        </w:tabs>
        <w:spacing w:before="0" w:after="0"/>
        <w:ind w:left="709"/>
        <w:jc w:val="center"/>
        <w:rPr>
          <w:rFonts w:eastAsia="SimSun" w:cs="Calibri"/>
        </w:rPr>
      </w:pPr>
      <w:r w:rsidRPr="00DF388A">
        <w:rPr>
          <w:rFonts w:eastAsia="Calibri" w:cs="Calibri"/>
          <w:b/>
          <w:bCs/>
          <w:color w:val="00000A"/>
          <w:kern w:val="2"/>
          <w:sz w:val="22"/>
          <w:szCs w:val="22"/>
        </w:rPr>
        <w:t>ROZLICZENIE ROBÓT DODATKOWYCH I ZAMIENNYCH</w:t>
      </w:r>
    </w:p>
    <w:p w14:paraId="678863BB" w14:textId="77777777" w:rsidR="00DF388A" w:rsidRPr="001751D3" w:rsidRDefault="00DF388A" w:rsidP="001751D3">
      <w:pPr>
        <w:pStyle w:val="Akapitzlist"/>
        <w:numPr>
          <w:ilvl w:val="0"/>
          <w:numId w:val="147"/>
        </w:numPr>
        <w:spacing w:before="0" w:after="0"/>
        <w:ind w:left="284"/>
        <w:jc w:val="both"/>
        <w:rPr>
          <w:rFonts w:eastAsia="SimSun" w:cs="Calibri"/>
        </w:rPr>
      </w:pPr>
      <w:r w:rsidRPr="001751D3">
        <w:rPr>
          <w:rFonts w:eastAsia="Calibri" w:cs="Calibri"/>
          <w:color w:val="00000A"/>
          <w:kern w:val="2"/>
          <w:sz w:val="22"/>
          <w:szCs w:val="22"/>
        </w:rPr>
        <w:t>Je</w:t>
      </w:r>
      <w:r w:rsidRPr="001751D3">
        <w:rPr>
          <w:rFonts w:eastAsia="TTE188D4F0t00" w:cs="Calibri"/>
          <w:color w:val="00000A"/>
          <w:kern w:val="2"/>
          <w:sz w:val="22"/>
          <w:szCs w:val="22"/>
        </w:rPr>
        <w:t>ż</w:t>
      </w:r>
      <w:r w:rsidRPr="001751D3">
        <w:rPr>
          <w:rFonts w:eastAsia="Calibri" w:cs="Calibri"/>
          <w:color w:val="00000A"/>
          <w:kern w:val="2"/>
          <w:sz w:val="22"/>
          <w:szCs w:val="22"/>
        </w:rPr>
        <w:t>eli roboty dodatkowe wynikaj</w:t>
      </w:r>
      <w:r w:rsidRPr="001751D3">
        <w:rPr>
          <w:rFonts w:eastAsia="TTE188D4F0t00" w:cs="Calibri"/>
          <w:color w:val="00000A"/>
          <w:kern w:val="2"/>
          <w:sz w:val="22"/>
          <w:szCs w:val="22"/>
        </w:rPr>
        <w:t>ą</w:t>
      </w:r>
      <w:r w:rsidRPr="001751D3">
        <w:rPr>
          <w:rFonts w:eastAsia="Calibri" w:cs="Calibri"/>
          <w:color w:val="00000A"/>
          <w:kern w:val="2"/>
          <w:sz w:val="22"/>
          <w:szCs w:val="22"/>
        </w:rPr>
        <w:t>ce z protokołu konieczności odpowiadaj</w:t>
      </w:r>
      <w:r w:rsidRPr="001751D3">
        <w:rPr>
          <w:rFonts w:eastAsia="TTE188D4F0t00" w:cs="Calibri"/>
          <w:color w:val="00000A"/>
          <w:kern w:val="2"/>
          <w:sz w:val="22"/>
          <w:szCs w:val="22"/>
        </w:rPr>
        <w:t xml:space="preserve">ą </w:t>
      </w:r>
      <w:r w:rsidRPr="001751D3">
        <w:rPr>
          <w:rFonts w:eastAsia="Calibri" w:cs="Calibri"/>
          <w:color w:val="00000A"/>
          <w:kern w:val="2"/>
          <w:sz w:val="22"/>
          <w:szCs w:val="22"/>
        </w:rPr>
        <w:t>opisowi pozycji w kosztorysie ofertowym, cena jednostkowa okre</w:t>
      </w:r>
      <w:r w:rsidRPr="001751D3">
        <w:rPr>
          <w:rFonts w:eastAsia="TTE188D4F0t00" w:cs="Calibri"/>
          <w:color w:val="00000A"/>
          <w:kern w:val="2"/>
          <w:sz w:val="22"/>
          <w:szCs w:val="22"/>
        </w:rPr>
        <w:t>ś</w:t>
      </w:r>
      <w:r w:rsidRPr="001751D3">
        <w:rPr>
          <w:rFonts w:eastAsia="Calibri" w:cs="Calibri"/>
          <w:color w:val="00000A"/>
          <w:kern w:val="2"/>
          <w:sz w:val="22"/>
          <w:szCs w:val="22"/>
        </w:rPr>
        <w:t>lona w kosztorysie ofertowym, u</w:t>
      </w:r>
      <w:r w:rsidRPr="001751D3">
        <w:rPr>
          <w:rFonts w:eastAsia="TTE188D4F0t00" w:cs="Calibri"/>
          <w:color w:val="00000A"/>
          <w:kern w:val="2"/>
          <w:sz w:val="22"/>
          <w:szCs w:val="22"/>
        </w:rPr>
        <w:t>ż</w:t>
      </w:r>
      <w:r w:rsidRPr="001751D3">
        <w:rPr>
          <w:rFonts w:eastAsia="Calibri" w:cs="Calibri"/>
          <w:color w:val="00000A"/>
          <w:kern w:val="2"/>
          <w:sz w:val="22"/>
          <w:szCs w:val="22"/>
        </w:rPr>
        <w:t>ywana jest do wyliczenia wysoko</w:t>
      </w:r>
      <w:r w:rsidRPr="001751D3">
        <w:rPr>
          <w:rFonts w:eastAsia="TTE188D4F0t00" w:cs="Calibri"/>
          <w:color w:val="00000A"/>
          <w:kern w:val="2"/>
          <w:sz w:val="22"/>
          <w:szCs w:val="22"/>
        </w:rPr>
        <w:t>ś</w:t>
      </w:r>
      <w:r w:rsidRPr="001751D3">
        <w:rPr>
          <w:rFonts w:eastAsia="Calibri" w:cs="Calibri"/>
          <w:color w:val="00000A"/>
          <w:kern w:val="2"/>
          <w:sz w:val="22"/>
          <w:szCs w:val="22"/>
        </w:rPr>
        <w:t>ci wynagrodzenia za te roboty.</w:t>
      </w:r>
    </w:p>
    <w:p w14:paraId="7666E12F" w14:textId="77777777" w:rsidR="00DF388A" w:rsidRPr="001751D3" w:rsidRDefault="00DF388A" w:rsidP="001751D3">
      <w:pPr>
        <w:pStyle w:val="Akapitzlist"/>
        <w:numPr>
          <w:ilvl w:val="0"/>
          <w:numId w:val="147"/>
        </w:numPr>
        <w:spacing w:before="0" w:after="0"/>
        <w:ind w:left="284"/>
        <w:jc w:val="both"/>
        <w:rPr>
          <w:rFonts w:eastAsia="SimSun" w:cs="Calibri"/>
        </w:rPr>
      </w:pPr>
      <w:r w:rsidRPr="001751D3">
        <w:rPr>
          <w:rFonts w:eastAsia="Calibri" w:cs="Calibri"/>
          <w:color w:val="00000A"/>
          <w:kern w:val="2"/>
          <w:sz w:val="22"/>
          <w:szCs w:val="22"/>
        </w:rPr>
        <w:t>Je</w:t>
      </w:r>
      <w:r w:rsidRPr="001751D3">
        <w:rPr>
          <w:rFonts w:eastAsia="TTE188D4F0t00" w:cs="Calibri"/>
          <w:color w:val="00000A"/>
          <w:kern w:val="2"/>
          <w:sz w:val="22"/>
          <w:szCs w:val="22"/>
        </w:rPr>
        <w:t>ż</w:t>
      </w:r>
      <w:r w:rsidRPr="001751D3">
        <w:rPr>
          <w:rFonts w:eastAsia="Calibri" w:cs="Calibri"/>
          <w:color w:val="00000A"/>
          <w:kern w:val="2"/>
          <w:sz w:val="22"/>
          <w:szCs w:val="22"/>
        </w:rPr>
        <w:t>eli roboty dodatkowe wynikaj</w:t>
      </w:r>
      <w:r w:rsidRPr="001751D3">
        <w:rPr>
          <w:rFonts w:eastAsia="TTE188D4F0t00" w:cs="Calibri"/>
          <w:color w:val="00000A"/>
          <w:kern w:val="2"/>
          <w:sz w:val="22"/>
          <w:szCs w:val="22"/>
        </w:rPr>
        <w:t>ą</w:t>
      </w:r>
      <w:r w:rsidRPr="001751D3">
        <w:rPr>
          <w:rFonts w:eastAsia="Calibri" w:cs="Calibri"/>
          <w:color w:val="00000A"/>
          <w:kern w:val="2"/>
          <w:sz w:val="22"/>
          <w:szCs w:val="22"/>
        </w:rPr>
        <w:t>ce z protokołu konieczności nie odpowiadaj</w:t>
      </w:r>
      <w:r w:rsidRPr="001751D3">
        <w:rPr>
          <w:rFonts w:eastAsia="TTE188D4F0t00" w:cs="Calibri"/>
          <w:color w:val="00000A"/>
          <w:kern w:val="2"/>
          <w:sz w:val="22"/>
          <w:szCs w:val="22"/>
        </w:rPr>
        <w:t xml:space="preserve">ą </w:t>
      </w:r>
      <w:r w:rsidRPr="001751D3">
        <w:rPr>
          <w:rFonts w:eastAsia="Calibri" w:cs="Calibri"/>
          <w:kern w:val="2"/>
          <w:sz w:val="22"/>
          <w:szCs w:val="22"/>
        </w:rPr>
        <w:t>opisowi pozycji w kosztorysie ofertowym, Wykonawca powinien przedło</w:t>
      </w:r>
      <w:r w:rsidRPr="001751D3">
        <w:rPr>
          <w:rFonts w:eastAsia="TTE188D4F0t00" w:cs="Calibri"/>
          <w:kern w:val="2"/>
          <w:sz w:val="22"/>
          <w:szCs w:val="22"/>
        </w:rPr>
        <w:t>ż</w:t>
      </w:r>
      <w:r w:rsidRPr="001751D3">
        <w:rPr>
          <w:rFonts w:eastAsia="Calibri" w:cs="Calibri"/>
          <w:kern w:val="2"/>
          <w:sz w:val="22"/>
          <w:szCs w:val="22"/>
        </w:rPr>
        <w:t>y</w:t>
      </w:r>
      <w:r w:rsidRPr="001751D3">
        <w:rPr>
          <w:rFonts w:eastAsia="TTE188D4F0t00" w:cs="Calibri"/>
          <w:kern w:val="2"/>
          <w:sz w:val="22"/>
          <w:szCs w:val="22"/>
        </w:rPr>
        <w:t xml:space="preserve">ć </w:t>
      </w:r>
      <w:r w:rsidRPr="001751D3">
        <w:rPr>
          <w:rFonts w:eastAsia="Calibri" w:cs="Calibri"/>
          <w:kern w:val="2"/>
          <w:sz w:val="22"/>
          <w:szCs w:val="22"/>
        </w:rPr>
        <w:t xml:space="preserve">do zaopiniowania </w:t>
      </w:r>
      <w:r w:rsidRPr="001751D3">
        <w:rPr>
          <w:rFonts w:eastAsia="Calibri" w:cs="Calibri"/>
          <w:bCs/>
          <w:kern w:val="2"/>
          <w:sz w:val="22"/>
          <w:szCs w:val="22"/>
        </w:rPr>
        <w:t xml:space="preserve">Inspektorowi Nadzoru Zamawiającego </w:t>
      </w:r>
      <w:r w:rsidRPr="001751D3">
        <w:rPr>
          <w:rFonts w:eastAsia="Calibri" w:cs="Calibri"/>
          <w:kern w:val="2"/>
          <w:sz w:val="22"/>
          <w:szCs w:val="22"/>
        </w:rPr>
        <w:t>i akceptacji Zamawiaj</w:t>
      </w:r>
      <w:r w:rsidRPr="001751D3">
        <w:rPr>
          <w:rFonts w:eastAsia="TTE188D4F0t00" w:cs="Calibri"/>
          <w:kern w:val="2"/>
          <w:sz w:val="22"/>
          <w:szCs w:val="22"/>
        </w:rPr>
        <w:t>ą</w:t>
      </w:r>
      <w:r w:rsidRPr="001751D3">
        <w:rPr>
          <w:rFonts w:eastAsia="Calibri" w:cs="Calibri"/>
          <w:kern w:val="2"/>
          <w:sz w:val="22"/>
          <w:szCs w:val="22"/>
        </w:rPr>
        <w:t>cemu kalkulacj</w:t>
      </w:r>
      <w:r w:rsidRPr="001751D3">
        <w:rPr>
          <w:rFonts w:eastAsia="TTE188D4F0t00" w:cs="Calibri"/>
          <w:kern w:val="2"/>
          <w:sz w:val="22"/>
          <w:szCs w:val="22"/>
        </w:rPr>
        <w:t xml:space="preserve">ę </w:t>
      </w:r>
      <w:r w:rsidRPr="001751D3">
        <w:rPr>
          <w:rFonts w:eastAsia="Calibri" w:cs="Calibri"/>
          <w:kern w:val="2"/>
          <w:sz w:val="22"/>
          <w:szCs w:val="22"/>
        </w:rPr>
        <w:t>szczegółow</w:t>
      </w:r>
      <w:r w:rsidRPr="001751D3">
        <w:rPr>
          <w:rFonts w:eastAsia="TTE188D4F0t00" w:cs="Calibri"/>
          <w:kern w:val="2"/>
          <w:sz w:val="22"/>
          <w:szCs w:val="22"/>
        </w:rPr>
        <w:t xml:space="preserve">ą </w:t>
      </w:r>
      <w:r w:rsidRPr="001751D3">
        <w:rPr>
          <w:rFonts w:eastAsia="Calibri" w:cs="Calibri"/>
          <w:kern w:val="2"/>
          <w:sz w:val="22"/>
          <w:szCs w:val="22"/>
        </w:rPr>
        <w:t>ceny jednostkowej tych robót, sporządzoną w oparciu o wartości nie wyższe niż średnie</w:t>
      </w:r>
      <w:r w:rsidRPr="001751D3">
        <w:rPr>
          <w:rFonts w:eastAsia="Calibri" w:cs="Calibri"/>
          <w:color w:val="00000A"/>
          <w:kern w:val="2"/>
          <w:sz w:val="22"/>
          <w:szCs w:val="22"/>
        </w:rPr>
        <w:t xml:space="preserve"> wartości narzutów, roboczogodziny i materiałów zawarte w aktualnych na dzień sporządzenia zeszytach „</w:t>
      </w:r>
      <w:r w:rsidRPr="001751D3">
        <w:rPr>
          <w:rFonts w:eastAsia="Calibri" w:cs="Calibri"/>
          <w:i/>
          <w:color w:val="00000A"/>
          <w:kern w:val="2"/>
          <w:sz w:val="22"/>
          <w:szCs w:val="22"/>
        </w:rPr>
        <w:t>SEKOCENBUD</w:t>
      </w:r>
      <w:r w:rsidRPr="001751D3">
        <w:rPr>
          <w:rFonts w:eastAsia="Calibri" w:cs="Calibri"/>
          <w:color w:val="00000A"/>
          <w:kern w:val="2"/>
          <w:sz w:val="22"/>
          <w:szCs w:val="22"/>
        </w:rPr>
        <w:t>” lub równoważnych, obowiązujących dla miasta Ostrołęki.</w:t>
      </w:r>
    </w:p>
    <w:p w14:paraId="63D9C9A0" w14:textId="77777777" w:rsidR="00DF388A" w:rsidRPr="001751D3" w:rsidRDefault="00DF388A" w:rsidP="001751D3">
      <w:pPr>
        <w:pStyle w:val="Akapitzlist"/>
        <w:numPr>
          <w:ilvl w:val="0"/>
          <w:numId w:val="147"/>
        </w:numPr>
        <w:spacing w:before="0" w:after="0"/>
        <w:ind w:left="284"/>
        <w:jc w:val="both"/>
        <w:rPr>
          <w:rFonts w:eastAsia="SimSun" w:cs="Calibri"/>
        </w:rPr>
      </w:pPr>
      <w:r w:rsidRPr="001751D3">
        <w:rPr>
          <w:rFonts w:eastAsia="Calibri" w:cs="Calibri"/>
          <w:color w:val="00000A"/>
          <w:kern w:val="2"/>
          <w:sz w:val="22"/>
          <w:szCs w:val="22"/>
        </w:rPr>
        <w:t>Je</w:t>
      </w:r>
      <w:r w:rsidRPr="001751D3">
        <w:rPr>
          <w:rFonts w:eastAsia="TTE188D4F0t00" w:cs="Calibri"/>
          <w:color w:val="00000A"/>
          <w:kern w:val="2"/>
          <w:sz w:val="22"/>
          <w:szCs w:val="22"/>
        </w:rPr>
        <w:t>ż</w:t>
      </w:r>
      <w:r w:rsidRPr="001751D3">
        <w:rPr>
          <w:rFonts w:eastAsia="Calibri" w:cs="Calibri"/>
          <w:color w:val="00000A"/>
          <w:kern w:val="2"/>
          <w:sz w:val="22"/>
          <w:szCs w:val="22"/>
        </w:rPr>
        <w:t>eli cena jednostkowa przedło</w:t>
      </w:r>
      <w:r w:rsidRPr="001751D3">
        <w:rPr>
          <w:rFonts w:eastAsia="TTE188D4F0t00" w:cs="Calibri"/>
          <w:color w:val="00000A"/>
          <w:kern w:val="2"/>
          <w:sz w:val="22"/>
          <w:szCs w:val="22"/>
        </w:rPr>
        <w:t>ż</w:t>
      </w:r>
      <w:r w:rsidRPr="001751D3">
        <w:rPr>
          <w:rFonts w:eastAsia="Calibri" w:cs="Calibri"/>
          <w:color w:val="00000A"/>
          <w:kern w:val="2"/>
          <w:sz w:val="22"/>
          <w:szCs w:val="22"/>
        </w:rPr>
        <w:t>ona przez Wykonawc</w:t>
      </w:r>
      <w:r w:rsidRPr="001751D3">
        <w:rPr>
          <w:rFonts w:eastAsia="TTE188D4F0t00" w:cs="Calibri"/>
          <w:color w:val="00000A"/>
          <w:kern w:val="2"/>
          <w:sz w:val="22"/>
          <w:szCs w:val="22"/>
        </w:rPr>
        <w:t xml:space="preserve">ę </w:t>
      </w:r>
      <w:r w:rsidRPr="001751D3">
        <w:rPr>
          <w:rFonts w:eastAsia="Calibri" w:cs="Calibri"/>
          <w:color w:val="00000A"/>
          <w:kern w:val="2"/>
          <w:sz w:val="22"/>
          <w:szCs w:val="22"/>
        </w:rPr>
        <w:t>do akceptacji Zamawiaj</w:t>
      </w:r>
      <w:r w:rsidRPr="001751D3">
        <w:rPr>
          <w:rFonts w:eastAsia="TTE188D4F0t00" w:cs="Calibri"/>
          <w:color w:val="00000A"/>
          <w:kern w:val="2"/>
          <w:sz w:val="22"/>
          <w:szCs w:val="22"/>
        </w:rPr>
        <w:t>ą</w:t>
      </w:r>
      <w:r w:rsidRPr="001751D3">
        <w:rPr>
          <w:rFonts w:eastAsia="Calibri" w:cs="Calibri"/>
          <w:color w:val="00000A"/>
          <w:kern w:val="2"/>
          <w:sz w:val="22"/>
          <w:szCs w:val="22"/>
        </w:rPr>
        <w:t>cemu b</w:t>
      </w:r>
      <w:r w:rsidRPr="001751D3">
        <w:rPr>
          <w:rFonts w:eastAsia="TTE188D4F0t00" w:cs="Calibri"/>
          <w:color w:val="00000A"/>
          <w:kern w:val="2"/>
          <w:sz w:val="22"/>
          <w:szCs w:val="22"/>
        </w:rPr>
        <w:t>ę</w:t>
      </w:r>
      <w:r w:rsidRPr="001751D3">
        <w:rPr>
          <w:rFonts w:eastAsia="Calibri" w:cs="Calibri"/>
          <w:color w:val="00000A"/>
          <w:kern w:val="2"/>
          <w:sz w:val="22"/>
          <w:szCs w:val="22"/>
        </w:rPr>
        <w:t>dzie skalkulowana niezgodnie z postanowieniami ust. 1 i 2, Zamawiaj</w:t>
      </w:r>
      <w:r w:rsidRPr="001751D3">
        <w:rPr>
          <w:rFonts w:eastAsia="TTE188D4F0t00" w:cs="Calibri"/>
          <w:color w:val="00000A"/>
          <w:kern w:val="2"/>
          <w:sz w:val="22"/>
          <w:szCs w:val="22"/>
        </w:rPr>
        <w:t>ą</w:t>
      </w:r>
      <w:r w:rsidRPr="001751D3">
        <w:rPr>
          <w:rFonts w:eastAsia="Calibri" w:cs="Calibri"/>
          <w:color w:val="00000A"/>
          <w:kern w:val="2"/>
          <w:sz w:val="22"/>
          <w:szCs w:val="22"/>
        </w:rPr>
        <w:t>cy wprowadzi korekt</w:t>
      </w:r>
      <w:r w:rsidRPr="001751D3">
        <w:rPr>
          <w:rFonts w:eastAsia="TTE188D4F0t00" w:cs="Calibri"/>
          <w:color w:val="00000A"/>
          <w:kern w:val="2"/>
          <w:sz w:val="22"/>
          <w:szCs w:val="22"/>
        </w:rPr>
        <w:t xml:space="preserve">ę </w:t>
      </w:r>
      <w:r w:rsidRPr="001751D3">
        <w:rPr>
          <w:rFonts w:eastAsia="Calibri" w:cs="Calibri"/>
          <w:color w:val="00000A"/>
          <w:kern w:val="2"/>
          <w:sz w:val="22"/>
          <w:szCs w:val="22"/>
        </w:rPr>
        <w:t>ceny opart</w:t>
      </w:r>
      <w:r w:rsidRPr="001751D3">
        <w:rPr>
          <w:rFonts w:eastAsia="TTE188D4F0t00" w:cs="Calibri"/>
          <w:color w:val="00000A"/>
          <w:kern w:val="2"/>
          <w:sz w:val="22"/>
          <w:szCs w:val="22"/>
        </w:rPr>
        <w:t xml:space="preserve">ą </w:t>
      </w:r>
      <w:r w:rsidRPr="001751D3">
        <w:rPr>
          <w:rFonts w:eastAsia="Calibri" w:cs="Calibri"/>
          <w:color w:val="00000A"/>
          <w:kern w:val="2"/>
          <w:sz w:val="22"/>
          <w:szCs w:val="22"/>
        </w:rPr>
        <w:t>na własnych wyliczeniach.</w:t>
      </w:r>
    </w:p>
    <w:p w14:paraId="3518DB36" w14:textId="77777777" w:rsidR="00DF388A" w:rsidRPr="001751D3" w:rsidRDefault="00DF388A" w:rsidP="001751D3">
      <w:pPr>
        <w:pStyle w:val="Akapitzlist"/>
        <w:numPr>
          <w:ilvl w:val="0"/>
          <w:numId w:val="147"/>
        </w:numPr>
        <w:spacing w:before="0" w:after="0"/>
        <w:ind w:left="284"/>
        <w:jc w:val="both"/>
        <w:rPr>
          <w:rFonts w:eastAsia="SimSun" w:cs="Calibri"/>
        </w:rPr>
      </w:pPr>
      <w:r w:rsidRPr="001751D3">
        <w:rPr>
          <w:rFonts w:eastAsia="Calibri" w:cs="Calibri"/>
          <w:color w:val="00000A"/>
          <w:kern w:val="2"/>
          <w:sz w:val="22"/>
          <w:szCs w:val="22"/>
        </w:rPr>
        <w:t>Wykonawca jest zobowi</w:t>
      </w:r>
      <w:r w:rsidRPr="001751D3">
        <w:rPr>
          <w:rFonts w:eastAsia="TTE188D4F0t00" w:cs="Calibri"/>
          <w:color w:val="00000A"/>
          <w:kern w:val="2"/>
          <w:sz w:val="22"/>
          <w:szCs w:val="22"/>
        </w:rPr>
        <w:t>ą</w:t>
      </w:r>
      <w:r w:rsidRPr="001751D3">
        <w:rPr>
          <w:rFonts w:eastAsia="Calibri" w:cs="Calibri"/>
          <w:color w:val="00000A"/>
          <w:kern w:val="2"/>
          <w:sz w:val="22"/>
          <w:szCs w:val="22"/>
        </w:rPr>
        <w:t>zany przedstawi</w:t>
      </w:r>
      <w:r w:rsidRPr="001751D3">
        <w:rPr>
          <w:rFonts w:eastAsia="TTE188D4F0t00" w:cs="Calibri"/>
          <w:color w:val="00000A"/>
          <w:kern w:val="2"/>
          <w:sz w:val="22"/>
          <w:szCs w:val="22"/>
        </w:rPr>
        <w:t xml:space="preserve">ć </w:t>
      </w:r>
      <w:r w:rsidRPr="001751D3">
        <w:rPr>
          <w:rFonts w:eastAsia="Calibri" w:cs="Calibri"/>
          <w:color w:val="00000A"/>
          <w:kern w:val="2"/>
          <w:sz w:val="22"/>
          <w:szCs w:val="22"/>
        </w:rPr>
        <w:t>Zamawiaj</w:t>
      </w:r>
      <w:r w:rsidRPr="001751D3">
        <w:rPr>
          <w:rFonts w:eastAsia="TTE188D4F0t00" w:cs="Calibri"/>
          <w:color w:val="00000A"/>
          <w:kern w:val="2"/>
          <w:sz w:val="22"/>
          <w:szCs w:val="22"/>
        </w:rPr>
        <w:t>ą</w:t>
      </w:r>
      <w:r w:rsidRPr="001751D3">
        <w:rPr>
          <w:rFonts w:eastAsia="Calibri" w:cs="Calibri"/>
          <w:color w:val="00000A"/>
          <w:kern w:val="2"/>
          <w:sz w:val="22"/>
          <w:szCs w:val="22"/>
        </w:rPr>
        <w:t>cemu do akceptacji wyliczenie cen jednostkowych w oparciu o ust. 1 i 2  przed rozpocz</w:t>
      </w:r>
      <w:r w:rsidRPr="001751D3">
        <w:rPr>
          <w:rFonts w:eastAsia="TTE188D4F0t00" w:cs="Calibri"/>
          <w:color w:val="00000A"/>
          <w:kern w:val="2"/>
          <w:sz w:val="22"/>
          <w:szCs w:val="22"/>
        </w:rPr>
        <w:t>ę</w:t>
      </w:r>
      <w:r w:rsidRPr="001751D3">
        <w:rPr>
          <w:rFonts w:eastAsia="Calibri" w:cs="Calibri"/>
          <w:color w:val="00000A"/>
          <w:kern w:val="2"/>
          <w:sz w:val="22"/>
          <w:szCs w:val="22"/>
        </w:rPr>
        <w:t>ciem robót wynikaj</w:t>
      </w:r>
      <w:r w:rsidRPr="001751D3">
        <w:rPr>
          <w:rFonts w:eastAsia="TTE188D4F0t00" w:cs="Calibri"/>
          <w:color w:val="00000A"/>
          <w:kern w:val="2"/>
          <w:sz w:val="22"/>
          <w:szCs w:val="22"/>
        </w:rPr>
        <w:t>ą</w:t>
      </w:r>
      <w:r w:rsidRPr="001751D3">
        <w:rPr>
          <w:rFonts w:eastAsia="Calibri" w:cs="Calibri"/>
          <w:color w:val="00000A"/>
          <w:kern w:val="2"/>
          <w:sz w:val="22"/>
          <w:szCs w:val="22"/>
        </w:rPr>
        <w:t>cych z tych zmian.</w:t>
      </w:r>
    </w:p>
    <w:p w14:paraId="159E8987" w14:textId="77777777" w:rsidR="00DF388A" w:rsidRPr="001751D3" w:rsidRDefault="00DF388A" w:rsidP="001751D3">
      <w:pPr>
        <w:pStyle w:val="Akapitzlist"/>
        <w:numPr>
          <w:ilvl w:val="0"/>
          <w:numId w:val="147"/>
        </w:numPr>
        <w:spacing w:before="0" w:after="0"/>
        <w:ind w:left="284"/>
        <w:jc w:val="both"/>
        <w:rPr>
          <w:rFonts w:eastAsia="SimSun" w:cs="Calibri"/>
        </w:rPr>
      </w:pPr>
      <w:r w:rsidRPr="001751D3">
        <w:rPr>
          <w:rFonts w:eastAsia="Calibri" w:cs="Calibri"/>
          <w:color w:val="00000A"/>
          <w:kern w:val="2"/>
          <w:sz w:val="22"/>
          <w:szCs w:val="22"/>
        </w:rPr>
        <w:t>Przepisy ust. 1 – 4 stosuje się odpowiednio do robót zamiennych.</w:t>
      </w:r>
    </w:p>
    <w:p w14:paraId="6E4234D6" w14:textId="77777777" w:rsidR="001751D3" w:rsidRDefault="001751D3" w:rsidP="00DF388A">
      <w:pPr>
        <w:spacing w:before="0" w:after="0"/>
        <w:jc w:val="center"/>
        <w:rPr>
          <w:rFonts w:eastAsia="Calibri" w:cs="Calibri"/>
          <w:b/>
          <w:color w:val="00000A"/>
          <w:kern w:val="2"/>
          <w:sz w:val="22"/>
          <w:szCs w:val="22"/>
        </w:rPr>
      </w:pPr>
    </w:p>
    <w:p w14:paraId="7E0EAA86" w14:textId="478FAF3B"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10.</w:t>
      </w:r>
    </w:p>
    <w:p w14:paraId="13B0D683"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 xml:space="preserve">OBOWIĄZKI ZAMAWIAJĄCEGO </w:t>
      </w:r>
    </w:p>
    <w:p w14:paraId="02220E93" w14:textId="77777777" w:rsidR="00DF388A" w:rsidRPr="00DF388A" w:rsidRDefault="00DF388A" w:rsidP="00DF388A">
      <w:pPr>
        <w:spacing w:before="0" w:after="0"/>
        <w:jc w:val="both"/>
        <w:rPr>
          <w:rFonts w:eastAsia="SimSun" w:cs="Calibri"/>
        </w:rPr>
      </w:pPr>
      <w:r w:rsidRPr="00DF388A">
        <w:rPr>
          <w:rFonts w:eastAsia="Calibri" w:cs="Calibri"/>
          <w:bCs/>
          <w:color w:val="00000A"/>
          <w:kern w:val="2"/>
          <w:sz w:val="22"/>
          <w:szCs w:val="22"/>
        </w:rPr>
        <w:t>Do obowiązków Zamawiającego należy:</w:t>
      </w:r>
    </w:p>
    <w:p w14:paraId="6F95CC9B" w14:textId="77777777" w:rsidR="00DF388A" w:rsidRPr="00DF388A" w:rsidRDefault="00DF388A" w:rsidP="001751D3">
      <w:pPr>
        <w:numPr>
          <w:ilvl w:val="0"/>
          <w:numId w:val="63"/>
        </w:numPr>
        <w:spacing w:before="0" w:after="0"/>
        <w:ind w:left="709" w:hanging="426"/>
        <w:jc w:val="both"/>
        <w:rPr>
          <w:rFonts w:eastAsia="SimSun" w:cs="Calibri"/>
        </w:rPr>
      </w:pPr>
      <w:r w:rsidRPr="00DF388A">
        <w:rPr>
          <w:rFonts w:eastAsia="Calibri" w:cs="Calibri"/>
          <w:color w:val="00000A"/>
          <w:kern w:val="2"/>
          <w:sz w:val="22"/>
          <w:szCs w:val="22"/>
        </w:rPr>
        <w:t>przekazanie Wykonawcy protokołem zdawczo-odbiorczym terenu budowy oraz dokumentacji technicznej budowy, kopii decyzji o pozwolenie na budowę lub zgłoszenia robót budowlanych,</w:t>
      </w:r>
    </w:p>
    <w:p w14:paraId="60D740C8" w14:textId="77777777" w:rsidR="00DF388A" w:rsidRPr="00DF388A" w:rsidRDefault="00DF388A" w:rsidP="001751D3">
      <w:pPr>
        <w:numPr>
          <w:ilvl w:val="0"/>
          <w:numId w:val="63"/>
        </w:numPr>
        <w:spacing w:before="0" w:after="0"/>
        <w:ind w:left="709" w:hanging="426"/>
        <w:jc w:val="both"/>
        <w:rPr>
          <w:rFonts w:eastAsia="SimSun" w:cs="Calibri"/>
        </w:rPr>
      </w:pPr>
      <w:r w:rsidRPr="00DF388A">
        <w:rPr>
          <w:rFonts w:eastAsia="Calibri" w:cs="Calibri"/>
          <w:color w:val="00000A"/>
          <w:kern w:val="2"/>
          <w:sz w:val="22"/>
          <w:szCs w:val="22"/>
        </w:rPr>
        <w:t>zapewnienie nadzoru inwestorskiego,</w:t>
      </w:r>
    </w:p>
    <w:p w14:paraId="3CDD2DC5" w14:textId="77777777" w:rsidR="00DF388A" w:rsidRPr="00DF388A" w:rsidRDefault="00DF388A" w:rsidP="001751D3">
      <w:pPr>
        <w:numPr>
          <w:ilvl w:val="0"/>
          <w:numId w:val="63"/>
        </w:numPr>
        <w:spacing w:before="0" w:after="0"/>
        <w:ind w:left="709" w:hanging="426"/>
        <w:jc w:val="both"/>
        <w:rPr>
          <w:rFonts w:eastAsia="SimSun" w:cs="Calibri"/>
        </w:rPr>
      </w:pPr>
      <w:r w:rsidRPr="00DF388A">
        <w:rPr>
          <w:rFonts w:eastAsia="Calibri" w:cs="Calibri"/>
          <w:color w:val="00000A"/>
          <w:kern w:val="2"/>
          <w:sz w:val="22"/>
          <w:szCs w:val="22"/>
        </w:rPr>
        <w:t>dokonanie odbioru końcowego przedmiotu umowy,</w:t>
      </w:r>
    </w:p>
    <w:p w14:paraId="0C31B4BD" w14:textId="77777777" w:rsidR="00DF388A" w:rsidRPr="00DF388A" w:rsidRDefault="00DF388A" w:rsidP="001751D3">
      <w:pPr>
        <w:numPr>
          <w:ilvl w:val="0"/>
          <w:numId w:val="63"/>
        </w:numPr>
        <w:spacing w:before="0" w:after="0"/>
        <w:ind w:left="709" w:hanging="426"/>
        <w:jc w:val="both"/>
        <w:rPr>
          <w:rFonts w:eastAsia="SimSun" w:cs="Calibri"/>
        </w:rPr>
      </w:pPr>
      <w:r w:rsidRPr="00DF388A">
        <w:rPr>
          <w:rFonts w:eastAsia="Calibri" w:cs="Calibri"/>
          <w:color w:val="00000A"/>
          <w:kern w:val="2"/>
          <w:sz w:val="22"/>
          <w:szCs w:val="22"/>
        </w:rPr>
        <w:t>zapłata za prawidłowo wykonany przedmiot umowy.</w:t>
      </w:r>
    </w:p>
    <w:p w14:paraId="09AF13B7" w14:textId="77777777" w:rsidR="001751D3" w:rsidRDefault="001751D3" w:rsidP="00DF388A">
      <w:pPr>
        <w:spacing w:before="0" w:after="0"/>
        <w:jc w:val="center"/>
        <w:rPr>
          <w:rFonts w:eastAsia="Calibri" w:cs="Calibri"/>
          <w:b/>
          <w:color w:val="00000A"/>
          <w:kern w:val="2"/>
          <w:sz w:val="22"/>
          <w:szCs w:val="22"/>
        </w:rPr>
      </w:pPr>
    </w:p>
    <w:p w14:paraId="69EF65CA" w14:textId="66093124"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11.</w:t>
      </w:r>
    </w:p>
    <w:p w14:paraId="2020D9E4"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OBOWIĄZKI WYKONAWCY</w:t>
      </w:r>
    </w:p>
    <w:p w14:paraId="2753BBB3" w14:textId="77777777" w:rsidR="00DF388A" w:rsidRPr="00DF388A" w:rsidRDefault="00DF388A" w:rsidP="00DF388A">
      <w:pPr>
        <w:spacing w:before="0" w:after="0"/>
        <w:jc w:val="both"/>
        <w:rPr>
          <w:rFonts w:eastAsia="SimSun" w:cs="Calibri"/>
        </w:rPr>
      </w:pPr>
      <w:r w:rsidRPr="00DF388A">
        <w:rPr>
          <w:rFonts w:eastAsia="Calibri" w:cs="Calibri"/>
          <w:bCs/>
          <w:color w:val="00000A"/>
          <w:kern w:val="2"/>
          <w:sz w:val="22"/>
          <w:szCs w:val="22"/>
        </w:rPr>
        <w:t>Do obowiązków Wykonawcy należy:</w:t>
      </w:r>
    </w:p>
    <w:p w14:paraId="52547A86"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wykonanie czynno</w:t>
      </w:r>
      <w:r w:rsidRPr="006031F8">
        <w:rPr>
          <w:rFonts w:eastAsia="TTE188D4F0t00" w:cs="Calibri"/>
          <w:color w:val="00000A"/>
          <w:kern w:val="2"/>
          <w:sz w:val="22"/>
          <w:szCs w:val="22"/>
        </w:rPr>
        <w:t>ś</w:t>
      </w:r>
      <w:r w:rsidRPr="006031F8">
        <w:rPr>
          <w:rFonts w:eastAsia="Calibri" w:cs="Calibri"/>
          <w:color w:val="00000A"/>
          <w:kern w:val="2"/>
          <w:sz w:val="22"/>
          <w:szCs w:val="22"/>
        </w:rPr>
        <w:t>ci wymienionych w art. 22 ustawy Prawo budowlane,</w:t>
      </w:r>
    </w:p>
    <w:p w14:paraId="0DED3EE0"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6191C2D5"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2FEC4CB5"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lastRenderedPageBreak/>
        <w:t>przestrzeganie ogólnych wymaga</w:t>
      </w:r>
      <w:r w:rsidRPr="006031F8">
        <w:rPr>
          <w:rFonts w:eastAsia="TTE188D4F0t00" w:cs="Calibri"/>
          <w:color w:val="00000A"/>
          <w:kern w:val="2"/>
          <w:sz w:val="22"/>
          <w:szCs w:val="22"/>
        </w:rPr>
        <w:t xml:space="preserve">ń </w:t>
      </w:r>
      <w:r w:rsidRPr="006031F8">
        <w:rPr>
          <w:rFonts w:eastAsia="Calibri" w:cs="Calibri"/>
          <w:color w:val="00000A"/>
          <w:kern w:val="2"/>
          <w:sz w:val="22"/>
          <w:szCs w:val="22"/>
        </w:rPr>
        <w:t>dotycz</w:t>
      </w:r>
      <w:r w:rsidRPr="006031F8">
        <w:rPr>
          <w:rFonts w:eastAsia="TTE188D4F0t00" w:cs="Calibri"/>
          <w:color w:val="00000A"/>
          <w:kern w:val="2"/>
          <w:sz w:val="22"/>
          <w:szCs w:val="22"/>
        </w:rPr>
        <w:t>ą</w:t>
      </w:r>
      <w:r w:rsidRPr="006031F8">
        <w:rPr>
          <w:rFonts w:eastAsia="Calibri" w:cs="Calibri"/>
          <w:color w:val="00000A"/>
          <w:kern w:val="2"/>
          <w:sz w:val="22"/>
          <w:szCs w:val="22"/>
        </w:rPr>
        <w:t>cych robót w zakresie okre</w:t>
      </w:r>
      <w:r w:rsidRPr="006031F8">
        <w:rPr>
          <w:rFonts w:eastAsia="TTE188D4F0t00" w:cs="Calibri"/>
          <w:color w:val="00000A"/>
          <w:kern w:val="2"/>
          <w:sz w:val="22"/>
          <w:szCs w:val="22"/>
        </w:rPr>
        <w:t>ś</w:t>
      </w:r>
      <w:r w:rsidRPr="006031F8">
        <w:rPr>
          <w:rFonts w:eastAsia="Calibri" w:cs="Calibri"/>
          <w:color w:val="00000A"/>
          <w:kern w:val="2"/>
          <w:sz w:val="22"/>
          <w:szCs w:val="22"/>
        </w:rPr>
        <w:t>lonym w STWIORB (SST),</w:t>
      </w:r>
    </w:p>
    <w:p w14:paraId="174781BD"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wykonanie przedmiotu umowy w oparciu o dokumentacj</w:t>
      </w:r>
      <w:r w:rsidRPr="006031F8">
        <w:rPr>
          <w:rFonts w:eastAsia="TTE188D4F0t00" w:cs="Calibri"/>
          <w:color w:val="00000A"/>
          <w:kern w:val="2"/>
          <w:sz w:val="22"/>
          <w:szCs w:val="22"/>
        </w:rPr>
        <w:t xml:space="preserve">ę </w:t>
      </w:r>
      <w:r w:rsidRPr="006031F8">
        <w:rPr>
          <w:rFonts w:eastAsia="Calibri" w:cs="Calibri"/>
          <w:color w:val="00000A"/>
          <w:kern w:val="2"/>
          <w:sz w:val="22"/>
          <w:szCs w:val="22"/>
        </w:rPr>
        <w:t>projektow</w:t>
      </w:r>
      <w:r w:rsidRPr="006031F8">
        <w:rPr>
          <w:rFonts w:eastAsia="TTE188D4F0t00" w:cs="Calibri"/>
          <w:color w:val="00000A"/>
          <w:kern w:val="2"/>
          <w:sz w:val="22"/>
          <w:szCs w:val="22"/>
        </w:rPr>
        <w:t xml:space="preserve">ą </w:t>
      </w:r>
      <w:r w:rsidRPr="006031F8">
        <w:rPr>
          <w:rFonts w:eastAsia="Calibri" w:cs="Calibri"/>
          <w:color w:val="00000A"/>
          <w:kern w:val="2"/>
          <w:sz w:val="22"/>
          <w:szCs w:val="22"/>
        </w:rPr>
        <w:t>z uwzgl</w:t>
      </w:r>
      <w:r w:rsidRPr="006031F8">
        <w:rPr>
          <w:rFonts w:eastAsia="TTE188D4F0t00" w:cs="Calibri"/>
          <w:color w:val="00000A"/>
          <w:kern w:val="2"/>
          <w:sz w:val="22"/>
          <w:szCs w:val="22"/>
        </w:rPr>
        <w:t>ę</w:t>
      </w:r>
      <w:r w:rsidRPr="006031F8">
        <w:rPr>
          <w:rFonts w:eastAsia="Calibri" w:cs="Calibri"/>
          <w:color w:val="00000A"/>
          <w:kern w:val="2"/>
          <w:sz w:val="22"/>
          <w:szCs w:val="22"/>
        </w:rPr>
        <w:t>dnieniem wymaga</w:t>
      </w:r>
      <w:r w:rsidRPr="006031F8">
        <w:rPr>
          <w:rFonts w:eastAsia="TTE188D4F0t00" w:cs="Calibri"/>
          <w:color w:val="00000A"/>
          <w:kern w:val="2"/>
          <w:sz w:val="22"/>
          <w:szCs w:val="22"/>
        </w:rPr>
        <w:t xml:space="preserve">ń </w:t>
      </w:r>
      <w:r w:rsidRPr="006031F8">
        <w:rPr>
          <w:rFonts w:eastAsia="Calibri" w:cs="Calibri"/>
          <w:color w:val="00000A"/>
          <w:kern w:val="2"/>
          <w:sz w:val="22"/>
          <w:szCs w:val="22"/>
        </w:rPr>
        <w:t>okre</w:t>
      </w:r>
      <w:r w:rsidRPr="006031F8">
        <w:rPr>
          <w:rFonts w:eastAsia="TTE188D4F0t00" w:cs="Calibri"/>
          <w:color w:val="00000A"/>
          <w:kern w:val="2"/>
          <w:sz w:val="22"/>
          <w:szCs w:val="22"/>
        </w:rPr>
        <w:t>ś</w:t>
      </w:r>
      <w:r w:rsidRPr="006031F8">
        <w:rPr>
          <w:rFonts w:eastAsia="Calibri" w:cs="Calibri"/>
          <w:color w:val="00000A"/>
          <w:kern w:val="2"/>
          <w:sz w:val="22"/>
          <w:szCs w:val="22"/>
        </w:rPr>
        <w:t xml:space="preserve">lonych w STWIORB (SST), zgodnie z obowiązującymi w tym zakresie przepisami prawa, obowiązującymi normami, warunkami technicznymi wykonywanych robót, zasadami wiedzy technicznej </w:t>
      </w:r>
      <w:r w:rsidRPr="006031F8">
        <w:rPr>
          <w:rFonts w:eastAsia="Calibri" w:cs="Calibri"/>
          <w:kern w:val="2"/>
          <w:sz w:val="22"/>
          <w:szCs w:val="22"/>
        </w:rPr>
        <w:t xml:space="preserve">oraz poleceniami </w:t>
      </w:r>
      <w:r w:rsidRPr="006031F8">
        <w:rPr>
          <w:rFonts w:eastAsia="Calibri" w:cs="Calibri"/>
          <w:bCs/>
          <w:kern w:val="2"/>
          <w:sz w:val="22"/>
          <w:szCs w:val="22"/>
        </w:rPr>
        <w:t>Inspektora Nadzoru Zamawiającego</w:t>
      </w:r>
      <w:r w:rsidRPr="006031F8">
        <w:rPr>
          <w:rFonts w:eastAsia="Calibri" w:cs="Calibri"/>
          <w:kern w:val="2"/>
          <w:sz w:val="22"/>
          <w:szCs w:val="22"/>
        </w:rPr>
        <w:t>.</w:t>
      </w:r>
      <w:r w:rsidRPr="006031F8">
        <w:rPr>
          <w:rFonts w:eastAsia="Calibri" w:cs="Calibri"/>
          <w:color w:val="00000A"/>
          <w:kern w:val="2"/>
          <w:sz w:val="22"/>
          <w:szCs w:val="22"/>
        </w:rPr>
        <w:t xml:space="preserve"> </w:t>
      </w:r>
    </w:p>
    <w:p w14:paraId="2D48FC2A"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realizacja polece</w:t>
      </w:r>
      <w:r w:rsidRPr="006031F8">
        <w:rPr>
          <w:rFonts w:eastAsia="TTE188D4F0t00" w:cs="Calibri"/>
          <w:color w:val="00000A"/>
          <w:kern w:val="2"/>
          <w:sz w:val="22"/>
          <w:szCs w:val="22"/>
        </w:rPr>
        <w:t xml:space="preserve">ń </w:t>
      </w:r>
      <w:r w:rsidRPr="006031F8">
        <w:rPr>
          <w:rFonts w:eastAsia="Calibri" w:cs="Calibri"/>
          <w:color w:val="00000A"/>
          <w:kern w:val="2"/>
          <w:sz w:val="22"/>
          <w:szCs w:val="22"/>
        </w:rPr>
        <w:t>wpisanych do dziennika budowy, jeżeli obowiązek jego prowadzenia wynika z obowiązujących przepisów,</w:t>
      </w:r>
    </w:p>
    <w:p w14:paraId="63FE9C31"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kompletowanie i przekazanie Zamawiaj</w:t>
      </w:r>
      <w:r w:rsidRPr="006031F8">
        <w:rPr>
          <w:rFonts w:eastAsia="TTE188D4F0t00" w:cs="Calibri"/>
          <w:color w:val="00000A"/>
          <w:kern w:val="2"/>
          <w:sz w:val="22"/>
          <w:szCs w:val="22"/>
        </w:rPr>
        <w:t>ą</w:t>
      </w:r>
      <w:r w:rsidRPr="006031F8">
        <w:rPr>
          <w:rFonts w:eastAsia="Calibri" w:cs="Calibri"/>
          <w:color w:val="00000A"/>
          <w:kern w:val="2"/>
          <w:sz w:val="22"/>
          <w:szCs w:val="22"/>
        </w:rPr>
        <w:t>cemu dokumentów pozwalaj</w:t>
      </w:r>
      <w:r w:rsidRPr="006031F8">
        <w:rPr>
          <w:rFonts w:eastAsia="TTE188D4F0t00" w:cs="Calibri"/>
          <w:color w:val="00000A"/>
          <w:kern w:val="2"/>
          <w:sz w:val="22"/>
          <w:szCs w:val="22"/>
        </w:rPr>
        <w:t>ą</w:t>
      </w:r>
      <w:r w:rsidRPr="006031F8">
        <w:rPr>
          <w:rFonts w:eastAsia="Calibri" w:cs="Calibri"/>
          <w:color w:val="00000A"/>
          <w:kern w:val="2"/>
          <w:sz w:val="22"/>
          <w:szCs w:val="22"/>
        </w:rPr>
        <w:t>cych na ocen</w:t>
      </w:r>
      <w:r w:rsidRPr="006031F8">
        <w:rPr>
          <w:rFonts w:eastAsia="TTE188D4F0t00" w:cs="Calibri"/>
          <w:color w:val="00000A"/>
          <w:kern w:val="2"/>
          <w:sz w:val="22"/>
          <w:szCs w:val="22"/>
        </w:rPr>
        <w:t xml:space="preserve">ę </w:t>
      </w:r>
      <w:r w:rsidRPr="006031F8">
        <w:rPr>
          <w:rFonts w:eastAsia="Calibri" w:cs="Calibri"/>
          <w:color w:val="00000A"/>
          <w:kern w:val="2"/>
          <w:sz w:val="22"/>
          <w:szCs w:val="22"/>
        </w:rPr>
        <w:t>prawidłowego wykonania przedmiotu odbiorów: robót zanikających, cz</w:t>
      </w:r>
      <w:r w:rsidRPr="006031F8">
        <w:rPr>
          <w:rFonts w:eastAsia="TTE188D4F0t00" w:cs="Calibri"/>
          <w:color w:val="00000A"/>
          <w:kern w:val="2"/>
          <w:sz w:val="22"/>
          <w:szCs w:val="22"/>
        </w:rPr>
        <w:t>ęś</w:t>
      </w:r>
      <w:r w:rsidRPr="006031F8">
        <w:rPr>
          <w:rFonts w:eastAsia="Calibri" w:cs="Calibri"/>
          <w:color w:val="00000A"/>
          <w:kern w:val="2"/>
          <w:sz w:val="22"/>
          <w:szCs w:val="22"/>
        </w:rPr>
        <w:t>ciowych i odbioru końcowego robót,</w:t>
      </w:r>
    </w:p>
    <w:p w14:paraId="39BAE1D6"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zabezpieczenie terenu budowy z zachowaniem najwyższej staranności, z uwzględnieniem specyfiki obiektu oraz jego przeznaczenia,</w:t>
      </w:r>
    </w:p>
    <w:p w14:paraId="5176A702"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przestrzeganie przepisów BHP, ochrony znajdujących się na terenie budowy obiektów i sieci oraz urządzeń uzbrojenia terenu i utrzymanie ich w należytym stanie technicznym, a po zako</w:t>
      </w:r>
      <w:r w:rsidRPr="006031F8">
        <w:rPr>
          <w:rFonts w:eastAsia="TTE188D4F0t00" w:cs="Calibri"/>
          <w:color w:val="00000A"/>
          <w:kern w:val="2"/>
          <w:sz w:val="22"/>
          <w:szCs w:val="22"/>
        </w:rPr>
        <w:t>ń</w:t>
      </w:r>
      <w:r w:rsidRPr="006031F8">
        <w:rPr>
          <w:rFonts w:eastAsia="Calibri" w:cs="Calibri"/>
          <w:color w:val="00000A"/>
          <w:kern w:val="2"/>
          <w:sz w:val="22"/>
          <w:szCs w:val="22"/>
        </w:rPr>
        <w:t>czeniu robót usuni</w:t>
      </w:r>
      <w:r w:rsidRPr="006031F8">
        <w:rPr>
          <w:rFonts w:eastAsia="TTE188D4F0t00" w:cs="Calibri"/>
          <w:color w:val="00000A"/>
          <w:kern w:val="2"/>
          <w:sz w:val="22"/>
          <w:szCs w:val="22"/>
        </w:rPr>
        <w:t>ę</w:t>
      </w:r>
      <w:r w:rsidRPr="006031F8">
        <w:rPr>
          <w:rFonts w:eastAsia="Calibri" w:cs="Calibri"/>
          <w:color w:val="00000A"/>
          <w:kern w:val="2"/>
          <w:sz w:val="22"/>
          <w:szCs w:val="22"/>
        </w:rPr>
        <w:t>cie poza teren budowy wszelkich urz</w:t>
      </w:r>
      <w:r w:rsidRPr="006031F8">
        <w:rPr>
          <w:rFonts w:eastAsia="TTE188D4F0t00" w:cs="Calibri"/>
          <w:color w:val="00000A"/>
          <w:kern w:val="2"/>
          <w:sz w:val="22"/>
          <w:szCs w:val="22"/>
        </w:rPr>
        <w:t>ą</w:t>
      </w:r>
      <w:r w:rsidRPr="006031F8">
        <w:rPr>
          <w:rFonts w:eastAsia="Calibri" w:cs="Calibri"/>
          <w:color w:val="00000A"/>
          <w:kern w:val="2"/>
          <w:sz w:val="22"/>
          <w:szCs w:val="22"/>
        </w:rPr>
        <w:t>dze</w:t>
      </w:r>
      <w:r w:rsidRPr="006031F8">
        <w:rPr>
          <w:rFonts w:eastAsia="TTE188D4F0t00" w:cs="Calibri"/>
          <w:color w:val="00000A"/>
          <w:kern w:val="2"/>
          <w:sz w:val="22"/>
          <w:szCs w:val="22"/>
        </w:rPr>
        <w:t xml:space="preserve">ń </w:t>
      </w:r>
      <w:r w:rsidRPr="006031F8">
        <w:rPr>
          <w:rFonts w:eastAsia="Calibri" w:cs="Calibri"/>
          <w:color w:val="00000A"/>
          <w:kern w:val="2"/>
          <w:sz w:val="22"/>
          <w:szCs w:val="22"/>
        </w:rPr>
        <w:t>tymczasowego zaplecza oraz pozostawienie całego terenu  budowy i robót czystego i nadaj</w:t>
      </w:r>
      <w:r w:rsidRPr="006031F8">
        <w:rPr>
          <w:rFonts w:eastAsia="TTE188D4F0t00" w:cs="Calibri"/>
          <w:color w:val="00000A"/>
          <w:kern w:val="2"/>
          <w:sz w:val="22"/>
          <w:szCs w:val="22"/>
        </w:rPr>
        <w:t>ą</w:t>
      </w:r>
      <w:r w:rsidRPr="006031F8">
        <w:rPr>
          <w:rFonts w:eastAsia="Calibri" w:cs="Calibri"/>
          <w:color w:val="00000A"/>
          <w:kern w:val="2"/>
          <w:sz w:val="22"/>
          <w:szCs w:val="22"/>
        </w:rPr>
        <w:t>cego si</w:t>
      </w:r>
      <w:r w:rsidRPr="006031F8">
        <w:rPr>
          <w:rFonts w:eastAsia="TTE188D4F0t00" w:cs="Calibri"/>
          <w:color w:val="00000A"/>
          <w:kern w:val="2"/>
          <w:sz w:val="22"/>
          <w:szCs w:val="22"/>
        </w:rPr>
        <w:t xml:space="preserve">ę </w:t>
      </w:r>
      <w:r w:rsidRPr="006031F8">
        <w:rPr>
          <w:rFonts w:eastAsia="Calibri" w:cs="Calibri"/>
          <w:color w:val="00000A"/>
          <w:kern w:val="2"/>
          <w:sz w:val="22"/>
          <w:szCs w:val="22"/>
        </w:rPr>
        <w:t>do u</w:t>
      </w:r>
      <w:r w:rsidRPr="006031F8">
        <w:rPr>
          <w:rFonts w:eastAsia="TTE188D4F0t00" w:cs="Calibri"/>
          <w:color w:val="00000A"/>
          <w:kern w:val="2"/>
          <w:sz w:val="22"/>
          <w:szCs w:val="22"/>
        </w:rPr>
        <w:t>ż</w:t>
      </w:r>
      <w:r w:rsidRPr="006031F8">
        <w:rPr>
          <w:rFonts w:eastAsia="Calibri" w:cs="Calibri"/>
          <w:color w:val="00000A"/>
          <w:kern w:val="2"/>
          <w:sz w:val="22"/>
          <w:szCs w:val="22"/>
        </w:rPr>
        <w:t>ytkowania,</w:t>
      </w:r>
    </w:p>
    <w:p w14:paraId="4FF1D084"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zapewnienie materiałów, maszyn i urządzeń koniecznych do realizacji niniejszej umowy,</w:t>
      </w:r>
    </w:p>
    <w:p w14:paraId="0AD93B29"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zapewnienie właściwego i wymaganego oznakowania i zabezpieczenia terenu budowy,</w:t>
      </w:r>
    </w:p>
    <w:p w14:paraId="4ABF5A40"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kern w:val="2"/>
          <w:sz w:val="22"/>
          <w:szCs w:val="22"/>
        </w:rPr>
        <w:t xml:space="preserve">informowanie </w:t>
      </w:r>
      <w:r w:rsidRPr="006031F8">
        <w:rPr>
          <w:rFonts w:eastAsia="Calibri" w:cs="Calibri"/>
          <w:bCs/>
          <w:kern w:val="2"/>
          <w:sz w:val="22"/>
          <w:szCs w:val="22"/>
        </w:rPr>
        <w:t>Inspektora Nadzoru Zamawiającego pisemnie</w:t>
      </w:r>
      <w:r w:rsidRPr="006031F8">
        <w:rPr>
          <w:rFonts w:eastAsia="Calibri" w:cs="Calibri"/>
          <w:b/>
          <w:kern w:val="2"/>
          <w:sz w:val="22"/>
          <w:szCs w:val="22"/>
        </w:rPr>
        <w:t xml:space="preserve"> </w:t>
      </w:r>
      <w:r w:rsidRPr="006031F8">
        <w:rPr>
          <w:rFonts w:eastAsia="Calibri" w:cs="Calibri"/>
          <w:kern w:val="2"/>
          <w:sz w:val="22"/>
          <w:szCs w:val="22"/>
        </w:rPr>
        <w:t>o terminie zakrycia robót ulegaj</w:t>
      </w:r>
      <w:r w:rsidRPr="006031F8">
        <w:rPr>
          <w:rFonts w:eastAsia="TTE188D4F0t00" w:cs="Calibri"/>
          <w:kern w:val="2"/>
          <w:sz w:val="22"/>
          <w:szCs w:val="22"/>
        </w:rPr>
        <w:t>ą</w:t>
      </w:r>
      <w:r w:rsidRPr="006031F8">
        <w:rPr>
          <w:rFonts w:eastAsia="Calibri" w:cs="Calibri"/>
          <w:kern w:val="2"/>
          <w:sz w:val="22"/>
          <w:szCs w:val="22"/>
        </w:rPr>
        <w:t>cych zakryciu oraz terminie odbioru robót zanikaj</w:t>
      </w:r>
      <w:r w:rsidRPr="006031F8">
        <w:rPr>
          <w:rFonts w:eastAsia="TTE188D4F0t00" w:cs="Calibri"/>
          <w:kern w:val="2"/>
          <w:sz w:val="22"/>
          <w:szCs w:val="22"/>
        </w:rPr>
        <w:t>ą</w:t>
      </w:r>
      <w:r w:rsidRPr="006031F8">
        <w:rPr>
          <w:rFonts w:eastAsia="Calibri" w:cs="Calibri"/>
          <w:kern w:val="2"/>
          <w:sz w:val="22"/>
          <w:szCs w:val="22"/>
        </w:rPr>
        <w:t>cych,</w:t>
      </w:r>
    </w:p>
    <w:p w14:paraId="29F63898"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kern w:val="2"/>
          <w:sz w:val="22"/>
          <w:szCs w:val="22"/>
        </w:rPr>
        <w:t xml:space="preserve">informowanie </w:t>
      </w:r>
      <w:r w:rsidRPr="006031F8">
        <w:rPr>
          <w:rFonts w:eastAsia="Calibri" w:cs="Calibri"/>
          <w:bCs/>
          <w:kern w:val="2"/>
          <w:sz w:val="22"/>
          <w:szCs w:val="22"/>
        </w:rPr>
        <w:t xml:space="preserve">Inspektora Nadzoru Zamawiającego </w:t>
      </w:r>
      <w:r w:rsidRPr="006031F8">
        <w:rPr>
          <w:rFonts w:eastAsia="Calibri" w:cs="Calibri"/>
          <w:kern w:val="2"/>
          <w:sz w:val="22"/>
          <w:szCs w:val="22"/>
        </w:rPr>
        <w:t>o problemach lub okoliczno</w:t>
      </w:r>
      <w:r w:rsidRPr="006031F8">
        <w:rPr>
          <w:rFonts w:eastAsia="TTE188D4F0t00" w:cs="Calibri"/>
          <w:kern w:val="2"/>
          <w:sz w:val="22"/>
          <w:szCs w:val="22"/>
        </w:rPr>
        <w:t>ś</w:t>
      </w:r>
      <w:r w:rsidRPr="006031F8">
        <w:rPr>
          <w:rFonts w:eastAsia="Calibri" w:cs="Calibri"/>
          <w:kern w:val="2"/>
          <w:sz w:val="22"/>
          <w:szCs w:val="22"/>
        </w:rPr>
        <w:t>ciach mog</w:t>
      </w:r>
      <w:r w:rsidRPr="006031F8">
        <w:rPr>
          <w:rFonts w:eastAsia="TTE188D4F0t00" w:cs="Calibri"/>
          <w:kern w:val="2"/>
          <w:sz w:val="22"/>
          <w:szCs w:val="22"/>
        </w:rPr>
        <w:t>ą</w:t>
      </w:r>
      <w:r w:rsidRPr="006031F8">
        <w:rPr>
          <w:rFonts w:eastAsia="Calibri" w:cs="Calibri"/>
          <w:kern w:val="2"/>
          <w:sz w:val="22"/>
          <w:szCs w:val="22"/>
        </w:rPr>
        <w:t>cych wpłyn</w:t>
      </w:r>
      <w:r w:rsidRPr="006031F8">
        <w:rPr>
          <w:rFonts w:eastAsia="TTE188D4F0t00" w:cs="Calibri"/>
          <w:kern w:val="2"/>
          <w:sz w:val="22"/>
          <w:szCs w:val="22"/>
        </w:rPr>
        <w:t xml:space="preserve">ąć </w:t>
      </w:r>
      <w:r w:rsidRPr="006031F8">
        <w:rPr>
          <w:rFonts w:eastAsia="Calibri" w:cs="Calibri"/>
          <w:kern w:val="2"/>
          <w:sz w:val="22"/>
          <w:szCs w:val="22"/>
        </w:rPr>
        <w:t>na jako</w:t>
      </w:r>
      <w:r w:rsidRPr="006031F8">
        <w:rPr>
          <w:rFonts w:eastAsia="TTE188D4F0t00" w:cs="Calibri"/>
          <w:kern w:val="2"/>
          <w:sz w:val="22"/>
          <w:szCs w:val="22"/>
        </w:rPr>
        <w:t xml:space="preserve">ść </w:t>
      </w:r>
      <w:r w:rsidRPr="006031F8">
        <w:rPr>
          <w:rFonts w:eastAsia="Calibri" w:cs="Calibri"/>
          <w:kern w:val="2"/>
          <w:sz w:val="22"/>
          <w:szCs w:val="22"/>
        </w:rPr>
        <w:t>robót lub termin zako</w:t>
      </w:r>
      <w:r w:rsidRPr="006031F8">
        <w:rPr>
          <w:rFonts w:eastAsia="TTE188D4F0t00" w:cs="Calibri"/>
          <w:kern w:val="2"/>
          <w:sz w:val="22"/>
          <w:szCs w:val="22"/>
        </w:rPr>
        <w:t>ń</w:t>
      </w:r>
      <w:r w:rsidRPr="006031F8">
        <w:rPr>
          <w:rFonts w:eastAsia="Calibri" w:cs="Calibri"/>
          <w:kern w:val="2"/>
          <w:sz w:val="22"/>
          <w:szCs w:val="22"/>
        </w:rPr>
        <w:t>czenia robót,</w:t>
      </w:r>
    </w:p>
    <w:p w14:paraId="65E5F5E9"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kern w:val="2"/>
          <w:sz w:val="22"/>
          <w:szCs w:val="22"/>
        </w:rPr>
        <w:t xml:space="preserve">niezwłoczne informowanie </w:t>
      </w:r>
      <w:r w:rsidRPr="006031F8">
        <w:rPr>
          <w:rFonts w:eastAsia="Calibri" w:cs="Calibri"/>
          <w:bCs/>
          <w:kern w:val="2"/>
          <w:sz w:val="22"/>
          <w:szCs w:val="22"/>
        </w:rPr>
        <w:t xml:space="preserve">Inspektora Nadzoru Zamawiającego </w:t>
      </w:r>
      <w:r w:rsidRPr="006031F8">
        <w:rPr>
          <w:rFonts w:eastAsia="Calibri" w:cs="Calibri"/>
          <w:kern w:val="2"/>
          <w:sz w:val="22"/>
          <w:szCs w:val="22"/>
        </w:rPr>
        <w:t>o zaistniałych na terenie budowy kontrolach  i wypadkach,</w:t>
      </w:r>
    </w:p>
    <w:p w14:paraId="4217CB8E"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kern w:val="2"/>
          <w:sz w:val="22"/>
          <w:szCs w:val="22"/>
        </w:rPr>
        <w:t>zgłoszenie zadania do odbioru, uczestniczenie w czynnościach odbiorowych oraz zapewnienie usunięcia stwierdzonych wad,</w:t>
      </w:r>
    </w:p>
    <w:p w14:paraId="25E8CD3F"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terminowe wykonanie obowiązków określonych w § 3 ust. 1-3 umowy,</w:t>
      </w:r>
    </w:p>
    <w:p w14:paraId="6F16A860"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przygotowanie terenu do badań kontrolnych przeprowadzanych z ramienia Zamawiającego, o których mowa w § 5 umowy,</w:t>
      </w:r>
    </w:p>
    <w:p w14:paraId="53465772"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wycinka drzew z terenu inwestycji zgodnie z obowiązującymi w tym zakresie przepisami prawa oraz zasadami określonymi w specyfikacjach technicznych STWIORB (SST),</w:t>
      </w:r>
    </w:p>
    <w:p w14:paraId="4C9591E5"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color w:val="00000A"/>
          <w:kern w:val="2"/>
          <w:sz w:val="22"/>
          <w:szCs w:val="22"/>
        </w:rPr>
        <w:t xml:space="preserve">zagospodarowanie drewna pozyskanego z wycinki zgodnie z zasadami określonymi w </w:t>
      </w:r>
      <w:r w:rsidRPr="006031F8">
        <w:rPr>
          <w:rFonts w:eastAsia="Calibri" w:cs="Calibri"/>
          <w:kern w:val="2"/>
          <w:sz w:val="22"/>
          <w:szCs w:val="22"/>
        </w:rPr>
        <w:t>zarządzeniu Prezydenta Miasta Ostrołęki Nr 54/2013 z dnia 7 lutego 2013 r. w sprawie zasad gospodarowania drewnem,</w:t>
      </w:r>
    </w:p>
    <w:p w14:paraId="210AE419"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kern w:val="2"/>
          <w:sz w:val="22"/>
          <w:szCs w:val="22"/>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w:t>
      </w:r>
      <w:r w:rsidRPr="006031F8">
        <w:rPr>
          <w:rFonts w:eastAsia="Calibri" w:cs="Calibri"/>
          <w:color w:val="00000A"/>
          <w:kern w:val="2"/>
          <w:sz w:val="22"/>
          <w:szCs w:val="22"/>
        </w:rPr>
        <w:t>STWIORB (SST)</w:t>
      </w:r>
      <w:r w:rsidRPr="006031F8">
        <w:rPr>
          <w:rFonts w:eastAsia="Calibri" w:cs="Calibri"/>
          <w:kern w:val="2"/>
          <w:sz w:val="22"/>
          <w:szCs w:val="22"/>
        </w:rPr>
        <w:t xml:space="preserve"> wraz z dokumentami na wbudowane materiały /produkty, potwierdzające dopuszczenie ich do stosowania w budownictwie i złożenie tych dokumentów Zamawiającemu wraz ze zgłoszeniem przedmiotu umowy do odbioru. </w:t>
      </w:r>
    </w:p>
    <w:p w14:paraId="39DD47C2"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7916AB8C" w14:textId="77777777" w:rsidR="00DF388A" w:rsidRPr="006031F8" w:rsidRDefault="00DF388A" w:rsidP="006031F8">
      <w:pPr>
        <w:pStyle w:val="Akapitzlist"/>
        <w:numPr>
          <w:ilvl w:val="1"/>
          <w:numId w:val="148"/>
        </w:numPr>
        <w:spacing w:before="0" w:after="0"/>
        <w:ind w:left="1276"/>
        <w:jc w:val="both"/>
        <w:rPr>
          <w:rFonts w:eastAsia="SimSun" w:cs="Calibri"/>
        </w:rPr>
      </w:pPr>
      <w:r w:rsidRPr="006031F8">
        <w:rPr>
          <w:rFonts w:eastAsia="SimSun" w:cs="Calibri"/>
          <w:sz w:val="22"/>
          <w:szCs w:val="22"/>
          <w:lang w:eastAsia="ar-SA"/>
        </w:rPr>
        <w:t>wykresy i opisy postępu Robót,</w:t>
      </w:r>
    </w:p>
    <w:p w14:paraId="75C02466" w14:textId="77777777" w:rsidR="00DF388A" w:rsidRPr="006031F8" w:rsidRDefault="00DF388A" w:rsidP="006031F8">
      <w:pPr>
        <w:pStyle w:val="Akapitzlist"/>
        <w:numPr>
          <w:ilvl w:val="1"/>
          <w:numId w:val="148"/>
        </w:numPr>
        <w:spacing w:before="0" w:after="0"/>
        <w:ind w:left="1276"/>
        <w:jc w:val="both"/>
        <w:rPr>
          <w:rFonts w:eastAsia="SimSun" w:cs="Calibri"/>
        </w:rPr>
      </w:pPr>
      <w:r w:rsidRPr="006031F8">
        <w:rPr>
          <w:rFonts w:eastAsia="SimSun" w:cs="Calibri"/>
          <w:sz w:val="22"/>
          <w:szCs w:val="22"/>
          <w:lang w:eastAsia="ar-SA"/>
        </w:rPr>
        <w:lastRenderedPageBreak/>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674157B6" w14:textId="77777777" w:rsidR="00DF388A" w:rsidRPr="006031F8" w:rsidRDefault="00DF388A" w:rsidP="006031F8">
      <w:pPr>
        <w:pStyle w:val="Akapitzlist"/>
        <w:numPr>
          <w:ilvl w:val="1"/>
          <w:numId w:val="148"/>
        </w:numPr>
        <w:spacing w:before="0" w:after="0"/>
        <w:ind w:left="1276"/>
        <w:jc w:val="both"/>
        <w:rPr>
          <w:rFonts w:eastAsia="SimSun" w:cs="Calibri"/>
        </w:rPr>
      </w:pPr>
      <w:r w:rsidRPr="006031F8">
        <w:rPr>
          <w:rFonts w:eastAsia="SimSun" w:cs="Calibri"/>
          <w:sz w:val="22"/>
          <w:szCs w:val="22"/>
          <w:lang w:eastAsia="ar-SA"/>
        </w:rPr>
        <w:t xml:space="preserve">prognozę płatności na kolejne miesiące pozostałe do zakończenia Robót, w rozbiciu na branże, a w przypadku wystąpienia również w rozbiciu na Roboty dodatkowe, </w:t>
      </w:r>
    </w:p>
    <w:p w14:paraId="50CEC84B" w14:textId="77777777" w:rsidR="00DF388A" w:rsidRPr="006031F8" w:rsidRDefault="00DF388A" w:rsidP="006031F8">
      <w:pPr>
        <w:pStyle w:val="Akapitzlist"/>
        <w:numPr>
          <w:ilvl w:val="1"/>
          <w:numId w:val="148"/>
        </w:numPr>
        <w:spacing w:before="0" w:after="0"/>
        <w:ind w:left="1276"/>
        <w:jc w:val="both"/>
        <w:rPr>
          <w:rFonts w:eastAsia="SimSun" w:cs="Calibri"/>
        </w:rPr>
      </w:pPr>
      <w:r w:rsidRPr="006031F8">
        <w:rPr>
          <w:rFonts w:eastAsia="SimSun" w:cs="Calibri"/>
          <w:sz w:val="22"/>
          <w:szCs w:val="22"/>
          <w:lang w:eastAsia="ar-SA"/>
        </w:rPr>
        <w:t>fotografie przedstawiające stan zaawansowania Robót i postępu na Terenie Budowy;</w:t>
      </w:r>
    </w:p>
    <w:p w14:paraId="27E6C3A8" w14:textId="77777777" w:rsidR="00DF388A" w:rsidRPr="006031F8" w:rsidRDefault="00DF388A" w:rsidP="006031F8">
      <w:pPr>
        <w:pStyle w:val="Akapitzlist"/>
        <w:numPr>
          <w:ilvl w:val="1"/>
          <w:numId w:val="148"/>
        </w:numPr>
        <w:spacing w:before="0" w:after="0"/>
        <w:ind w:left="1276"/>
        <w:jc w:val="both"/>
        <w:rPr>
          <w:rFonts w:eastAsia="SimSun" w:cs="Calibri"/>
        </w:rPr>
      </w:pPr>
      <w:r w:rsidRPr="006031F8">
        <w:rPr>
          <w:rFonts w:eastAsia="SimSun" w:cs="Calibri"/>
          <w:sz w:val="22"/>
          <w:szCs w:val="22"/>
          <w:lang w:eastAsia="ar-SA"/>
        </w:rPr>
        <w:t>szczegółowe informacje o liczbie osób w każdej grupie Personelu Wykonawcy oraz o liczbie Sprzętu Wykonawcy każdego typu na Terenie Bu</w:t>
      </w:r>
      <w:r w:rsidRPr="006031F8">
        <w:rPr>
          <w:rFonts w:eastAsia="SimSun" w:cs="Calibri"/>
          <w:sz w:val="22"/>
          <w:szCs w:val="22"/>
          <w:lang w:eastAsia="ar-SA"/>
        </w:rPr>
        <w:softHyphen/>
        <w:t xml:space="preserve">dowy. </w:t>
      </w:r>
    </w:p>
    <w:p w14:paraId="5AECD8C6" w14:textId="77777777" w:rsidR="00DF388A" w:rsidRPr="006031F8" w:rsidRDefault="00DF388A" w:rsidP="006031F8">
      <w:pPr>
        <w:pStyle w:val="Akapitzlist"/>
        <w:numPr>
          <w:ilvl w:val="1"/>
          <w:numId w:val="148"/>
        </w:numPr>
        <w:spacing w:before="0" w:after="0"/>
        <w:ind w:left="1276"/>
        <w:jc w:val="both"/>
        <w:rPr>
          <w:rFonts w:eastAsia="SimSun" w:cs="Calibri"/>
        </w:rPr>
      </w:pPr>
      <w:r w:rsidRPr="006031F8">
        <w:rPr>
          <w:rFonts w:eastAsia="SimSun" w:cs="Calibri"/>
          <w:sz w:val="22"/>
          <w:szCs w:val="22"/>
          <w:lang w:eastAsia="ar-SA"/>
        </w:rPr>
        <w:t>dane dotyczące bezpieczeństwa, włączając szczegółowe informacje na temat niebezpiecznych zdarzeń i czynności odnoszących się do ochrony środowiska i kontaktów ze społeczeństwem,</w:t>
      </w:r>
    </w:p>
    <w:p w14:paraId="4B450E7A" w14:textId="77777777" w:rsidR="00DF388A" w:rsidRPr="006031F8" w:rsidRDefault="00DF388A" w:rsidP="006031F8">
      <w:pPr>
        <w:pStyle w:val="Akapitzlist"/>
        <w:numPr>
          <w:ilvl w:val="1"/>
          <w:numId w:val="148"/>
        </w:numPr>
        <w:spacing w:before="0" w:after="0"/>
        <w:ind w:left="1276"/>
        <w:jc w:val="both"/>
        <w:rPr>
          <w:rFonts w:eastAsia="SimSun" w:cs="Calibri"/>
        </w:rPr>
      </w:pPr>
      <w:r w:rsidRPr="006031F8">
        <w:rPr>
          <w:rFonts w:eastAsia="SimSun" w:cs="Calibri"/>
          <w:sz w:val="22"/>
          <w:szCs w:val="22"/>
        </w:rPr>
        <w:t>na żądanie Zamawiającego bieżące raportowanie postępowania prac będzie odbywało się również z wykorzystaniem aplikacji mobilnej wskazanej przez Zamawiającego</w:t>
      </w:r>
    </w:p>
    <w:p w14:paraId="33494366"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bCs/>
          <w:kern w:val="2"/>
          <w:sz w:val="22"/>
          <w:szCs w:val="22"/>
        </w:rPr>
        <w:t>uczestnictwo w naradach technicznych w siedzibie Zamawiającego co najmniej dwa razy w miesiącu, w terminach i godzinach wskazanych pisemnie przez Inspektora Nadzoru Zamawiającego.</w:t>
      </w:r>
    </w:p>
    <w:p w14:paraId="1CAB7B2C"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bCs/>
          <w:kern w:val="2"/>
          <w:sz w:val="22"/>
          <w:szCs w:val="22"/>
        </w:rPr>
        <w:t>prowadzenie robót zgodnie z zatwierdzonym projektem Czasowej Organizacji Ruchu,</w:t>
      </w:r>
    </w:p>
    <w:p w14:paraId="79A0F5A9" w14:textId="4DDF3F4F" w:rsidR="00DF388A" w:rsidRPr="006031F8" w:rsidRDefault="006031F8" w:rsidP="006031F8">
      <w:pPr>
        <w:pStyle w:val="Akapitzlist"/>
        <w:numPr>
          <w:ilvl w:val="0"/>
          <w:numId w:val="148"/>
        </w:numPr>
        <w:spacing w:before="0" w:after="0"/>
        <w:jc w:val="both"/>
        <w:rPr>
          <w:rFonts w:eastAsia="SimSun" w:cs="Calibri"/>
        </w:rPr>
      </w:pPr>
      <w:r>
        <w:rPr>
          <w:rFonts w:eastAsia="Calibri" w:cs="Calibri"/>
          <w:bCs/>
          <w:kern w:val="2"/>
          <w:sz w:val="22"/>
          <w:szCs w:val="22"/>
        </w:rPr>
        <w:t>w</w:t>
      </w:r>
      <w:r w:rsidR="00DF388A" w:rsidRPr="006031F8">
        <w:rPr>
          <w:rFonts w:eastAsia="Calibri" w:cs="Calibri"/>
          <w:bCs/>
          <w:kern w:val="2"/>
          <w:sz w:val="22"/>
          <w:szCs w:val="22"/>
        </w:rPr>
        <w:t xml:space="preserve"> przypadku gdy na terenie inwestycji występują tereny zielone należące do Zamawiającego, Wykonawca zobowiązany jest do ich pielęgnowania w czasie prowadzonych</w:t>
      </w:r>
      <w:r w:rsidR="00DF388A" w:rsidRPr="006031F8">
        <w:rPr>
          <w:rFonts w:eastAsia="Calibri" w:cs="Calibri"/>
          <w:bCs/>
          <w:color w:val="00000A"/>
          <w:kern w:val="2"/>
          <w:sz w:val="22"/>
          <w:szCs w:val="22"/>
        </w:rPr>
        <w:t xml:space="preserve"> prac,</w:t>
      </w:r>
    </w:p>
    <w:p w14:paraId="2EFD5AD1"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SimSun" w:cs="Calibri"/>
          <w:bCs/>
          <w:color w:val="00000A"/>
          <w:sz w:val="22"/>
          <w:szCs w:val="22"/>
        </w:rPr>
        <w:t>jeżeli w zakresie prac Wykonawca ma za zadanie odtworzyć istnieje wcześniej tereny zielone, obowiązkiem Wykonawcy jest nadto pielęgnowanie odtworzonej zieleni przez 6 miesięcy od końcowego odbioru prac w okresie wegetatywnym.</w:t>
      </w:r>
    </w:p>
    <w:p w14:paraId="4891D8AB" w14:textId="652FFEC1" w:rsidR="00DF388A" w:rsidRPr="006031F8" w:rsidRDefault="00DF388A" w:rsidP="006031F8">
      <w:pPr>
        <w:pStyle w:val="Akapitzlist"/>
        <w:numPr>
          <w:ilvl w:val="0"/>
          <w:numId w:val="148"/>
        </w:numPr>
        <w:spacing w:before="0" w:after="0"/>
        <w:jc w:val="both"/>
        <w:rPr>
          <w:rFonts w:eastAsia="SimSun" w:cs="Calibri"/>
        </w:rPr>
      </w:pPr>
      <w:r w:rsidRPr="006031F8">
        <w:rPr>
          <w:rFonts w:eastAsia="Calibri" w:cs="Calibri"/>
          <w:bCs/>
          <w:kern w:val="2"/>
          <w:sz w:val="22"/>
          <w:szCs w:val="22"/>
        </w:rPr>
        <w:t>rozliczenie przez Wykonawcę poboru energii elektrycznej, wody i innych mediów, dla celów robót budowlanych, nastąpi na podstawie ryczałtu lub podliczników, które Wykonawca zamontuje na własny koszt,</w:t>
      </w:r>
    </w:p>
    <w:p w14:paraId="1E3202AC"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SimSun" w:cs="Calibri"/>
          <w:sz w:val="22"/>
          <w:szCs w:val="22"/>
          <w:lang w:eastAsia="pl-PL"/>
        </w:rPr>
        <w:t xml:space="preserve">Wykonawca jest wytwórcą odpadów w rozumieniu przepisów ustawy z dnia 14 grudnia 2012r. o odpadach, w związku z tym zobowiązany jest do przestrzegania przepisów tejże ustawy oraz przepisów wynikających z ustawy z dnia 27 kwietnia 2001 r. Prawo ochrony środowiska. Wykonawca w trakcie realizacji przedmiotu umowy ma obowiązek w </w:t>
      </w:r>
      <w:r w:rsidRPr="006031F8">
        <w:rPr>
          <w:rFonts w:eastAsia="Calibri" w:cs="Calibri"/>
          <w:bCs/>
          <w:kern w:val="2"/>
          <w:sz w:val="22"/>
          <w:szCs w:val="22"/>
        </w:rPr>
        <w:t xml:space="preserve"> </w:t>
      </w:r>
      <w:r w:rsidRPr="006031F8">
        <w:rPr>
          <w:rFonts w:eastAsia="SimSun" w:cs="Calibri"/>
          <w:sz w:val="22"/>
          <w:szCs w:val="22"/>
          <w:lang w:eastAsia="pl-PL"/>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w:t>
      </w:r>
      <w:r w:rsidRPr="006031F8">
        <w:rPr>
          <w:rFonts w:eastAsia="Calibri" w:cs="Calibri"/>
          <w:bCs/>
          <w:kern w:val="2"/>
          <w:sz w:val="22"/>
          <w:szCs w:val="22"/>
        </w:rPr>
        <w:t xml:space="preserve"> </w:t>
      </w:r>
      <w:r w:rsidRPr="006031F8">
        <w:rPr>
          <w:rFonts w:eastAsia="SimSun" w:cs="Calibri"/>
          <w:sz w:val="22"/>
          <w:szCs w:val="22"/>
          <w:lang w:eastAsia="pl-PL"/>
        </w:rPr>
        <w:t>jest udokumentować Zamawiającemu sposób gospodarowania tymi odpadami, jako warunek</w:t>
      </w:r>
      <w:r w:rsidRPr="006031F8">
        <w:rPr>
          <w:rFonts w:eastAsia="Calibri" w:cs="Calibri"/>
          <w:bCs/>
          <w:kern w:val="2"/>
          <w:sz w:val="22"/>
          <w:szCs w:val="22"/>
        </w:rPr>
        <w:t xml:space="preserve"> </w:t>
      </w:r>
      <w:r w:rsidRPr="006031F8">
        <w:rPr>
          <w:rFonts w:eastAsia="SimSun" w:cs="Calibri"/>
          <w:sz w:val="22"/>
          <w:szCs w:val="22"/>
          <w:lang w:eastAsia="pl-PL"/>
        </w:rPr>
        <w:t>dokonania odbioru końcowego realizowanego zamówienia. Wszystkie materiały nienadające się do ponownego wbudowania i wymagające wywozu, a pochodzące z prowadzonych w ramach inwestycji robót będą stanowiły własność Wykonawcy.</w:t>
      </w:r>
      <w:r w:rsidRPr="006031F8">
        <w:rPr>
          <w:rFonts w:eastAsia="Calibri" w:cs="Calibri"/>
          <w:bCs/>
          <w:kern w:val="2"/>
          <w:sz w:val="22"/>
          <w:szCs w:val="22"/>
        </w:rPr>
        <w:t xml:space="preserve"> </w:t>
      </w:r>
    </w:p>
    <w:p w14:paraId="7F9D3F32" w14:textId="77777777" w:rsidR="00DF388A" w:rsidRPr="006031F8" w:rsidRDefault="00DF388A" w:rsidP="006031F8">
      <w:pPr>
        <w:pStyle w:val="Akapitzlist"/>
        <w:numPr>
          <w:ilvl w:val="0"/>
          <w:numId w:val="148"/>
        </w:numPr>
        <w:spacing w:before="0" w:after="0"/>
        <w:jc w:val="both"/>
        <w:rPr>
          <w:rFonts w:eastAsia="SimSun" w:cs="Calibri"/>
        </w:rPr>
      </w:pPr>
      <w:r w:rsidRPr="006031F8">
        <w:rPr>
          <w:rFonts w:eastAsia="SimSun" w:cs="Calibri"/>
          <w:sz w:val="22"/>
          <w:szCs w:val="22"/>
          <w:lang w:eastAsia="pl-PL"/>
        </w:rPr>
        <w:t>Wykonawca jest odpowiedzialny za ochronę środowiska w miejscu prowadzenia robót i w jego otoczeniu.</w:t>
      </w:r>
    </w:p>
    <w:p w14:paraId="6D5BF90A" w14:textId="77777777" w:rsidR="006031F8" w:rsidRDefault="006031F8" w:rsidP="00DF388A">
      <w:pPr>
        <w:spacing w:before="0" w:after="0"/>
        <w:jc w:val="center"/>
        <w:rPr>
          <w:rFonts w:eastAsia="Calibri" w:cs="Calibri"/>
          <w:b/>
          <w:color w:val="00000A"/>
          <w:kern w:val="2"/>
          <w:sz w:val="22"/>
          <w:szCs w:val="22"/>
        </w:rPr>
      </w:pPr>
    </w:p>
    <w:p w14:paraId="4E8E62A4" w14:textId="2B5EC298"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12.</w:t>
      </w:r>
    </w:p>
    <w:p w14:paraId="476B029F"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TEREN BUDOWY</w:t>
      </w:r>
    </w:p>
    <w:p w14:paraId="6F506DD1" w14:textId="77777777" w:rsidR="00DF388A" w:rsidRPr="00DF388A" w:rsidRDefault="00DF388A" w:rsidP="006031F8">
      <w:pPr>
        <w:numPr>
          <w:ilvl w:val="0"/>
          <w:numId w:val="130"/>
        </w:numPr>
        <w:tabs>
          <w:tab w:val="clear" w:pos="720"/>
          <w:tab w:val="num" w:pos="0"/>
        </w:tabs>
        <w:spacing w:before="0" w:after="0"/>
        <w:ind w:left="284" w:hanging="426"/>
        <w:jc w:val="both"/>
        <w:rPr>
          <w:rFonts w:eastAsia="SimSun" w:cs="Calibri"/>
        </w:rPr>
      </w:pPr>
      <w:r w:rsidRPr="00DF388A">
        <w:rPr>
          <w:rFonts w:eastAsia="Calibri" w:cs="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7B91E5E1" w14:textId="77777777" w:rsidR="00DF388A" w:rsidRPr="00DF388A" w:rsidRDefault="00DF388A" w:rsidP="006031F8">
      <w:pPr>
        <w:numPr>
          <w:ilvl w:val="0"/>
          <w:numId w:val="130"/>
        </w:numPr>
        <w:tabs>
          <w:tab w:val="clear" w:pos="720"/>
          <w:tab w:val="num" w:pos="0"/>
        </w:tabs>
        <w:spacing w:before="0" w:after="0"/>
        <w:ind w:left="284" w:hanging="426"/>
        <w:jc w:val="both"/>
        <w:rPr>
          <w:rFonts w:eastAsia="SimSun" w:cs="Calibri"/>
        </w:rPr>
      </w:pPr>
      <w:r w:rsidRPr="00DF388A">
        <w:rPr>
          <w:rFonts w:eastAsia="Calibri" w:cs="Calibri"/>
          <w:color w:val="00000A"/>
          <w:kern w:val="2"/>
          <w:sz w:val="22"/>
          <w:szCs w:val="22"/>
        </w:rPr>
        <w:t>Z chwilą przekazania przez Zamawiającego terenu budowy na Wykonawcę przechodzi pełna odpowiedzialność za:</w:t>
      </w:r>
    </w:p>
    <w:p w14:paraId="272CEBCA" w14:textId="77777777" w:rsidR="00DF388A" w:rsidRPr="00DF388A" w:rsidRDefault="00DF388A" w:rsidP="006031F8">
      <w:pPr>
        <w:numPr>
          <w:ilvl w:val="0"/>
          <w:numId w:val="149"/>
        </w:numPr>
        <w:shd w:val="clear" w:color="auto" w:fill="FFFFFF"/>
        <w:spacing w:before="0" w:after="0"/>
        <w:jc w:val="both"/>
        <w:rPr>
          <w:rFonts w:eastAsia="SimSun" w:cs="Calibri"/>
        </w:rPr>
      </w:pPr>
      <w:r w:rsidRPr="00DF388A">
        <w:rPr>
          <w:rFonts w:eastAsia="Calibri" w:cs="Calibri"/>
          <w:color w:val="00000A"/>
          <w:kern w:val="2"/>
          <w:sz w:val="22"/>
          <w:szCs w:val="22"/>
        </w:rPr>
        <w:lastRenderedPageBreak/>
        <w:t>utrzymanie terenu w stanie umożliwiającym komunikację, zapewnienie niezbędnych przejść oraz ładu i porządku na terenie budowy,</w:t>
      </w:r>
    </w:p>
    <w:p w14:paraId="015E7263" w14:textId="77777777" w:rsidR="00DF388A" w:rsidRPr="00DF388A" w:rsidRDefault="00DF388A" w:rsidP="006031F8">
      <w:pPr>
        <w:numPr>
          <w:ilvl w:val="0"/>
          <w:numId w:val="149"/>
        </w:numPr>
        <w:shd w:val="clear" w:color="auto" w:fill="FFFFFF"/>
        <w:spacing w:before="0" w:after="0"/>
        <w:jc w:val="both"/>
        <w:rPr>
          <w:rFonts w:eastAsia="SimSun" w:cs="Calibri"/>
        </w:rPr>
      </w:pPr>
      <w:r w:rsidRPr="00DF388A">
        <w:rPr>
          <w:rFonts w:eastAsia="Calibri" w:cs="Calibri"/>
          <w:color w:val="00000A"/>
          <w:kern w:val="2"/>
          <w:sz w:val="22"/>
          <w:szCs w:val="22"/>
        </w:rPr>
        <w:t>szkody i następstwa nieszczęśliwych wypadków dotyczące pracowników stron i osób trzecich przebywających w rejonie prowadzonych robót,</w:t>
      </w:r>
    </w:p>
    <w:p w14:paraId="1F56F6D1" w14:textId="77777777" w:rsidR="00DF388A" w:rsidRPr="00DF388A" w:rsidRDefault="00DF388A" w:rsidP="006031F8">
      <w:pPr>
        <w:numPr>
          <w:ilvl w:val="0"/>
          <w:numId w:val="149"/>
        </w:numPr>
        <w:shd w:val="clear" w:color="auto" w:fill="FFFFFF"/>
        <w:spacing w:before="0" w:after="0"/>
        <w:jc w:val="both"/>
        <w:rPr>
          <w:rFonts w:eastAsia="SimSun" w:cs="Calibri"/>
        </w:rPr>
      </w:pPr>
      <w:r w:rsidRPr="00DF388A">
        <w:rPr>
          <w:rFonts w:eastAsia="Calibri" w:cs="Calibri"/>
          <w:kern w:val="2"/>
          <w:sz w:val="22"/>
          <w:szCs w:val="22"/>
        </w:rPr>
        <w:t>szkody wynikające ze zniszczenia oraz innych zdarzeń w odniesieniu do robót podczas realizacji przedmiotu umowy,</w:t>
      </w:r>
    </w:p>
    <w:p w14:paraId="664761E7" w14:textId="15BBC109" w:rsidR="00DF388A" w:rsidRPr="00DF388A" w:rsidRDefault="00DF388A" w:rsidP="006031F8">
      <w:pPr>
        <w:numPr>
          <w:ilvl w:val="0"/>
          <w:numId w:val="149"/>
        </w:numPr>
        <w:shd w:val="clear" w:color="auto" w:fill="FFFFFF"/>
        <w:spacing w:before="0" w:after="0"/>
        <w:jc w:val="both"/>
        <w:rPr>
          <w:rFonts w:eastAsia="SimSun" w:cs="Calibri"/>
        </w:rPr>
      </w:pPr>
      <w:r w:rsidRPr="00DF388A">
        <w:rPr>
          <w:rFonts w:eastAsia="Calibri" w:cs="Calibri"/>
          <w:bCs/>
          <w:iCs/>
          <w:kern w:val="2"/>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r w:rsidR="006031F8">
        <w:rPr>
          <w:rFonts w:eastAsia="Calibri" w:cs="Calibri"/>
          <w:bCs/>
          <w:iCs/>
          <w:kern w:val="2"/>
          <w:sz w:val="22"/>
          <w:szCs w:val="22"/>
        </w:rPr>
        <w:t>.</w:t>
      </w:r>
    </w:p>
    <w:p w14:paraId="3568AE3A" w14:textId="77777777" w:rsidR="006031F8" w:rsidRDefault="006031F8" w:rsidP="00DF388A">
      <w:pPr>
        <w:spacing w:before="0" w:after="0"/>
        <w:jc w:val="center"/>
        <w:rPr>
          <w:rFonts w:eastAsia="Calibri" w:cs="Calibri"/>
          <w:b/>
          <w:color w:val="00000A"/>
          <w:kern w:val="2"/>
          <w:sz w:val="22"/>
          <w:szCs w:val="22"/>
        </w:rPr>
      </w:pPr>
    </w:p>
    <w:p w14:paraId="5B83C62D" w14:textId="5EE940D2"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13.</w:t>
      </w:r>
    </w:p>
    <w:p w14:paraId="69569A0A" w14:textId="77777777" w:rsidR="00DF388A" w:rsidRPr="00DF388A" w:rsidRDefault="00DF388A" w:rsidP="00DF388A">
      <w:pPr>
        <w:spacing w:before="0" w:after="0"/>
        <w:jc w:val="center"/>
        <w:rPr>
          <w:rFonts w:eastAsia="SimSun" w:cs="Calibri"/>
        </w:rPr>
      </w:pPr>
      <w:r w:rsidRPr="00DF388A">
        <w:rPr>
          <w:rFonts w:eastAsia="Calibri" w:cs="Calibri"/>
          <w:b/>
          <w:bCs/>
          <w:kern w:val="2"/>
          <w:sz w:val="22"/>
          <w:szCs w:val="22"/>
        </w:rPr>
        <w:t>NADZÓR INWESTORSKI</w:t>
      </w:r>
    </w:p>
    <w:p w14:paraId="3A606ED7" w14:textId="77777777" w:rsidR="00DF388A" w:rsidRPr="00DF388A" w:rsidRDefault="00DF388A" w:rsidP="006031F8">
      <w:pPr>
        <w:numPr>
          <w:ilvl w:val="0"/>
          <w:numId w:val="127"/>
        </w:numPr>
        <w:spacing w:before="0" w:after="0"/>
        <w:ind w:left="284" w:hanging="426"/>
        <w:jc w:val="both"/>
        <w:rPr>
          <w:rFonts w:eastAsia="SimSun" w:cs="Calibri"/>
        </w:rPr>
      </w:pPr>
      <w:r w:rsidRPr="00DF388A">
        <w:rPr>
          <w:rFonts w:eastAsia="Calibri" w:cs="Calibri"/>
          <w:bCs/>
          <w:iCs/>
          <w:kern w:val="2"/>
          <w:sz w:val="22"/>
          <w:szCs w:val="22"/>
        </w:rPr>
        <w:t xml:space="preserve">Do nadzorowania robót Zamawiający wyznaczy Inspektora Nadzoru Zamawiającego. Wykonawca ma obowiązek współpracować z </w:t>
      </w:r>
      <w:r w:rsidRPr="00DF388A">
        <w:rPr>
          <w:rFonts w:eastAsia="Calibri" w:cs="Calibri"/>
          <w:bCs/>
          <w:kern w:val="2"/>
          <w:sz w:val="22"/>
          <w:szCs w:val="22"/>
        </w:rPr>
        <w:t>Inspektorem Nadzoru Zamawiającego</w:t>
      </w:r>
      <w:r w:rsidRPr="00DF388A">
        <w:rPr>
          <w:rFonts w:eastAsia="Calibri" w:cs="Calibri"/>
          <w:bCs/>
          <w:iCs/>
          <w:kern w:val="2"/>
          <w:sz w:val="22"/>
          <w:szCs w:val="22"/>
        </w:rPr>
        <w:t xml:space="preserve"> w zakresie realizacji przedmiotu umowy. </w:t>
      </w:r>
      <w:r w:rsidRPr="00DF388A">
        <w:rPr>
          <w:rFonts w:eastAsia="SimSun" w:cs="Calibri"/>
          <w:sz w:val="22"/>
          <w:szCs w:val="22"/>
        </w:rPr>
        <w:t xml:space="preserve">Wszelkie działania podejmowane przez </w:t>
      </w:r>
      <w:r w:rsidRPr="00DF388A">
        <w:rPr>
          <w:rFonts w:eastAsia="Calibri" w:cs="Calibri"/>
          <w:bCs/>
          <w:kern w:val="2"/>
          <w:sz w:val="22"/>
          <w:szCs w:val="22"/>
        </w:rPr>
        <w:t xml:space="preserve">Inspektora Nadzoru Zamawiającego </w:t>
      </w:r>
      <w:r w:rsidRPr="00DF388A">
        <w:rPr>
          <w:rFonts w:eastAsia="SimSun" w:cs="Calibri"/>
          <w:sz w:val="22"/>
          <w:szCs w:val="22"/>
        </w:rPr>
        <w:t xml:space="preserve">w związku z wykonywanymi czynnościami nie zwalniają Wykonawcy z odpowiedzialności za prawidłowe wykonanie niniejszej umowy. Niezgodność działań </w:t>
      </w:r>
      <w:r w:rsidRPr="00DF388A">
        <w:rPr>
          <w:rFonts w:eastAsia="Calibri" w:cs="Calibri"/>
          <w:bCs/>
          <w:kern w:val="2"/>
          <w:sz w:val="22"/>
          <w:szCs w:val="22"/>
        </w:rPr>
        <w:t xml:space="preserve">Inspektora Nadzoru Zamawiającego </w:t>
      </w:r>
      <w:r w:rsidRPr="00DF388A">
        <w:rPr>
          <w:rFonts w:eastAsia="SimSun" w:cs="Calibri"/>
          <w:sz w:val="22"/>
          <w:szCs w:val="22"/>
        </w:rPr>
        <w:t>z zasadami wiedzy technicznej, przepisami prawa lub sztuką budowlaną Wykonawca winien zgłaszać Zamawiającemu na piśmie.</w:t>
      </w:r>
    </w:p>
    <w:p w14:paraId="2088F597" w14:textId="77777777" w:rsidR="00DF388A" w:rsidRPr="00DF388A" w:rsidRDefault="00DF388A" w:rsidP="006031F8">
      <w:pPr>
        <w:numPr>
          <w:ilvl w:val="0"/>
          <w:numId w:val="127"/>
        </w:numPr>
        <w:spacing w:before="0" w:after="0"/>
        <w:ind w:left="284" w:hanging="426"/>
        <w:jc w:val="both"/>
        <w:rPr>
          <w:rFonts w:eastAsia="SimSun" w:cs="Calibri"/>
        </w:rPr>
      </w:pPr>
      <w:r w:rsidRPr="00DF388A">
        <w:rPr>
          <w:rFonts w:eastAsia="Calibri" w:cs="Calibri"/>
          <w:bCs/>
          <w:kern w:val="2"/>
          <w:sz w:val="22"/>
          <w:szCs w:val="22"/>
        </w:rPr>
        <w:t>Inspektor Nadzoru Zamawiającego</w:t>
      </w:r>
      <w:r w:rsidRPr="00DF388A">
        <w:rPr>
          <w:rFonts w:eastAsia="SimSun" w:cs="Calibri"/>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sidRPr="00DF388A">
        <w:rPr>
          <w:rFonts w:eastAsia="Calibri" w:cs="Calibri"/>
          <w:bCs/>
          <w:kern w:val="2"/>
          <w:sz w:val="22"/>
          <w:szCs w:val="22"/>
        </w:rPr>
        <w:t xml:space="preserve">Inspektora Nadzoru Zamawiającego </w:t>
      </w:r>
      <w:r w:rsidRPr="00DF388A">
        <w:rPr>
          <w:rFonts w:eastAsia="SimSun" w:cs="Calibri"/>
          <w:sz w:val="22"/>
          <w:szCs w:val="22"/>
          <w:lang w:eastAsia="ar-SA"/>
        </w:rPr>
        <w:t xml:space="preserve">lub Zamawiającego z zastrzeżeniem ust. 1 </w:t>
      </w:r>
      <w:proofErr w:type="spellStart"/>
      <w:r w:rsidRPr="00DF388A">
        <w:rPr>
          <w:rFonts w:eastAsia="SimSun" w:cs="Calibri"/>
          <w:sz w:val="22"/>
          <w:szCs w:val="22"/>
          <w:lang w:eastAsia="ar-SA"/>
        </w:rPr>
        <w:t>zd</w:t>
      </w:r>
      <w:proofErr w:type="spellEnd"/>
      <w:r w:rsidRPr="00DF388A">
        <w:rPr>
          <w:rFonts w:eastAsia="SimSun" w:cs="Calibri"/>
          <w:sz w:val="22"/>
          <w:szCs w:val="22"/>
          <w:lang w:eastAsia="ar-SA"/>
        </w:rPr>
        <w:t>. ostatnie.</w:t>
      </w:r>
    </w:p>
    <w:p w14:paraId="41426045" w14:textId="77777777" w:rsidR="00DF388A" w:rsidRPr="00DF388A" w:rsidRDefault="00DF388A" w:rsidP="006031F8">
      <w:pPr>
        <w:numPr>
          <w:ilvl w:val="0"/>
          <w:numId w:val="127"/>
        </w:numPr>
        <w:spacing w:before="0" w:after="0"/>
        <w:ind w:left="284" w:hanging="426"/>
        <w:jc w:val="both"/>
        <w:rPr>
          <w:rFonts w:eastAsia="SimSun" w:cs="Calibri"/>
        </w:rPr>
      </w:pPr>
      <w:r w:rsidRPr="00DF388A">
        <w:rPr>
          <w:rFonts w:eastAsia="SimSun" w:cs="Calibri"/>
          <w:sz w:val="22"/>
          <w:szCs w:val="22"/>
          <w:lang w:eastAsia="ar-SA"/>
        </w:rPr>
        <w:t>Współpraca między Wykonawcą i Zamawiającym opierać się będzie na:</w:t>
      </w:r>
    </w:p>
    <w:p w14:paraId="2A741CAC" w14:textId="77777777" w:rsidR="00DF388A" w:rsidRPr="00DF388A" w:rsidRDefault="00DF388A" w:rsidP="00DF388A">
      <w:pPr>
        <w:numPr>
          <w:ilvl w:val="0"/>
          <w:numId w:val="122"/>
        </w:numPr>
        <w:tabs>
          <w:tab w:val="clear" w:pos="0"/>
          <w:tab w:val="num" w:pos="851"/>
        </w:tabs>
        <w:spacing w:before="0" w:after="0"/>
        <w:ind w:left="851" w:hanging="425"/>
        <w:jc w:val="both"/>
        <w:rPr>
          <w:rFonts w:eastAsia="SimSun" w:cs="Calibri"/>
        </w:rPr>
      </w:pPr>
      <w:r w:rsidRPr="00DF388A">
        <w:rPr>
          <w:rFonts w:eastAsia="SimSun" w:cs="Calibri"/>
          <w:sz w:val="22"/>
          <w:szCs w:val="22"/>
          <w:lang w:eastAsia="ar-SA"/>
        </w:rPr>
        <w:t xml:space="preserve">pisemnych powiadomieniach, </w:t>
      </w:r>
      <w:r w:rsidRPr="00DF388A">
        <w:rPr>
          <w:rFonts w:eastAsia="SimSun" w:cs="Calibri"/>
          <w:sz w:val="22"/>
          <w:szCs w:val="22"/>
        </w:rPr>
        <w:t>dostarczonych osobiście (za pokwitowaniem), wysłanych pocztą lub kurierem, a także niezależnie od niniejszego,</w:t>
      </w:r>
    </w:p>
    <w:p w14:paraId="437CB1A6" w14:textId="77777777" w:rsidR="00DF388A" w:rsidRPr="00DF388A" w:rsidRDefault="00DF388A" w:rsidP="00DF388A">
      <w:pPr>
        <w:numPr>
          <w:ilvl w:val="0"/>
          <w:numId w:val="122"/>
        </w:numPr>
        <w:tabs>
          <w:tab w:val="clear" w:pos="0"/>
          <w:tab w:val="num" w:pos="851"/>
        </w:tabs>
        <w:spacing w:before="0" w:after="0"/>
        <w:ind w:left="851" w:hanging="425"/>
        <w:jc w:val="both"/>
        <w:rPr>
          <w:rFonts w:eastAsia="SimSun" w:cs="Calibri"/>
        </w:rPr>
      </w:pPr>
      <w:r w:rsidRPr="00DF388A">
        <w:rPr>
          <w:rFonts w:eastAsia="SimSun" w:cs="Calibri"/>
          <w:sz w:val="22"/>
          <w:szCs w:val="22"/>
        </w:rPr>
        <w:t>poprzez dokonywanie wpisów w Dzienniku Budowy (o ile jest wymagany)</w:t>
      </w:r>
    </w:p>
    <w:p w14:paraId="0A882AAE" w14:textId="77777777" w:rsidR="006031F8" w:rsidRDefault="006031F8" w:rsidP="00DF388A">
      <w:pPr>
        <w:spacing w:before="0" w:after="0"/>
        <w:jc w:val="center"/>
        <w:rPr>
          <w:rFonts w:eastAsia="Calibri" w:cs="Calibri"/>
          <w:b/>
          <w:color w:val="00000A"/>
          <w:kern w:val="2"/>
          <w:sz w:val="22"/>
          <w:szCs w:val="22"/>
        </w:rPr>
      </w:pPr>
    </w:p>
    <w:p w14:paraId="21B80BDE" w14:textId="1DA62939"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14.</w:t>
      </w:r>
    </w:p>
    <w:p w14:paraId="2CABFFF8"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POTENCJAŁ WYKONAWCY</w:t>
      </w:r>
    </w:p>
    <w:p w14:paraId="5D878909" w14:textId="77777777" w:rsidR="00DF388A" w:rsidRPr="006031F8" w:rsidRDefault="00DF388A" w:rsidP="006031F8">
      <w:pPr>
        <w:pStyle w:val="Akapitzlist"/>
        <w:numPr>
          <w:ilvl w:val="0"/>
          <w:numId w:val="150"/>
        </w:numPr>
        <w:spacing w:before="0" w:after="0"/>
        <w:ind w:left="284"/>
        <w:jc w:val="both"/>
        <w:rPr>
          <w:rFonts w:eastAsia="SimSun" w:cs="Calibri"/>
        </w:rPr>
      </w:pPr>
      <w:r w:rsidRPr="006031F8">
        <w:rPr>
          <w:rFonts w:eastAsia="Calibri" w:cs="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33A10419" w14:textId="77777777" w:rsidR="00DF388A" w:rsidRPr="006031F8" w:rsidRDefault="00DF388A" w:rsidP="006031F8">
      <w:pPr>
        <w:pStyle w:val="Akapitzlist"/>
        <w:numPr>
          <w:ilvl w:val="0"/>
          <w:numId w:val="150"/>
        </w:numPr>
        <w:spacing w:before="0" w:after="0"/>
        <w:ind w:left="284"/>
        <w:jc w:val="both"/>
        <w:rPr>
          <w:rFonts w:eastAsia="SimSun" w:cs="Calibri"/>
        </w:rPr>
      </w:pPr>
      <w:r w:rsidRPr="006031F8">
        <w:rPr>
          <w:rFonts w:eastAsia="Calibri" w:cs="Calibri"/>
          <w:color w:val="00000A"/>
          <w:kern w:val="2"/>
          <w:sz w:val="22"/>
          <w:szCs w:val="22"/>
        </w:rPr>
        <w:t xml:space="preserve">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w:t>
      </w:r>
      <w:r w:rsidRPr="006031F8">
        <w:rPr>
          <w:rFonts w:eastAsia="Calibri" w:cs="Calibri"/>
          <w:color w:val="00000A"/>
          <w:kern w:val="2"/>
          <w:sz w:val="22"/>
          <w:szCs w:val="22"/>
        </w:rPr>
        <w:lastRenderedPageBreak/>
        <w:t>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6031F8">
        <w:rPr>
          <w:rFonts w:eastAsia="TTE188D4F0t00" w:cs="Calibri"/>
          <w:color w:val="00000A"/>
          <w:kern w:val="2"/>
          <w:sz w:val="22"/>
          <w:szCs w:val="22"/>
        </w:rPr>
        <w:t>ą</w:t>
      </w:r>
      <w:r w:rsidRPr="006031F8">
        <w:rPr>
          <w:rFonts w:eastAsia="Calibri" w:cs="Calibri"/>
          <w:color w:val="00000A"/>
          <w:kern w:val="2"/>
          <w:sz w:val="22"/>
          <w:szCs w:val="22"/>
        </w:rPr>
        <w:t>cego, do wykonywania zamówienia podmiotu innego, ni</w:t>
      </w:r>
      <w:r w:rsidRPr="006031F8">
        <w:rPr>
          <w:rFonts w:eastAsia="TTE188D4F0t00" w:cs="Calibri"/>
          <w:color w:val="00000A"/>
          <w:kern w:val="2"/>
          <w:sz w:val="22"/>
          <w:szCs w:val="22"/>
        </w:rPr>
        <w:t xml:space="preserve">ż </w:t>
      </w:r>
      <w:r w:rsidRPr="006031F8">
        <w:rPr>
          <w:rFonts w:eastAsia="Calibri" w:cs="Calibri"/>
          <w:color w:val="00000A"/>
          <w:kern w:val="2"/>
          <w:sz w:val="22"/>
          <w:szCs w:val="22"/>
        </w:rPr>
        <w:t>wskazany w ofercie Wykonawcy, bądź wykonywanie samodzielnie prac przez wykonawcę bez wykazania wymaganego potencjału, stanowi podstaw</w:t>
      </w:r>
      <w:r w:rsidRPr="006031F8">
        <w:rPr>
          <w:rFonts w:eastAsia="TTE188D4F0t00" w:cs="Calibri"/>
          <w:color w:val="00000A"/>
          <w:kern w:val="2"/>
          <w:sz w:val="22"/>
          <w:szCs w:val="22"/>
        </w:rPr>
        <w:t xml:space="preserve">ę </w:t>
      </w:r>
      <w:r w:rsidRPr="006031F8">
        <w:rPr>
          <w:rFonts w:eastAsia="Calibri" w:cs="Calibri"/>
          <w:color w:val="00000A"/>
          <w:kern w:val="2"/>
          <w:sz w:val="22"/>
          <w:szCs w:val="22"/>
        </w:rPr>
        <w:t>do odst</w:t>
      </w:r>
      <w:r w:rsidRPr="006031F8">
        <w:rPr>
          <w:rFonts w:eastAsia="TTE188D4F0t00" w:cs="Calibri"/>
          <w:color w:val="00000A"/>
          <w:kern w:val="2"/>
          <w:sz w:val="22"/>
          <w:szCs w:val="22"/>
        </w:rPr>
        <w:t>ą</w:t>
      </w:r>
      <w:r w:rsidRPr="006031F8">
        <w:rPr>
          <w:rFonts w:eastAsia="Calibri" w:cs="Calibri"/>
          <w:color w:val="00000A"/>
          <w:kern w:val="2"/>
          <w:sz w:val="22"/>
          <w:szCs w:val="22"/>
        </w:rPr>
        <w:t>pienia od umowy przez Zamawiaj</w:t>
      </w:r>
      <w:r w:rsidRPr="006031F8">
        <w:rPr>
          <w:rFonts w:eastAsia="TTE188D4F0t00" w:cs="Calibri"/>
          <w:color w:val="00000A"/>
          <w:kern w:val="2"/>
          <w:sz w:val="22"/>
          <w:szCs w:val="22"/>
        </w:rPr>
        <w:t>ą</w:t>
      </w:r>
      <w:r w:rsidRPr="006031F8">
        <w:rPr>
          <w:rFonts w:eastAsia="Calibri" w:cs="Calibri"/>
          <w:color w:val="00000A"/>
          <w:kern w:val="2"/>
          <w:sz w:val="22"/>
          <w:szCs w:val="22"/>
        </w:rPr>
        <w:t>cego z winy Wykonawcy na zasadach określonych w § 23 ust. 3 umowy.</w:t>
      </w:r>
    </w:p>
    <w:p w14:paraId="43270727" w14:textId="77777777" w:rsidR="00DF388A" w:rsidRPr="006031F8" w:rsidRDefault="00DF388A" w:rsidP="006031F8">
      <w:pPr>
        <w:pStyle w:val="Akapitzlist"/>
        <w:numPr>
          <w:ilvl w:val="0"/>
          <w:numId w:val="150"/>
        </w:numPr>
        <w:spacing w:before="0" w:after="0"/>
        <w:ind w:left="284"/>
        <w:jc w:val="both"/>
        <w:rPr>
          <w:rFonts w:eastAsia="SimSun" w:cs="Calibri"/>
        </w:rPr>
      </w:pPr>
      <w:r w:rsidRPr="006031F8">
        <w:rPr>
          <w:rFonts w:eastAsia="Calibri" w:cs="Calibri"/>
          <w:color w:val="00000A"/>
          <w:kern w:val="2"/>
          <w:sz w:val="22"/>
          <w:szCs w:val="22"/>
        </w:rPr>
        <w:t>Podmiot trzeci, który zobowiązał się do udostępnienia zasobów w zakresie sytuacji finansowej lub ekonomicznej, zgodnie z art. 118 Prawa zamówień publicznych odpowiada solidarnie z Wykonawcą za szkodę Zamawiającego, powstałą wskutek nieudostępnienia tych zasobów, chyba że za nieudostępnienie zasobów nie ponosi winy.</w:t>
      </w:r>
    </w:p>
    <w:p w14:paraId="4B4A355D" w14:textId="77777777" w:rsidR="00DF388A" w:rsidRPr="006031F8" w:rsidRDefault="00DF388A" w:rsidP="006031F8">
      <w:pPr>
        <w:pStyle w:val="Akapitzlist"/>
        <w:numPr>
          <w:ilvl w:val="0"/>
          <w:numId w:val="150"/>
        </w:numPr>
        <w:spacing w:before="0" w:after="0"/>
        <w:ind w:left="284"/>
        <w:jc w:val="both"/>
        <w:rPr>
          <w:rFonts w:eastAsia="SimSun" w:cs="Calibri"/>
        </w:rPr>
      </w:pPr>
      <w:r w:rsidRPr="006031F8">
        <w:rPr>
          <w:rFonts w:eastAsia="Calibri" w:cs="Calibri"/>
          <w:color w:val="00000A"/>
          <w:kern w:val="2"/>
          <w:sz w:val="22"/>
          <w:szCs w:val="22"/>
        </w:rPr>
        <w:t>Wykonawca oświadcza, że posiada wiedzę i doświadczenie wymagane do realizacji robót budowlanych będących przedmiotem umowy.</w:t>
      </w:r>
    </w:p>
    <w:p w14:paraId="78EE1496" w14:textId="77777777" w:rsidR="00DF388A" w:rsidRPr="006031F8" w:rsidRDefault="00DF388A" w:rsidP="006031F8">
      <w:pPr>
        <w:pStyle w:val="Akapitzlist"/>
        <w:numPr>
          <w:ilvl w:val="0"/>
          <w:numId w:val="150"/>
        </w:numPr>
        <w:spacing w:before="0" w:after="0"/>
        <w:ind w:left="284"/>
        <w:jc w:val="both"/>
        <w:rPr>
          <w:rFonts w:eastAsia="SimSun" w:cs="Calibri"/>
        </w:rPr>
      </w:pPr>
      <w:r w:rsidRPr="006031F8">
        <w:rPr>
          <w:rFonts w:eastAsia="Calibri" w:cs="Calibri"/>
          <w:color w:val="00000A"/>
          <w:kern w:val="2"/>
          <w:sz w:val="22"/>
          <w:szCs w:val="22"/>
        </w:rPr>
        <w:t>Wykonawca oświadcza, że dysponuje środkami finansowymi umożliwiającymi wykonanie przedmiotu umowy.</w:t>
      </w:r>
    </w:p>
    <w:p w14:paraId="24C7A94B" w14:textId="77777777" w:rsidR="00DF388A" w:rsidRPr="00DF388A" w:rsidRDefault="00DF388A" w:rsidP="006031F8">
      <w:pPr>
        <w:spacing w:before="0" w:after="0"/>
        <w:rPr>
          <w:rFonts w:eastAsia="Calibri" w:cs="Calibri"/>
          <w:b/>
          <w:color w:val="00000A"/>
          <w:kern w:val="2"/>
          <w:sz w:val="22"/>
          <w:szCs w:val="22"/>
        </w:rPr>
      </w:pPr>
    </w:p>
    <w:p w14:paraId="1AB65DE4" w14:textId="77777777" w:rsidR="00DF388A" w:rsidRPr="00DF388A" w:rsidRDefault="00DF388A" w:rsidP="00DF388A">
      <w:pPr>
        <w:spacing w:before="0" w:after="0"/>
        <w:ind w:left="360"/>
        <w:jc w:val="center"/>
        <w:rPr>
          <w:rFonts w:eastAsia="SimSun" w:cs="Calibri"/>
        </w:rPr>
      </w:pPr>
      <w:r w:rsidRPr="00DF388A">
        <w:rPr>
          <w:rFonts w:eastAsia="Calibri" w:cs="Calibri"/>
          <w:b/>
          <w:color w:val="00000A"/>
          <w:kern w:val="2"/>
          <w:sz w:val="22"/>
          <w:szCs w:val="22"/>
        </w:rPr>
        <w:t>§ 15.</w:t>
      </w:r>
    </w:p>
    <w:p w14:paraId="613CBDC8"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PERSONEL WYKONAWCY</w:t>
      </w:r>
    </w:p>
    <w:p w14:paraId="72498635" w14:textId="77777777" w:rsidR="00DF388A" w:rsidRPr="006031F8" w:rsidRDefault="00DF388A" w:rsidP="006031F8">
      <w:pPr>
        <w:pStyle w:val="Akapitzlist"/>
        <w:numPr>
          <w:ilvl w:val="0"/>
          <w:numId w:val="151"/>
        </w:numPr>
        <w:spacing w:before="0" w:after="0"/>
        <w:ind w:left="284"/>
        <w:jc w:val="both"/>
        <w:rPr>
          <w:rFonts w:eastAsia="SimSun" w:cs="Calibri"/>
        </w:rPr>
      </w:pPr>
      <w:r w:rsidRPr="006031F8">
        <w:rPr>
          <w:rFonts w:eastAsia="Calibri" w:cs="Calibri"/>
          <w:color w:val="00000A"/>
          <w:kern w:val="2"/>
          <w:sz w:val="22"/>
          <w:szCs w:val="22"/>
        </w:rPr>
        <w:t>Wykonawca zobowi</w:t>
      </w:r>
      <w:r w:rsidRPr="006031F8">
        <w:rPr>
          <w:rFonts w:eastAsia="TTE188D4F0t00" w:cs="Calibri"/>
          <w:color w:val="00000A"/>
          <w:kern w:val="2"/>
          <w:sz w:val="22"/>
          <w:szCs w:val="22"/>
        </w:rPr>
        <w:t>ą</w:t>
      </w:r>
      <w:r w:rsidRPr="006031F8">
        <w:rPr>
          <w:rFonts w:eastAsia="Calibri" w:cs="Calibri"/>
          <w:color w:val="00000A"/>
          <w:kern w:val="2"/>
          <w:sz w:val="22"/>
          <w:szCs w:val="22"/>
        </w:rPr>
        <w:t>zany jest zapewni</w:t>
      </w:r>
      <w:r w:rsidRPr="006031F8">
        <w:rPr>
          <w:rFonts w:eastAsia="TTE188D4F0t00" w:cs="Calibri"/>
          <w:color w:val="00000A"/>
          <w:kern w:val="2"/>
          <w:sz w:val="22"/>
          <w:szCs w:val="22"/>
        </w:rPr>
        <w:t xml:space="preserve">ć </w:t>
      </w:r>
      <w:r w:rsidRPr="006031F8">
        <w:rPr>
          <w:rFonts w:eastAsia="Calibri" w:cs="Calibri"/>
          <w:color w:val="00000A"/>
          <w:kern w:val="2"/>
          <w:sz w:val="22"/>
          <w:szCs w:val="22"/>
        </w:rPr>
        <w:t>wykonanie i kierowanie robotami obj</w:t>
      </w:r>
      <w:r w:rsidRPr="006031F8">
        <w:rPr>
          <w:rFonts w:eastAsia="TTE188D4F0t00" w:cs="Calibri"/>
          <w:color w:val="00000A"/>
          <w:kern w:val="2"/>
          <w:sz w:val="22"/>
          <w:szCs w:val="22"/>
        </w:rPr>
        <w:t>ę</w:t>
      </w:r>
      <w:r w:rsidRPr="006031F8">
        <w:rPr>
          <w:rFonts w:eastAsia="Calibri" w:cs="Calibri"/>
          <w:color w:val="00000A"/>
          <w:kern w:val="2"/>
          <w:sz w:val="22"/>
          <w:szCs w:val="22"/>
        </w:rPr>
        <w:t>tymi umow</w:t>
      </w:r>
      <w:r w:rsidRPr="006031F8">
        <w:rPr>
          <w:rFonts w:eastAsia="TTE188D4F0t00" w:cs="Calibri"/>
          <w:color w:val="00000A"/>
          <w:kern w:val="2"/>
          <w:sz w:val="22"/>
          <w:szCs w:val="22"/>
        </w:rPr>
        <w:t xml:space="preserve">ą </w:t>
      </w:r>
      <w:r w:rsidRPr="006031F8">
        <w:rPr>
          <w:rFonts w:eastAsia="Calibri" w:cs="Calibri"/>
          <w:color w:val="00000A"/>
          <w:kern w:val="2"/>
          <w:sz w:val="22"/>
          <w:szCs w:val="22"/>
        </w:rPr>
        <w:t>przez osoby posiadaj</w:t>
      </w:r>
      <w:r w:rsidRPr="006031F8">
        <w:rPr>
          <w:rFonts w:eastAsia="TTE188D4F0t00" w:cs="Calibri"/>
          <w:color w:val="00000A"/>
          <w:kern w:val="2"/>
          <w:sz w:val="22"/>
          <w:szCs w:val="22"/>
        </w:rPr>
        <w:t>ą</w:t>
      </w:r>
      <w:r w:rsidRPr="006031F8">
        <w:rPr>
          <w:rFonts w:eastAsia="Calibri" w:cs="Calibri"/>
          <w:color w:val="00000A"/>
          <w:kern w:val="2"/>
          <w:sz w:val="22"/>
          <w:szCs w:val="22"/>
        </w:rPr>
        <w:t>ce stosowne kwalifikacje zawodowe i uprawnienia budowlane oraz posiadające aktualne przeszkolenie BHP.</w:t>
      </w:r>
    </w:p>
    <w:p w14:paraId="09AE9652" w14:textId="77777777" w:rsidR="00DF388A" w:rsidRPr="006031F8" w:rsidRDefault="00DF388A" w:rsidP="006031F8">
      <w:pPr>
        <w:pStyle w:val="Akapitzlist"/>
        <w:numPr>
          <w:ilvl w:val="0"/>
          <w:numId w:val="151"/>
        </w:numPr>
        <w:spacing w:before="0" w:after="0"/>
        <w:ind w:left="284"/>
        <w:jc w:val="both"/>
        <w:rPr>
          <w:rFonts w:eastAsia="SimSun" w:cs="Calibri"/>
        </w:rPr>
      </w:pPr>
      <w:r w:rsidRPr="006031F8">
        <w:rPr>
          <w:rFonts w:eastAsia="Calibri" w:cs="Calibri"/>
          <w:color w:val="00000A"/>
          <w:kern w:val="2"/>
          <w:sz w:val="22"/>
          <w:szCs w:val="22"/>
        </w:rPr>
        <w:t>Wykonawca zobowi</w:t>
      </w:r>
      <w:r w:rsidRPr="006031F8">
        <w:rPr>
          <w:rFonts w:eastAsia="TTE188D4F0t00" w:cs="Calibri"/>
          <w:color w:val="00000A"/>
          <w:kern w:val="2"/>
          <w:sz w:val="22"/>
          <w:szCs w:val="22"/>
        </w:rPr>
        <w:t>ą</w:t>
      </w:r>
      <w:r w:rsidRPr="006031F8">
        <w:rPr>
          <w:rFonts w:eastAsia="Calibri" w:cs="Calibri"/>
          <w:color w:val="00000A"/>
          <w:kern w:val="2"/>
          <w:sz w:val="22"/>
          <w:szCs w:val="22"/>
        </w:rPr>
        <w:t>zuje si</w:t>
      </w:r>
      <w:r w:rsidRPr="006031F8">
        <w:rPr>
          <w:rFonts w:eastAsia="TTE188D4F0t00" w:cs="Calibri"/>
          <w:color w:val="00000A"/>
          <w:kern w:val="2"/>
          <w:sz w:val="22"/>
          <w:szCs w:val="22"/>
        </w:rPr>
        <w:t xml:space="preserve">ę </w:t>
      </w:r>
      <w:r w:rsidRPr="006031F8">
        <w:rPr>
          <w:rFonts w:eastAsia="Calibri" w:cs="Calibri"/>
          <w:color w:val="00000A"/>
          <w:kern w:val="2"/>
          <w:sz w:val="22"/>
          <w:szCs w:val="22"/>
        </w:rPr>
        <w:t>skierowa</w:t>
      </w:r>
      <w:r w:rsidRPr="006031F8">
        <w:rPr>
          <w:rFonts w:eastAsia="TTE188D4F0t00" w:cs="Calibri"/>
          <w:color w:val="00000A"/>
          <w:kern w:val="2"/>
          <w:sz w:val="22"/>
          <w:szCs w:val="22"/>
        </w:rPr>
        <w:t xml:space="preserve">ć </w:t>
      </w:r>
      <w:r w:rsidRPr="006031F8">
        <w:rPr>
          <w:rFonts w:eastAsia="Calibri" w:cs="Calibri"/>
          <w:color w:val="00000A"/>
          <w:kern w:val="2"/>
          <w:sz w:val="22"/>
          <w:szCs w:val="22"/>
        </w:rPr>
        <w:t>do kierowania budow</w:t>
      </w:r>
      <w:r w:rsidRPr="006031F8">
        <w:rPr>
          <w:rFonts w:eastAsia="TTE188D4F0t00" w:cs="Calibri"/>
          <w:color w:val="00000A"/>
          <w:kern w:val="2"/>
          <w:sz w:val="22"/>
          <w:szCs w:val="22"/>
        </w:rPr>
        <w:t xml:space="preserve">ą </w:t>
      </w:r>
      <w:r w:rsidRPr="006031F8">
        <w:rPr>
          <w:rFonts w:eastAsia="Calibri" w:cs="Calibri"/>
          <w:color w:val="00000A"/>
          <w:kern w:val="2"/>
          <w:sz w:val="22"/>
          <w:szCs w:val="22"/>
        </w:rPr>
        <w:t>/robotami budowlanymi personel wskazany przez Wykonawc</w:t>
      </w:r>
      <w:r w:rsidRPr="006031F8">
        <w:rPr>
          <w:rFonts w:eastAsia="TTE188D4F0t00" w:cs="Calibri"/>
          <w:color w:val="00000A"/>
          <w:kern w:val="2"/>
          <w:sz w:val="22"/>
          <w:szCs w:val="22"/>
        </w:rPr>
        <w:t xml:space="preserve">ę </w:t>
      </w:r>
      <w:r w:rsidRPr="006031F8">
        <w:rPr>
          <w:rFonts w:eastAsia="Calibri" w:cs="Calibri"/>
          <w:color w:val="00000A"/>
          <w:kern w:val="2"/>
          <w:sz w:val="22"/>
          <w:szCs w:val="22"/>
        </w:rPr>
        <w:t>w złożonej ofercie. Zmiana którejkolwiek z osób, o których mowa w zdaniu poprzednim w trakcie realizacji przedmiotu umowy, musi by</w:t>
      </w:r>
      <w:r w:rsidRPr="006031F8">
        <w:rPr>
          <w:rFonts w:eastAsia="TTE188D4F0t00" w:cs="Calibri"/>
          <w:color w:val="00000A"/>
          <w:kern w:val="2"/>
          <w:sz w:val="22"/>
          <w:szCs w:val="22"/>
        </w:rPr>
        <w:t xml:space="preserve">ć </w:t>
      </w:r>
      <w:r w:rsidRPr="006031F8">
        <w:rPr>
          <w:rFonts w:eastAsia="Calibri" w:cs="Calibri"/>
          <w:color w:val="00000A"/>
          <w:kern w:val="2"/>
          <w:sz w:val="22"/>
          <w:szCs w:val="22"/>
        </w:rPr>
        <w:t>uzasadniona przez Wykonawc</w:t>
      </w:r>
      <w:r w:rsidRPr="006031F8">
        <w:rPr>
          <w:rFonts w:eastAsia="TTE188D4F0t00" w:cs="Calibri"/>
          <w:color w:val="00000A"/>
          <w:kern w:val="2"/>
          <w:sz w:val="22"/>
          <w:szCs w:val="22"/>
        </w:rPr>
        <w:t xml:space="preserve">ę </w:t>
      </w:r>
      <w:r w:rsidRPr="006031F8">
        <w:rPr>
          <w:rFonts w:eastAsia="Calibri" w:cs="Calibri"/>
          <w:color w:val="00000A"/>
          <w:kern w:val="2"/>
          <w:sz w:val="22"/>
          <w:szCs w:val="22"/>
        </w:rPr>
        <w:t>na pi</w:t>
      </w:r>
      <w:r w:rsidRPr="006031F8">
        <w:rPr>
          <w:rFonts w:eastAsia="TTE188D4F0t00" w:cs="Calibri"/>
          <w:color w:val="00000A"/>
          <w:kern w:val="2"/>
          <w:sz w:val="22"/>
          <w:szCs w:val="22"/>
        </w:rPr>
        <w:t>ś</w:t>
      </w:r>
      <w:r w:rsidRPr="006031F8">
        <w:rPr>
          <w:rFonts w:eastAsia="Calibri" w:cs="Calibri"/>
          <w:color w:val="00000A"/>
          <w:kern w:val="2"/>
          <w:sz w:val="22"/>
          <w:szCs w:val="22"/>
        </w:rPr>
        <w:t>mie i wymaga pisemnego zaakceptowania przez Zamawiaj</w:t>
      </w:r>
      <w:r w:rsidRPr="006031F8">
        <w:rPr>
          <w:rFonts w:eastAsia="TTE188D4F0t00" w:cs="Calibri"/>
          <w:color w:val="00000A"/>
          <w:kern w:val="2"/>
          <w:sz w:val="22"/>
          <w:szCs w:val="22"/>
        </w:rPr>
        <w:t>ą</w:t>
      </w:r>
      <w:r w:rsidRPr="006031F8">
        <w:rPr>
          <w:rFonts w:eastAsia="Calibri" w:cs="Calibri"/>
          <w:color w:val="00000A"/>
          <w:kern w:val="2"/>
          <w:sz w:val="22"/>
          <w:szCs w:val="22"/>
        </w:rPr>
        <w:t>cego. Zamawiaj</w:t>
      </w:r>
      <w:r w:rsidRPr="006031F8">
        <w:rPr>
          <w:rFonts w:eastAsia="TTE188D4F0t00" w:cs="Calibri"/>
          <w:color w:val="00000A"/>
          <w:kern w:val="2"/>
          <w:sz w:val="22"/>
          <w:szCs w:val="22"/>
        </w:rPr>
        <w:t>ą</w:t>
      </w:r>
      <w:r w:rsidRPr="006031F8">
        <w:rPr>
          <w:rFonts w:eastAsia="Calibri" w:cs="Calibri"/>
          <w:color w:val="00000A"/>
          <w:kern w:val="2"/>
          <w:sz w:val="22"/>
          <w:szCs w:val="22"/>
        </w:rPr>
        <w:t>cy zaakceptuje tak</w:t>
      </w:r>
      <w:r w:rsidRPr="006031F8">
        <w:rPr>
          <w:rFonts w:eastAsia="TTE188D4F0t00" w:cs="Calibri"/>
          <w:color w:val="00000A"/>
          <w:kern w:val="2"/>
          <w:sz w:val="22"/>
          <w:szCs w:val="22"/>
        </w:rPr>
        <w:t xml:space="preserve">ą </w:t>
      </w:r>
      <w:r w:rsidRPr="006031F8">
        <w:rPr>
          <w:rFonts w:eastAsia="Calibri" w:cs="Calibri"/>
          <w:color w:val="00000A"/>
          <w:kern w:val="2"/>
          <w:sz w:val="22"/>
          <w:szCs w:val="22"/>
        </w:rPr>
        <w:t>zmianę w terminie do 7 dni od daty przedło</w:t>
      </w:r>
      <w:r w:rsidRPr="006031F8">
        <w:rPr>
          <w:rFonts w:eastAsia="TTE188D4F0t00" w:cs="Calibri"/>
          <w:color w:val="00000A"/>
          <w:kern w:val="2"/>
          <w:sz w:val="22"/>
          <w:szCs w:val="22"/>
        </w:rPr>
        <w:t>ż</w:t>
      </w:r>
      <w:r w:rsidRPr="006031F8">
        <w:rPr>
          <w:rFonts w:eastAsia="Calibri" w:cs="Calibri"/>
          <w:color w:val="00000A"/>
          <w:kern w:val="2"/>
          <w:sz w:val="22"/>
          <w:szCs w:val="22"/>
        </w:rPr>
        <w:t>enia propozycji i wył</w:t>
      </w:r>
      <w:r w:rsidRPr="006031F8">
        <w:rPr>
          <w:rFonts w:eastAsia="TTE188D4F0t00" w:cs="Calibri"/>
          <w:color w:val="00000A"/>
          <w:kern w:val="2"/>
          <w:sz w:val="22"/>
          <w:szCs w:val="22"/>
        </w:rPr>
        <w:t>ą</w:t>
      </w:r>
      <w:r w:rsidRPr="006031F8">
        <w:rPr>
          <w:rFonts w:eastAsia="Calibri" w:cs="Calibri"/>
          <w:color w:val="00000A"/>
          <w:kern w:val="2"/>
          <w:sz w:val="22"/>
          <w:szCs w:val="22"/>
        </w:rPr>
        <w:t>cznie wtedy, gdy kwalifikacje i do</w:t>
      </w:r>
      <w:r w:rsidRPr="006031F8">
        <w:rPr>
          <w:rFonts w:eastAsia="TTE188D4F0t00" w:cs="Calibri"/>
          <w:color w:val="00000A"/>
          <w:kern w:val="2"/>
          <w:sz w:val="22"/>
          <w:szCs w:val="22"/>
        </w:rPr>
        <w:t>ś</w:t>
      </w:r>
      <w:r w:rsidRPr="006031F8">
        <w:rPr>
          <w:rFonts w:eastAsia="Calibri" w:cs="Calibri"/>
          <w:color w:val="00000A"/>
          <w:kern w:val="2"/>
          <w:sz w:val="22"/>
          <w:szCs w:val="22"/>
        </w:rPr>
        <w:t>wiadczenie wskazanych osób b</w:t>
      </w:r>
      <w:r w:rsidRPr="006031F8">
        <w:rPr>
          <w:rFonts w:eastAsia="TTE188D4F0t00" w:cs="Calibri"/>
          <w:color w:val="00000A"/>
          <w:kern w:val="2"/>
          <w:sz w:val="22"/>
          <w:szCs w:val="22"/>
        </w:rPr>
        <w:t>ę</w:t>
      </w:r>
      <w:r w:rsidRPr="006031F8">
        <w:rPr>
          <w:rFonts w:eastAsia="Calibri" w:cs="Calibri"/>
          <w:color w:val="00000A"/>
          <w:kern w:val="2"/>
          <w:sz w:val="22"/>
          <w:szCs w:val="22"/>
        </w:rPr>
        <w:t>d</w:t>
      </w:r>
      <w:r w:rsidRPr="006031F8">
        <w:rPr>
          <w:rFonts w:eastAsia="TTE188D4F0t00" w:cs="Calibri"/>
          <w:color w:val="00000A"/>
          <w:kern w:val="2"/>
          <w:sz w:val="22"/>
          <w:szCs w:val="22"/>
        </w:rPr>
        <w:t xml:space="preserve">ą </w:t>
      </w:r>
      <w:r w:rsidRPr="006031F8">
        <w:rPr>
          <w:rFonts w:eastAsia="Calibri" w:cs="Calibri"/>
          <w:color w:val="00000A"/>
          <w:kern w:val="2"/>
          <w:sz w:val="22"/>
          <w:szCs w:val="22"/>
        </w:rPr>
        <w:t>takie same lub wy</w:t>
      </w:r>
      <w:r w:rsidRPr="006031F8">
        <w:rPr>
          <w:rFonts w:eastAsia="TTE188D4F0t00" w:cs="Calibri"/>
          <w:color w:val="00000A"/>
          <w:kern w:val="2"/>
          <w:sz w:val="22"/>
          <w:szCs w:val="22"/>
        </w:rPr>
        <w:t>ż</w:t>
      </w:r>
      <w:r w:rsidRPr="006031F8">
        <w:rPr>
          <w:rFonts w:eastAsia="Calibri" w:cs="Calibri"/>
          <w:color w:val="00000A"/>
          <w:kern w:val="2"/>
          <w:sz w:val="22"/>
          <w:szCs w:val="22"/>
        </w:rPr>
        <w:t>sze od kwalifikacji i do</w:t>
      </w:r>
      <w:r w:rsidRPr="006031F8">
        <w:rPr>
          <w:rFonts w:eastAsia="TTE188D4F0t00" w:cs="Calibri"/>
          <w:color w:val="00000A"/>
          <w:kern w:val="2"/>
          <w:sz w:val="22"/>
          <w:szCs w:val="22"/>
        </w:rPr>
        <w:t>ś</w:t>
      </w:r>
      <w:r w:rsidRPr="006031F8">
        <w:rPr>
          <w:rFonts w:eastAsia="Calibri" w:cs="Calibri"/>
          <w:color w:val="00000A"/>
          <w:kern w:val="2"/>
          <w:sz w:val="22"/>
          <w:szCs w:val="22"/>
        </w:rPr>
        <w:t>wiadczenia wymaganego postanowieniami Dokumentów Zamówienia.</w:t>
      </w:r>
    </w:p>
    <w:p w14:paraId="09C96D08" w14:textId="77777777" w:rsidR="00DF388A" w:rsidRPr="006031F8" w:rsidRDefault="00DF388A" w:rsidP="006031F8">
      <w:pPr>
        <w:pStyle w:val="Akapitzlist"/>
        <w:numPr>
          <w:ilvl w:val="0"/>
          <w:numId w:val="151"/>
        </w:numPr>
        <w:spacing w:before="0" w:after="0"/>
        <w:ind w:left="284"/>
        <w:jc w:val="both"/>
        <w:rPr>
          <w:rFonts w:eastAsia="SimSun" w:cs="Calibri"/>
        </w:rPr>
      </w:pPr>
      <w:r w:rsidRPr="006031F8">
        <w:rPr>
          <w:rFonts w:eastAsia="Calibri" w:cs="Calibri"/>
          <w:color w:val="00000A"/>
          <w:kern w:val="2"/>
          <w:sz w:val="22"/>
          <w:szCs w:val="22"/>
        </w:rPr>
        <w:t>Zaakceptowana przez Zamawiaj</w:t>
      </w:r>
      <w:r w:rsidRPr="006031F8">
        <w:rPr>
          <w:rFonts w:eastAsia="TTE188D4F0t00" w:cs="Calibri"/>
          <w:color w:val="00000A"/>
          <w:kern w:val="2"/>
          <w:sz w:val="22"/>
          <w:szCs w:val="22"/>
        </w:rPr>
        <w:t>ą</w:t>
      </w:r>
      <w:r w:rsidRPr="006031F8">
        <w:rPr>
          <w:rFonts w:eastAsia="Calibri" w:cs="Calibri"/>
          <w:color w:val="00000A"/>
          <w:kern w:val="2"/>
          <w:sz w:val="22"/>
          <w:szCs w:val="22"/>
        </w:rPr>
        <w:t>cego zmiana osoby, o której mowa w ust. 2, winna by</w:t>
      </w:r>
      <w:r w:rsidRPr="006031F8">
        <w:rPr>
          <w:rFonts w:eastAsia="TTE188D4F0t00" w:cs="Calibri"/>
          <w:color w:val="00000A"/>
          <w:kern w:val="2"/>
          <w:sz w:val="22"/>
          <w:szCs w:val="22"/>
        </w:rPr>
        <w:t xml:space="preserve">ć </w:t>
      </w:r>
      <w:r w:rsidRPr="006031F8">
        <w:rPr>
          <w:rFonts w:eastAsia="Calibri" w:cs="Calibri"/>
          <w:color w:val="00000A"/>
          <w:kern w:val="2"/>
          <w:sz w:val="22"/>
          <w:szCs w:val="22"/>
        </w:rPr>
        <w:t xml:space="preserve">dokonana wpisem do dziennika budowy, jeżeli obowiązek jego prowadzenia wynika z obowiązujących przepisów i nie wymaga aneksu do niniejszej umowy. </w:t>
      </w:r>
    </w:p>
    <w:p w14:paraId="0F6889F3" w14:textId="77777777" w:rsidR="00DF388A" w:rsidRPr="006031F8" w:rsidRDefault="00DF388A" w:rsidP="006031F8">
      <w:pPr>
        <w:pStyle w:val="Akapitzlist"/>
        <w:numPr>
          <w:ilvl w:val="0"/>
          <w:numId w:val="151"/>
        </w:numPr>
        <w:spacing w:before="0" w:after="0"/>
        <w:ind w:left="284"/>
        <w:jc w:val="both"/>
        <w:rPr>
          <w:rFonts w:eastAsia="SimSun" w:cs="Calibri"/>
        </w:rPr>
      </w:pPr>
      <w:r w:rsidRPr="006031F8">
        <w:rPr>
          <w:rFonts w:eastAsia="Calibri" w:cs="Calibri"/>
          <w:color w:val="00000A"/>
          <w:kern w:val="2"/>
          <w:sz w:val="22"/>
          <w:szCs w:val="22"/>
        </w:rPr>
        <w:t>Skierowanie, bez akceptacji Zamawiaj</w:t>
      </w:r>
      <w:r w:rsidRPr="006031F8">
        <w:rPr>
          <w:rFonts w:eastAsia="TTE188D4F0t00" w:cs="Calibri"/>
          <w:color w:val="00000A"/>
          <w:kern w:val="2"/>
          <w:sz w:val="22"/>
          <w:szCs w:val="22"/>
        </w:rPr>
        <w:t>ą</w:t>
      </w:r>
      <w:r w:rsidRPr="006031F8">
        <w:rPr>
          <w:rFonts w:eastAsia="Calibri" w:cs="Calibri"/>
          <w:color w:val="00000A"/>
          <w:kern w:val="2"/>
          <w:sz w:val="22"/>
          <w:szCs w:val="22"/>
        </w:rPr>
        <w:t>cego, do kierowania robotami innych osób, ni</w:t>
      </w:r>
      <w:r w:rsidRPr="006031F8">
        <w:rPr>
          <w:rFonts w:eastAsia="TTE188D4F0t00" w:cs="Calibri"/>
          <w:color w:val="00000A"/>
          <w:kern w:val="2"/>
          <w:sz w:val="22"/>
          <w:szCs w:val="22"/>
        </w:rPr>
        <w:t xml:space="preserve">ż </w:t>
      </w:r>
      <w:r w:rsidRPr="006031F8">
        <w:rPr>
          <w:rFonts w:eastAsia="Calibri" w:cs="Calibri"/>
          <w:color w:val="00000A"/>
          <w:kern w:val="2"/>
          <w:sz w:val="22"/>
          <w:szCs w:val="22"/>
        </w:rPr>
        <w:t>wskazane w ofercie Wykonawcy, stanowi podstaw</w:t>
      </w:r>
      <w:r w:rsidRPr="006031F8">
        <w:rPr>
          <w:rFonts w:eastAsia="TTE188D4F0t00" w:cs="Calibri"/>
          <w:color w:val="00000A"/>
          <w:kern w:val="2"/>
          <w:sz w:val="22"/>
          <w:szCs w:val="22"/>
        </w:rPr>
        <w:t xml:space="preserve">ę </w:t>
      </w:r>
      <w:r w:rsidRPr="006031F8">
        <w:rPr>
          <w:rFonts w:eastAsia="Calibri" w:cs="Calibri"/>
          <w:color w:val="00000A"/>
          <w:kern w:val="2"/>
          <w:sz w:val="22"/>
          <w:szCs w:val="22"/>
        </w:rPr>
        <w:t>do odst</w:t>
      </w:r>
      <w:r w:rsidRPr="006031F8">
        <w:rPr>
          <w:rFonts w:eastAsia="TTE188D4F0t00" w:cs="Calibri"/>
          <w:color w:val="00000A"/>
          <w:kern w:val="2"/>
          <w:sz w:val="22"/>
          <w:szCs w:val="22"/>
        </w:rPr>
        <w:t>ą</w:t>
      </w:r>
      <w:r w:rsidRPr="006031F8">
        <w:rPr>
          <w:rFonts w:eastAsia="Calibri" w:cs="Calibri"/>
          <w:color w:val="00000A"/>
          <w:kern w:val="2"/>
          <w:sz w:val="22"/>
          <w:szCs w:val="22"/>
        </w:rPr>
        <w:t>pienia od umowy przez Zamawiaj</w:t>
      </w:r>
      <w:r w:rsidRPr="006031F8">
        <w:rPr>
          <w:rFonts w:eastAsia="TTE188D4F0t00" w:cs="Calibri"/>
          <w:color w:val="00000A"/>
          <w:kern w:val="2"/>
          <w:sz w:val="22"/>
          <w:szCs w:val="22"/>
        </w:rPr>
        <w:t>ą</w:t>
      </w:r>
      <w:r w:rsidRPr="006031F8">
        <w:rPr>
          <w:rFonts w:eastAsia="Calibri" w:cs="Calibri"/>
          <w:color w:val="00000A"/>
          <w:kern w:val="2"/>
          <w:sz w:val="22"/>
          <w:szCs w:val="22"/>
        </w:rPr>
        <w:t>cego z winy Wykonawcy na zasadach określonych w § 23 ust. 3 umowy.</w:t>
      </w:r>
    </w:p>
    <w:p w14:paraId="3880F20A" w14:textId="729BCB07" w:rsidR="00DF388A" w:rsidRPr="006031F8" w:rsidRDefault="00DF388A" w:rsidP="006031F8">
      <w:pPr>
        <w:pStyle w:val="Akapitzlist"/>
        <w:numPr>
          <w:ilvl w:val="0"/>
          <w:numId w:val="151"/>
        </w:numPr>
        <w:spacing w:before="0" w:after="0"/>
        <w:ind w:left="284"/>
        <w:jc w:val="both"/>
        <w:rPr>
          <w:rFonts w:eastAsia="SimSun" w:cs="Calibri"/>
        </w:rPr>
      </w:pPr>
      <w:r w:rsidRPr="006031F8">
        <w:rPr>
          <w:rFonts w:eastAsia="Calibri" w:cs="Calibri"/>
          <w:color w:val="00000A"/>
          <w:kern w:val="2"/>
          <w:sz w:val="22"/>
          <w:szCs w:val="22"/>
        </w:rPr>
        <w:t>Wykonawca ustanawia kierownika budowy w osobie …................................. posiadającego uprawnienia budowlane do kierowania robotami budowlanymi w specjalności ………………………….…..</w:t>
      </w:r>
    </w:p>
    <w:p w14:paraId="45D23D67" w14:textId="77777777" w:rsidR="00DF388A" w:rsidRPr="006031F8" w:rsidRDefault="00DF388A" w:rsidP="006031F8">
      <w:pPr>
        <w:pStyle w:val="Akapitzlist"/>
        <w:numPr>
          <w:ilvl w:val="0"/>
          <w:numId w:val="151"/>
        </w:numPr>
        <w:spacing w:before="0" w:after="0"/>
        <w:ind w:left="284"/>
        <w:jc w:val="both"/>
        <w:rPr>
          <w:rFonts w:eastAsia="SimSun" w:cs="Calibri"/>
        </w:rPr>
      </w:pPr>
      <w:r w:rsidRPr="006031F8">
        <w:rPr>
          <w:rFonts w:eastAsia="Calibri" w:cs="Calibri"/>
          <w:color w:val="00000A"/>
          <w:kern w:val="2"/>
          <w:sz w:val="22"/>
          <w:szCs w:val="22"/>
        </w:rPr>
        <w:t>Osoba wskazana w ust. 5, b</w:t>
      </w:r>
      <w:r w:rsidRPr="006031F8">
        <w:rPr>
          <w:rFonts w:eastAsia="TTE188D4F0t00" w:cs="Calibri"/>
          <w:color w:val="00000A"/>
          <w:kern w:val="2"/>
          <w:sz w:val="22"/>
          <w:szCs w:val="22"/>
        </w:rPr>
        <w:t>ę</w:t>
      </w:r>
      <w:r w:rsidRPr="006031F8">
        <w:rPr>
          <w:rFonts w:eastAsia="Calibri" w:cs="Calibri"/>
          <w:color w:val="00000A"/>
          <w:kern w:val="2"/>
          <w:sz w:val="22"/>
          <w:szCs w:val="22"/>
        </w:rPr>
        <w:t>dzie działa</w:t>
      </w:r>
      <w:r w:rsidRPr="006031F8">
        <w:rPr>
          <w:rFonts w:eastAsia="TTE188D4F0t00" w:cs="Calibri"/>
          <w:color w:val="00000A"/>
          <w:kern w:val="2"/>
          <w:sz w:val="22"/>
          <w:szCs w:val="22"/>
        </w:rPr>
        <w:t xml:space="preserve">ć </w:t>
      </w:r>
      <w:r w:rsidRPr="006031F8">
        <w:rPr>
          <w:rFonts w:eastAsia="Calibri" w:cs="Calibri"/>
          <w:color w:val="00000A"/>
          <w:kern w:val="2"/>
          <w:sz w:val="22"/>
          <w:szCs w:val="22"/>
        </w:rPr>
        <w:t>w granicach umocowania okre</w:t>
      </w:r>
      <w:r w:rsidRPr="006031F8">
        <w:rPr>
          <w:rFonts w:eastAsia="TTE188D4F0t00" w:cs="Calibri"/>
          <w:color w:val="00000A"/>
          <w:kern w:val="2"/>
          <w:sz w:val="22"/>
          <w:szCs w:val="22"/>
        </w:rPr>
        <w:t>ś</w:t>
      </w:r>
      <w:r w:rsidRPr="006031F8">
        <w:rPr>
          <w:rFonts w:eastAsia="Calibri" w:cs="Calibri"/>
          <w:color w:val="00000A"/>
          <w:kern w:val="2"/>
          <w:sz w:val="22"/>
          <w:szCs w:val="22"/>
        </w:rPr>
        <w:t>lonego w ustawie Prawo budowlane.</w:t>
      </w:r>
    </w:p>
    <w:p w14:paraId="2D8A751B" w14:textId="77777777" w:rsidR="00DF388A" w:rsidRPr="006031F8" w:rsidRDefault="00DF388A" w:rsidP="006031F8">
      <w:pPr>
        <w:pStyle w:val="Akapitzlist"/>
        <w:numPr>
          <w:ilvl w:val="0"/>
          <w:numId w:val="151"/>
        </w:numPr>
        <w:spacing w:before="0" w:after="0"/>
        <w:ind w:left="284"/>
        <w:jc w:val="both"/>
        <w:rPr>
          <w:rFonts w:eastAsia="SimSun" w:cs="Calibri"/>
        </w:rPr>
      </w:pPr>
      <w:r w:rsidRPr="006031F8">
        <w:rPr>
          <w:rFonts w:eastAsia="Calibri" w:cs="Calibri"/>
          <w:color w:val="00000A"/>
          <w:kern w:val="2"/>
          <w:sz w:val="22"/>
          <w:szCs w:val="22"/>
        </w:rPr>
        <w:t>Zamawiaj</w:t>
      </w:r>
      <w:r w:rsidRPr="006031F8">
        <w:rPr>
          <w:rFonts w:eastAsia="TTE188D4F0t00" w:cs="Calibri"/>
          <w:color w:val="00000A"/>
          <w:kern w:val="2"/>
          <w:sz w:val="22"/>
          <w:szCs w:val="22"/>
        </w:rPr>
        <w:t>ą</w:t>
      </w:r>
      <w:r w:rsidRPr="006031F8">
        <w:rPr>
          <w:rFonts w:eastAsia="Calibri" w:cs="Calibri"/>
          <w:color w:val="00000A"/>
          <w:kern w:val="2"/>
          <w:sz w:val="22"/>
          <w:szCs w:val="22"/>
        </w:rPr>
        <w:t>cy ma prawo wnioskowa</w:t>
      </w:r>
      <w:r w:rsidRPr="006031F8">
        <w:rPr>
          <w:rFonts w:eastAsia="TTE188D4F0t00" w:cs="Calibri"/>
          <w:color w:val="00000A"/>
          <w:kern w:val="2"/>
          <w:sz w:val="22"/>
          <w:szCs w:val="22"/>
        </w:rPr>
        <w:t xml:space="preserve">ć </w:t>
      </w:r>
      <w:r w:rsidRPr="006031F8">
        <w:rPr>
          <w:rFonts w:eastAsia="Calibri" w:cs="Calibri"/>
          <w:color w:val="00000A"/>
          <w:kern w:val="2"/>
          <w:sz w:val="22"/>
          <w:szCs w:val="22"/>
        </w:rPr>
        <w:t>o zmian</w:t>
      </w:r>
      <w:r w:rsidRPr="006031F8">
        <w:rPr>
          <w:rFonts w:eastAsia="TTE188D4F0t00" w:cs="Calibri"/>
          <w:color w:val="00000A"/>
          <w:kern w:val="2"/>
          <w:sz w:val="22"/>
          <w:szCs w:val="22"/>
        </w:rPr>
        <w:t xml:space="preserve">ę </w:t>
      </w:r>
      <w:r w:rsidRPr="006031F8">
        <w:rPr>
          <w:rFonts w:eastAsia="Calibri" w:cs="Calibri"/>
          <w:color w:val="00000A"/>
          <w:kern w:val="2"/>
          <w:sz w:val="22"/>
          <w:szCs w:val="22"/>
        </w:rPr>
        <w:t>osoby wskazanej w ust. 5, w przypadku nienale</w:t>
      </w:r>
      <w:r w:rsidRPr="006031F8">
        <w:rPr>
          <w:rFonts w:eastAsia="TTE188D4F0t00" w:cs="Calibri"/>
          <w:color w:val="00000A"/>
          <w:kern w:val="2"/>
          <w:sz w:val="22"/>
          <w:szCs w:val="22"/>
        </w:rPr>
        <w:t>ż</w:t>
      </w:r>
      <w:r w:rsidRPr="006031F8">
        <w:rPr>
          <w:rFonts w:eastAsia="Calibri" w:cs="Calibri"/>
          <w:color w:val="00000A"/>
          <w:kern w:val="2"/>
          <w:sz w:val="22"/>
          <w:szCs w:val="22"/>
        </w:rPr>
        <w:t>ytego wykonywania przez t</w:t>
      </w:r>
      <w:r w:rsidRPr="006031F8">
        <w:rPr>
          <w:rFonts w:eastAsia="TTE188D4F0t00" w:cs="Calibri"/>
          <w:color w:val="00000A"/>
          <w:kern w:val="2"/>
          <w:sz w:val="22"/>
          <w:szCs w:val="22"/>
        </w:rPr>
        <w:t xml:space="preserve">ę </w:t>
      </w:r>
      <w:r w:rsidRPr="006031F8">
        <w:rPr>
          <w:rFonts w:eastAsia="Calibri" w:cs="Calibri"/>
          <w:color w:val="00000A"/>
          <w:kern w:val="2"/>
          <w:sz w:val="22"/>
          <w:szCs w:val="22"/>
        </w:rPr>
        <w:t>osob</w:t>
      </w:r>
      <w:r w:rsidRPr="006031F8">
        <w:rPr>
          <w:rFonts w:eastAsia="TTE188D4F0t00" w:cs="Calibri"/>
          <w:color w:val="00000A"/>
          <w:kern w:val="2"/>
          <w:sz w:val="22"/>
          <w:szCs w:val="22"/>
        </w:rPr>
        <w:t xml:space="preserve">ę </w:t>
      </w:r>
      <w:r w:rsidRPr="006031F8">
        <w:rPr>
          <w:rFonts w:eastAsia="Calibri" w:cs="Calibri"/>
          <w:color w:val="00000A"/>
          <w:kern w:val="2"/>
          <w:sz w:val="22"/>
          <w:szCs w:val="22"/>
        </w:rPr>
        <w:t>swoich obowi</w:t>
      </w:r>
      <w:r w:rsidRPr="006031F8">
        <w:rPr>
          <w:rFonts w:eastAsia="TTE188D4F0t00" w:cs="Calibri"/>
          <w:color w:val="00000A"/>
          <w:kern w:val="2"/>
          <w:sz w:val="22"/>
          <w:szCs w:val="22"/>
        </w:rPr>
        <w:t>ą</w:t>
      </w:r>
      <w:r w:rsidRPr="006031F8">
        <w:rPr>
          <w:rFonts w:eastAsia="Calibri" w:cs="Calibri"/>
          <w:color w:val="00000A"/>
          <w:kern w:val="2"/>
          <w:sz w:val="22"/>
          <w:szCs w:val="22"/>
        </w:rPr>
        <w:t>zków.</w:t>
      </w:r>
    </w:p>
    <w:p w14:paraId="33BB5ABC" w14:textId="77777777" w:rsidR="00DF388A" w:rsidRPr="006031F8" w:rsidRDefault="00DF388A" w:rsidP="006031F8">
      <w:pPr>
        <w:pStyle w:val="Akapitzlist"/>
        <w:numPr>
          <w:ilvl w:val="0"/>
          <w:numId w:val="151"/>
        </w:numPr>
        <w:spacing w:before="0" w:after="0"/>
        <w:ind w:left="284"/>
        <w:jc w:val="both"/>
        <w:rPr>
          <w:rFonts w:eastAsia="SimSun" w:cs="Calibri"/>
        </w:rPr>
      </w:pPr>
      <w:r w:rsidRPr="006031F8">
        <w:rPr>
          <w:rFonts w:eastAsia="Calibri" w:cs="Calibri"/>
          <w:kern w:val="2"/>
          <w:sz w:val="22"/>
          <w:szCs w:val="22"/>
        </w:rPr>
        <w:t xml:space="preserve">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W każdym miejscu umowy, w którym mowa o zatrudnieniu personelu przez </w:t>
      </w:r>
      <w:r w:rsidRPr="006031F8">
        <w:rPr>
          <w:rFonts w:eastAsia="Calibri" w:cs="Calibri"/>
          <w:kern w:val="2"/>
          <w:sz w:val="22"/>
          <w:szCs w:val="22"/>
        </w:rPr>
        <w:lastRenderedPageBreak/>
        <w:t>Podwykonawcę oraz zobowiązań wiążących się z tym zatrudnieniem, strony rozumieją również dalszych Podwykonawców.</w:t>
      </w:r>
    </w:p>
    <w:p w14:paraId="3594B48A" w14:textId="77777777" w:rsidR="00DF388A" w:rsidRPr="006031F8" w:rsidRDefault="00DF388A" w:rsidP="006031F8">
      <w:pPr>
        <w:pStyle w:val="Akapitzlist"/>
        <w:numPr>
          <w:ilvl w:val="0"/>
          <w:numId w:val="151"/>
        </w:numPr>
        <w:spacing w:before="0" w:after="0"/>
        <w:ind w:left="284"/>
        <w:jc w:val="both"/>
        <w:rPr>
          <w:rFonts w:eastAsia="SimSun" w:cs="Calibri"/>
        </w:rPr>
      </w:pPr>
      <w:r w:rsidRPr="006031F8">
        <w:rPr>
          <w:rFonts w:eastAsia="Calibri" w:cs="Calibri"/>
          <w:color w:val="00000A"/>
          <w:sz w:val="22"/>
          <w:szCs w:val="22"/>
        </w:rPr>
        <w:t xml:space="preserve">Wykonawca zobowiązuje się do </w:t>
      </w:r>
      <w:r w:rsidRPr="006031F8">
        <w:rPr>
          <w:rFonts w:eastAsia="Calibri" w:cs="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24DEEE99" w14:textId="2D472497" w:rsidR="00DF388A" w:rsidRPr="006031F8" w:rsidRDefault="00DF388A" w:rsidP="006031F8">
      <w:pPr>
        <w:pStyle w:val="Akapitzlist"/>
        <w:numPr>
          <w:ilvl w:val="0"/>
          <w:numId w:val="151"/>
        </w:numPr>
        <w:spacing w:before="0" w:after="0"/>
        <w:ind w:left="284"/>
        <w:jc w:val="both"/>
        <w:rPr>
          <w:rFonts w:eastAsia="SimSun" w:cs="Calibri"/>
        </w:rPr>
      </w:pPr>
      <w:r w:rsidRPr="006031F8">
        <w:rPr>
          <w:rFonts w:eastAsia="Calibri" w:cs="Calibri"/>
          <w:color w:val="00000A"/>
          <w:kern w:val="2"/>
          <w:sz w:val="22"/>
          <w:szCs w:val="22"/>
        </w:rPr>
        <w:t xml:space="preserve">Oświadczenie, o którym mowa w ust. 9 powinno zawierać w szczególności: </w:t>
      </w:r>
    </w:p>
    <w:p w14:paraId="17741C9B" w14:textId="77777777" w:rsidR="00DF388A" w:rsidRPr="006031F8" w:rsidRDefault="00DF388A" w:rsidP="006031F8">
      <w:pPr>
        <w:pStyle w:val="Akapitzlist"/>
        <w:numPr>
          <w:ilvl w:val="1"/>
          <w:numId w:val="151"/>
        </w:numPr>
        <w:spacing w:before="0" w:after="0"/>
        <w:jc w:val="both"/>
        <w:rPr>
          <w:rFonts w:eastAsia="SimSun" w:cs="Calibri"/>
        </w:rPr>
      </w:pPr>
      <w:r w:rsidRPr="006031F8">
        <w:rPr>
          <w:rFonts w:eastAsia="Calibri" w:cs="Calibri"/>
          <w:color w:val="00000A"/>
          <w:kern w:val="2"/>
          <w:sz w:val="22"/>
          <w:szCs w:val="22"/>
        </w:rPr>
        <w:t>dokładne określenie podmiotu składającego oświadczenie,</w:t>
      </w:r>
    </w:p>
    <w:p w14:paraId="5C7A228D" w14:textId="77777777" w:rsidR="00DF388A" w:rsidRPr="006031F8" w:rsidRDefault="00DF388A" w:rsidP="006031F8">
      <w:pPr>
        <w:pStyle w:val="Akapitzlist"/>
        <w:numPr>
          <w:ilvl w:val="1"/>
          <w:numId w:val="151"/>
        </w:numPr>
        <w:spacing w:before="0" w:after="0"/>
        <w:jc w:val="both"/>
        <w:rPr>
          <w:rFonts w:eastAsia="SimSun" w:cs="Calibri"/>
        </w:rPr>
      </w:pPr>
      <w:r w:rsidRPr="006031F8">
        <w:rPr>
          <w:rFonts w:eastAsia="Calibri" w:cs="Calibri"/>
          <w:color w:val="00000A"/>
          <w:kern w:val="2"/>
          <w:sz w:val="22"/>
          <w:szCs w:val="22"/>
        </w:rPr>
        <w:t>datę złożenia oświadczenia,</w:t>
      </w:r>
    </w:p>
    <w:p w14:paraId="548C568F" w14:textId="77777777" w:rsidR="00DF388A" w:rsidRPr="006031F8" w:rsidRDefault="00DF388A" w:rsidP="006031F8">
      <w:pPr>
        <w:pStyle w:val="Akapitzlist"/>
        <w:numPr>
          <w:ilvl w:val="1"/>
          <w:numId w:val="151"/>
        </w:numPr>
        <w:spacing w:before="0" w:after="0"/>
        <w:jc w:val="both"/>
        <w:rPr>
          <w:rFonts w:eastAsia="SimSun" w:cs="Calibri"/>
        </w:rPr>
      </w:pPr>
      <w:r w:rsidRPr="006031F8">
        <w:rPr>
          <w:rFonts w:eastAsia="Calibri" w:cs="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26E195E6" w14:textId="77777777" w:rsidR="00DF388A" w:rsidRPr="006031F8" w:rsidRDefault="00DF388A" w:rsidP="006031F8">
      <w:pPr>
        <w:pStyle w:val="Akapitzlist"/>
        <w:numPr>
          <w:ilvl w:val="1"/>
          <w:numId w:val="151"/>
        </w:numPr>
        <w:spacing w:before="0" w:after="0"/>
        <w:jc w:val="both"/>
        <w:rPr>
          <w:rFonts w:eastAsia="SimSun" w:cs="Calibri"/>
        </w:rPr>
      </w:pPr>
      <w:r w:rsidRPr="006031F8">
        <w:rPr>
          <w:rFonts w:eastAsia="Calibri" w:cs="Calibri"/>
          <w:color w:val="00000A"/>
          <w:kern w:val="2"/>
          <w:sz w:val="22"/>
          <w:szCs w:val="22"/>
        </w:rPr>
        <w:t xml:space="preserve">podpis osoby uprawnionej do złożenia oświadczenia w imieniu Wykonawcy lub Podwykonawcy. </w:t>
      </w:r>
    </w:p>
    <w:p w14:paraId="37406C40" w14:textId="77777777" w:rsidR="00DF388A" w:rsidRPr="006031F8" w:rsidRDefault="00DF388A" w:rsidP="006031F8">
      <w:pPr>
        <w:pStyle w:val="Akapitzlist"/>
        <w:numPr>
          <w:ilvl w:val="0"/>
          <w:numId w:val="151"/>
        </w:numPr>
        <w:spacing w:before="0" w:after="0"/>
        <w:ind w:left="284"/>
        <w:jc w:val="both"/>
        <w:rPr>
          <w:rFonts w:eastAsia="SimSun" w:cs="Calibri"/>
        </w:rPr>
      </w:pPr>
      <w:r w:rsidRPr="006031F8">
        <w:rPr>
          <w:rFonts w:eastAsia="Calibri" w:cs="Calibri"/>
          <w:color w:val="00000A"/>
          <w:kern w:val="2"/>
          <w:sz w:val="22"/>
          <w:szCs w:val="22"/>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3D85A8F8" w14:textId="77777777" w:rsidR="00DF388A" w:rsidRPr="006031F8" w:rsidRDefault="00DF388A" w:rsidP="006031F8">
      <w:pPr>
        <w:pStyle w:val="Akapitzlist"/>
        <w:numPr>
          <w:ilvl w:val="0"/>
          <w:numId w:val="151"/>
        </w:numPr>
        <w:spacing w:before="0" w:after="0"/>
        <w:ind w:left="284"/>
        <w:jc w:val="both"/>
        <w:rPr>
          <w:rFonts w:eastAsia="SimSun" w:cs="Calibri"/>
        </w:rPr>
      </w:pPr>
      <w:r w:rsidRPr="006031F8">
        <w:rPr>
          <w:rFonts w:eastAsia="Calibri" w:cs="Calibri"/>
          <w:sz w:val="22"/>
          <w:szCs w:val="22"/>
        </w:rPr>
        <w:t>Zamiast oświadczenia o którym mowa w ust. 9, Wykonawca (lub Podwykonawca) może przedłożyć:</w:t>
      </w:r>
    </w:p>
    <w:p w14:paraId="4BB00424" w14:textId="77777777" w:rsidR="00DF388A" w:rsidRPr="006031F8" w:rsidRDefault="00DF388A" w:rsidP="006031F8">
      <w:pPr>
        <w:pStyle w:val="Akapitzlist"/>
        <w:numPr>
          <w:ilvl w:val="1"/>
          <w:numId w:val="151"/>
        </w:numPr>
        <w:spacing w:before="0" w:after="0"/>
        <w:jc w:val="both"/>
        <w:rPr>
          <w:rFonts w:eastAsia="SimSun" w:cs="Calibri"/>
        </w:rPr>
      </w:pPr>
      <w:r w:rsidRPr="006031F8">
        <w:rPr>
          <w:rFonts w:eastAsia="Calibri" w:cs="Calibri"/>
          <w:color w:val="00000A"/>
          <w:sz w:val="22"/>
          <w:szCs w:val="22"/>
        </w:rPr>
        <w:t>oświadczenia wszystkich zatrudnionych na zadaniu pracowników, ze wskazaniem okoliczności o których mowa w ust. 10 pkt 3 Umowy,</w:t>
      </w:r>
    </w:p>
    <w:p w14:paraId="3A9BAEF2" w14:textId="77777777" w:rsidR="00DF388A" w:rsidRPr="006031F8" w:rsidRDefault="00DF388A" w:rsidP="006031F8">
      <w:pPr>
        <w:pStyle w:val="Akapitzlist"/>
        <w:numPr>
          <w:ilvl w:val="1"/>
          <w:numId w:val="151"/>
        </w:numPr>
        <w:spacing w:before="0" w:after="0"/>
        <w:jc w:val="both"/>
        <w:rPr>
          <w:rFonts w:eastAsia="SimSun" w:cs="Calibri"/>
        </w:rPr>
      </w:pPr>
      <w:r w:rsidRPr="006031F8">
        <w:rPr>
          <w:rFonts w:eastAsia="Calibri" w:cs="Calibri"/>
          <w:color w:val="00000A"/>
          <w:sz w:val="22"/>
          <w:szCs w:val="22"/>
        </w:rPr>
        <w:t>poświadczone za zgodność z oryginałem kopie umów o prace pracowników wykonujących zadanie.</w:t>
      </w:r>
    </w:p>
    <w:p w14:paraId="527A599B" w14:textId="77777777" w:rsidR="006031F8" w:rsidRDefault="006031F8" w:rsidP="00DF388A">
      <w:pPr>
        <w:spacing w:before="0" w:after="0"/>
        <w:ind w:left="426" w:hanging="426"/>
        <w:jc w:val="center"/>
        <w:rPr>
          <w:rFonts w:eastAsia="Calibri" w:cs="Calibri"/>
          <w:b/>
          <w:color w:val="00000A"/>
          <w:kern w:val="2"/>
          <w:sz w:val="22"/>
          <w:szCs w:val="22"/>
        </w:rPr>
      </w:pPr>
    </w:p>
    <w:p w14:paraId="019359E7" w14:textId="4F823D66" w:rsidR="00DF388A" w:rsidRPr="00DF388A" w:rsidRDefault="00DF388A" w:rsidP="00DF388A">
      <w:pPr>
        <w:spacing w:before="0" w:after="0"/>
        <w:ind w:left="426" w:hanging="426"/>
        <w:jc w:val="center"/>
        <w:rPr>
          <w:rFonts w:eastAsia="SimSun" w:cs="Calibri"/>
        </w:rPr>
      </w:pPr>
      <w:r w:rsidRPr="00DF388A">
        <w:rPr>
          <w:rFonts w:eastAsia="Calibri" w:cs="Calibri"/>
          <w:b/>
          <w:color w:val="00000A"/>
          <w:kern w:val="2"/>
          <w:sz w:val="22"/>
          <w:szCs w:val="22"/>
        </w:rPr>
        <w:t>§16.</w:t>
      </w:r>
    </w:p>
    <w:p w14:paraId="0CEC9A2F"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PODWYKONAWCY</w:t>
      </w:r>
    </w:p>
    <w:p w14:paraId="6BE3B771" w14:textId="77777777"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Wykonawca, Podwykonawca lub dalszy Podwykonawca zamierzający zawrzeć umowę o podwykonawstwo, której przedmiotem są roboty budowlane, zobowiązani są do przedłożenia do zaakceptowania Zamawiającemu projektu tej umowy a także projektu jej zmiany, oraz poświadczonej za zgodność z oryginałem kopii</w:t>
      </w:r>
      <w:r w:rsidRPr="006031F8">
        <w:rPr>
          <w:rFonts w:eastAsia="SimSun" w:cs="Calibri"/>
          <w:sz w:val="22"/>
          <w:szCs w:val="22"/>
        </w:rPr>
        <w:t xml:space="preserve"> </w:t>
      </w:r>
      <w:r w:rsidRPr="006031F8">
        <w:rPr>
          <w:rFonts w:eastAsia="Calibri" w:cs="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1A016280" w14:textId="77777777"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Projekt oraz Umowa z Podwykonawcą lub dalszym Podwykonawcą musi zawierać:</w:t>
      </w:r>
    </w:p>
    <w:p w14:paraId="422C8EB5" w14:textId="77777777" w:rsidR="00DF388A" w:rsidRPr="006031F8" w:rsidRDefault="00DF388A" w:rsidP="006031F8">
      <w:pPr>
        <w:pStyle w:val="Akapitzlist"/>
        <w:numPr>
          <w:ilvl w:val="1"/>
          <w:numId w:val="152"/>
        </w:numPr>
        <w:tabs>
          <w:tab w:val="left" w:pos="426"/>
        </w:tabs>
        <w:spacing w:before="0" w:after="0"/>
        <w:jc w:val="both"/>
        <w:rPr>
          <w:rFonts w:eastAsia="SimSun" w:cs="Calibri"/>
        </w:rPr>
      </w:pPr>
      <w:r w:rsidRPr="006031F8">
        <w:rPr>
          <w:rFonts w:eastAsia="Calibri" w:cs="Calibri"/>
          <w:color w:val="00000A"/>
          <w:kern w:val="2"/>
          <w:sz w:val="22"/>
          <w:szCs w:val="22"/>
        </w:rPr>
        <w:t>zakres robót zleconych Podwykonawcy lub dalszemu Podwykonawcy,</w:t>
      </w:r>
    </w:p>
    <w:p w14:paraId="426B9729" w14:textId="77777777" w:rsidR="00DF388A" w:rsidRPr="006031F8" w:rsidRDefault="00DF388A" w:rsidP="006031F8">
      <w:pPr>
        <w:pStyle w:val="Akapitzlist"/>
        <w:numPr>
          <w:ilvl w:val="1"/>
          <w:numId w:val="152"/>
        </w:numPr>
        <w:tabs>
          <w:tab w:val="left" w:pos="426"/>
        </w:tabs>
        <w:spacing w:before="0" w:after="0"/>
        <w:jc w:val="both"/>
        <w:rPr>
          <w:rFonts w:eastAsia="SimSun" w:cs="Calibri"/>
        </w:rPr>
      </w:pPr>
      <w:r w:rsidRPr="006031F8">
        <w:rPr>
          <w:rFonts w:eastAsia="Calibri" w:cs="Calibri"/>
          <w:color w:val="00000A"/>
          <w:kern w:val="2"/>
          <w:sz w:val="22"/>
          <w:szCs w:val="22"/>
        </w:rPr>
        <w:t>kwotę wynagrodzenia za roboty, jednak wskazana kwota nie może być wyższa niż wartość tego zakresu robót wynikająca z oferty Wykonawcy,</w:t>
      </w:r>
    </w:p>
    <w:p w14:paraId="3492DED4" w14:textId="77777777" w:rsidR="00DF388A" w:rsidRPr="006031F8" w:rsidRDefault="00DF388A" w:rsidP="006031F8">
      <w:pPr>
        <w:pStyle w:val="Akapitzlist"/>
        <w:numPr>
          <w:ilvl w:val="1"/>
          <w:numId w:val="152"/>
        </w:numPr>
        <w:tabs>
          <w:tab w:val="left" w:pos="426"/>
        </w:tabs>
        <w:spacing w:before="0" w:after="0"/>
        <w:jc w:val="both"/>
        <w:rPr>
          <w:rFonts w:eastAsia="SimSun" w:cs="Calibri"/>
        </w:rPr>
      </w:pPr>
      <w:r w:rsidRPr="006031F8">
        <w:rPr>
          <w:rFonts w:eastAsia="Calibri" w:cs="Calibri"/>
          <w:color w:val="00000A"/>
          <w:kern w:val="2"/>
          <w:sz w:val="22"/>
          <w:szCs w:val="22"/>
        </w:rPr>
        <w:t>termin wykonania powierzonego zakresu robót,</w:t>
      </w:r>
    </w:p>
    <w:p w14:paraId="017B4A2E" w14:textId="77777777" w:rsidR="00DF388A" w:rsidRPr="006031F8" w:rsidRDefault="00DF388A" w:rsidP="006031F8">
      <w:pPr>
        <w:pStyle w:val="Akapitzlist"/>
        <w:numPr>
          <w:ilvl w:val="1"/>
          <w:numId w:val="152"/>
        </w:numPr>
        <w:tabs>
          <w:tab w:val="left" w:pos="426"/>
        </w:tabs>
        <w:spacing w:before="0" w:after="0"/>
        <w:jc w:val="both"/>
        <w:rPr>
          <w:rFonts w:eastAsia="SimSun" w:cs="Calibri"/>
        </w:rPr>
      </w:pPr>
      <w:r w:rsidRPr="006031F8">
        <w:rPr>
          <w:rFonts w:eastAsia="Calibri" w:cs="Calibri"/>
          <w:color w:val="00000A"/>
          <w:kern w:val="2"/>
          <w:sz w:val="22"/>
          <w:szCs w:val="22"/>
        </w:rPr>
        <w:t>postanowienia dotyczące wysokości kar umownych, jednak nie wyższe niż wynikające z § 22 niniejszej umowy.</w:t>
      </w:r>
    </w:p>
    <w:p w14:paraId="71D96E0C" w14:textId="77777777"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 xml:space="preserve">Termin zapłaty wynagrodzenia Podwykonawcy lub dalszemu Podwykonawcy przewidziany w umowie o podwykonawstwo nie może być dłuższy niż 30 dni od dnia doręczenia Wykonawcy, Podwykonawcy lub </w:t>
      </w:r>
      <w:r w:rsidRPr="006031F8">
        <w:rPr>
          <w:rFonts w:eastAsia="Calibri" w:cs="Calibri"/>
          <w:color w:val="00000A"/>
          <w:kern w:val="2"/>
          <w:sz w:val="22"/>
          <w:szCs w:val="22"/>
        </w:rPr>
        <w:lastRenderedPageBreak/>
        <w:t>dalszemu Podwykonawcy faktury lub rachunku, potwierdzających wykonanie zleconej Podwykonawcy lub dalszemu Podwykonawcy dostawy, usługi lub roboty budowlanej.</w:t>
      </w:r>
    </w:p>
    <w:p w14:paraId="3D5FAA10" w14:textId="77777777"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Zamawiający w terminie 10 dni od dnia przedłożenia mu projektu umowy, o której mowa w ust. 1</w:t>
      </w:r>
      <w:r w:rsidRPr="006031F8">
        <w:rPr>
          <w:rFonts w:eastAsia="Calibri" w:cs="Calibri"/>
          <w:color w:val="FF0000"/>
          <w:kern w:val="2"/>
          <w:sz w:val="22"/>
          <w:szCs w:val="22"/>
        </w:rPr>
        <w:t xml:space="preserve"> </w:t>
      </w:r>
      <w:r w:rsidRPr="006031F8">
        <w:rPr>
          <w:rFonts w:eastAsia="Calibri" w:cs="Calibri"/>
          <w:color w:val="00000A"/>
          <w:kern w:val="2"/>
          <w:sz w:val="22"/>
          <w:szCs w:val="22"/>
        </w:rPr>
        <w:t>zgłasza w formie pisemnej zastrzeżenia do projektu umowy o podwykonawstwo, której przedmiotem są roboty budowlane, jeżeli:</w:t>
      </w:r>
    </w:p>
    <w:p w14:paraId="1A0BF5D1" w14:textId="77777777" w:rsidR="00DF388A" w:rsidRPr="006031F8" w:rsidRDefault="00DF388A" w:rsidP="006031F8">
      <w:pPr>
        <w:pStyle w:val="Akapitzlist"/>
        <w:numPr>
          <w:ilvl w:val="1"/>
          <w:numId w:val="152"/>
        </w:numPr>
        <w:tabs>
          <w:tab w:val="left" w:pos="426"/>
        </w:tabs>
        <w:spacing w:before="0" w:after="0"/>
        <w:jc w:val="both"/>
        <w:rPr>
          <w:rFonts w:eastAsia="SimSun" w:cs="Calibri"/>
        </w:rPr>
      </w:pPr>
      <w:r w:rsidRPr="006031F8">
        <w:rPr>
          <w:rFonts w:eastAsia="Calibri" w:cs="Calibri"/>
          <w:color w:val="00000A"/>
          <w:kern w:val="2"/>
          <w:sz w:val="22"/>
          <w:szCs w:val="22"/>
        </w:rPr>
        <w:t>nie spełnia ona wymagań określonych w Dokumentach Zamówienia,</w:t>
      </w:r>
    </w:p>
    <w:p w14:paraId="57E209C6" w14:textId="77777777" w:rsidR="00DF388A" w:rsidRPr="006031F8" w:rsidRDefault="00DF388A" w:rsidP="006031F8">
      <w:pPr>
        <w:pStyle w:val="Akapitzlist"/>
        <w:numPr>
          <w:ilvl w:val="1"/>
          <w:numId w:val="152"/>
        </w:numPr>
        <w:tabs>
          <w:tab w:val="left" w:pos="426"/>
        </w:tabs>
        <w:spacing w:before="0" w:after="0"/>
        <w:jc w:val="both"/>
        <w:rPr>
          <w:rFonts w:eastAsia="SimSun" w:cs="Calibri"/>
        </w:rPr>
      </w:pPr>
      <w:r w:rsidRPr="006031F8">
        <w:rPr>
          <w:rFonts w:eastAsia="Calibri" w:cs="Calibri"/>
          <w:color w:val="00000A"/>
          <w:kern w:val="2"/>
          <w:sz w:val="22"/>
          <w:szCs w:val="22"/>
        </w:rPr>
        <w:t>przewiduje termin zapłaty wynagrodzenia dłuższy niż określony w ust  3.</w:t>
      </w:r>
    </w:p>
    <w:p w14:paraId="159DC946" w14:textId="77777777" w:rsidR="00DF388A" w:rsidRPr="006031F8" w:rsidRDefault="00DF388A" w:rsidP="006031F8">
      <w:pPr>
        <w:pStyle w:val="Akapitzlist"/>
        <w:numPr>
          <w:ilvl w:val="1"/>
          <w:numId w:val="152"/>
        </w:numPr>
        <w:tabs>
          <w:tab w:val="left" w:pos="426"/>
        </w:tabs>
        <w:spacing w:before="0" w:after="0"/>
        <w:jc w:val="both"/>
        <w:rPr>
          <w:rFonts w:eastAsia="SimSun" w:cs="Calibri"/>
        </w:rPr>
      </w:pPr>
      <w:r w:rsidRPr="006031F8">
        <w:rPr>
          <w:rFonts w:eastAsia="Calibri" w:cs="Calibri"/>
          <w:color w:val="00000A"/>
          <w:kern w:val="2"/>
          <w:sz w:val="22"/>
          <w:szCs w:val="22"/>
        </w:rPr>
        <w:t>zawiera ona postanowienia niezgodne z art. 463 ustawy prawo zamówień publicznych.</w:t>
      </w:r>
    </w:p>
    <w:p w14:paraId="613F3BD3" w14:textId="4EE80EDC"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51E6ECBC" w14:textId="22C5406D"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10 dni od dnia jej zawarcia.</w:t>
      </w:r>
    </w:p>
    <w:p w14:paraId="2314D565" w14:textId="77777777"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Zamawiający w terminie 10 dni od dnia przekazania mu umowy, o której mowa w ust. 6, zgłasza w formie pisemnej sprzeciw do umowy o podwykonawstwo, której przedmiotem są roboty budowlane, jeżeli:</w:t>
      </w:r>
    </w:p>
    <w:p w14:paraId="714B4926" w14:textId="77777777" w:rsidR="00DF388A" w:rsidRPr="006031F8" w:rsidRDefault="00DF388A" w:rsidP="006031F8">
      <w:pPr>
        <w:pStyle w:val="Akapitzlist"/>
        <w:numPr>
          <w:ilvl w:val="1"/>
          <w:numId w:val="152"/>
        </w:numPr>
        <w:tabs>
          <w:tab w:val="left" w:pos="426"/>
        </w:tabs>
        <w:spacing w:before="0" w:after="0"/>
        <w:jc w:val="both"/>
        <w:rPr>
          <w:rFonts w:eastAsia="SimSun" w:cs="Calibri"/>
        </w:rPr>
      </w:pPr>
      <w:r w:rsidRPr="006031F8">
        <w:rPr>
          <w:rFonts w:eastAsia="Calibri" w:cs="Calibri"/>
          <w:color w:val="00000A"/>
          <w:kern w:val="2"/>
          <w:sz w:val="22"/>
          <w:szCs w:val="22"/>
        </w:rPr>
        <w:t>nie spełnia ona wymagań określonych w Dokumentach Zamówienia,</w:t>
      </w:r>
    </w:p>
    <w:p w14:paraId="70421F41" w14:textId="77777777" w:rsidR="00DF388A" w:rsidRPr="006031F8" w:rsidRDefault="00DF388A" w:rsidP="006031F8">
      <w:pPr>
        <w:pStyle w:val="Akapitzlist"/>
        <w:numPr>
          <w:ilvl w:val="1"/>
          <w:numId w:val="152"/>
        </w:numPr>
        <w:tabs>
          <w:tab w:val="left" w:pos="426"/>
        </w:tabs>
        <w:spacing w:before="0" w:after="0"/>
        <w:jc w:val="both"/>
        <w:rPr>
          <w:rFonts w:eastAsia="SimSun" w:cs="Calibri"/>
        </w:rPr>
      </w:pPr>
      <w:r w:rsidRPr="006031F8">
        <w:rPr>
          <w:rFonts w:eastAsia="Calibri" w:cs="Calibri"/>
          <w:color w:val="00000A"/>
          <w:kern w:val="2"/>
          <w:sz w:val="22"/>
          <w:szCs w:val="22"/>
        </w:rPr>
        <w:t>przewiduje termin zapłaty wynagrodzenia dłuższy niż określony w ust. 3.</w:t>
      </w:r>
    </w:p>
    <w:p w14:paraId="33B5E28C" w14:textId="77777777" w:rsidR="00DF388A" w:rsidRPr="006031F8" w:rsidRDefault="00DF388A" w:rsidP="006031F8">
      <w:pPr>
        <w:pStyle w:val="Akapitzlist"/>
        <w:numPr>
          <w:ilvl w:val="1"/>
          <w:numId w:val="152"/>
        </w:numPr>
        <w:tabs>
          <w:tab w:val="left" w:pos="426"/>
        </w:tabs>
        <w:spacing w:before="0" w:after="0"/>
        <w:jc w:val="both"/>
        <w:rPr>
          <w:rFonts w:eastAsia="SimSun" w:cs="Calibri"/>
        </w:rPr>
      </w:pPr>
      <w:r w:rsidRPr="006031F8">
        <w:rPr>
          <w:rFonts w:eastAsia="Calibri" w:cs="Calibri"/>
          <w:color w:val="00000A"/>
          <w:kern w:val="2"/>
          <w:sz w:val="22"/>
          <w:szCs w:val="22"/>
        </w:rPr>
        <w:t>zawiera ona postanowienia niezgodne z art. 463 ustawy prawo zamówień publicznych.</w:t>
      </w:r>
    </w:p>
    <w:p w14:paraId="63C0D7EB" w14:textId="77777777"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 xml:space="preserve">Niezgłoszenie w formie pisemnej sprzeciwu do przedłożonej umowy, w terminie określonym </w:t>
      </w:r>
      <w:r w:rsidRPr="006031F8">
        <w:rPr>
          <w:rFonts w:eastAsia="Calibri" w:cs="Calibri"/>
          <w:color w:val="00000A"/>
          <w:kern w:val="2"/>
          <w:sz w:val="22"/>
          <w:szCs w:val="22"/>
        </w:rPr>
        <w:br/>
        <w:t>w ust. 7, uważa się za akceptację umowy przez Zamawiającego.</w:t>
      </w:r>
    </w:p>
    <w:p w14:paraId="78284203" w14:textId="77777777"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Do zmian umowy o podwykonawstwo postanowienia ust. od 1 do 8 stosuje się odpowiednio.</w:t>
      </w:r>
    </w:p>
    <w:p w14:paraId="3B795FA8" w14:textId="77777777"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3A577F88" w14:textId="77777777"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sidRPr="006031F8">
        <w:rPr>
          <w:rFonts w:eastAsia="Calibri" w:cs="Calibri"/>
          <w:kern w:val="2"/>
          <w:sz w:val="22"/>
          <w:szCs w:val="22"/>
        </w:rPr>
        <w:t>.</w:t>
      </w:r>
    </w:p>
    <w:p w14:paraId="49C45388" w14:textId="53020FA0"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Wykonawca zobowiązany jest na żądanie Zamawiającego udzielić wszelkich informacji dotyczących Podwykonawcy w zakresie niezbędnym, do potwierdzenia doświadczenia i kompetencji Podwykonawcy.</w:t>
      </w:r>
    </w:p>
    <w:p w14:paraId="0BC55B0E" w14:textId="44F40EA1"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W ka</w:t>
      </w:r>
      <w:r w:rsidRPr="006031F8">
        <w:rPr>
          <w:rFonts w:eastAsia="TTE188D4F0t00" w:cs="Calibri"/>
          <w:color w:val="00000A"/>
          <w:kern w:val="2"/>
          <w:sz w:val="22"/>
          <w:szCs w:val="22"/>
        </w:rPr>
        <w:t>ż</w:t>
      </w:r>
      <w:r w:rsidRPr="006031F8">
        <w:rPr>
          <w:rFonts w:eastAsia="Calibri" w:cs="Calibri"/>
          <w:color w:val="00000A"/>
          <w:kern w:val="2"/>
          <w:sz w:val="22"/>
          <w:szCs w:val="22"/>
        </w:rPr>
        <w:t xml:space="preserve">dym przypadku korzystania ze </w:t>
      </w:r>
      <w:r w:rsidRPr="006031F8">
        <w:rPr>
          <w:rFonts w:eastAsia="TTE188D4F0t00" w:cs="Calibri"/>
          <w:color w:val="00000A"/>
          <w:kern w:val="2"/>
          <w:sz w:val="22"/>
          <w:szCs w:val="22"/>
        </w:rPr>
        <w:t>ś</w:t>
      </w:r>
      <w:r w:rsidRPr="006031F8">
        <w:rPr>
          <w:rFonts w:eastAsia="Calibri" w:cs="Calibri"/>
          <w:color w:val="00000A"/>
          <w:kern w:val="2"/>
          <w:sz w:val="22"/>
          <w:szCs w:val="22"/>
        </w:rPr>
        <w:t>wiadcze</w:t>
      </w:r>
      <w:r w:rsidRPr="006031F8">
        <w:rPr>
          <w:rFonts w:eastAsia="TTE188D4F0t00" w:cs="Calibri"/>
          <w:color w:val="00000A"/>
          <w:kern w:val="2"/>
          <w:sz w:val="22"/>
          <w:szCs w:val="22"/>
        </w:rPr>
        <w:t xml:space="preserve">ń </w:t>
      </w:r>
      <w:r w:rsidRPr="006031F8">
        <w:rPr>
          <w:rFonts w:eastAsia="Calibri" w:cs="Calibri"/>
          <w:color w:val="00000A"/>
          <w:kern w:val="2"/>
          <w:sz w:val="22"/>
          <w:szCs w:val="22"/>
        </w:rPr>
        <w:t>Podwykonawcy i dalszego Podwykonawcy, Wykonawca ponosi pełn</w:t>
      </w:r>
      <w:r w:rsidRPr="006031F8">
        <w:rPr>
          <w:rFonts w:eastAsia="TTE188D4F0t00" w:cs="Calibri"/>
          <w:color w:val="00000A"/>
          <w:kern w:val="2"/>
          <w:sz w:val="22"/>
          <w:szCs w:val="22"/>
        </w:rPr>
        <w:t xml:space="preserve">ą </w:t>
      </w:r>
      <w:r w:rsidRPr="006031F8">
        <w:rPr>
          <w:rFonts w:eastAsia="Calibri" w:cs="Calibri"/>
          <w:color w:val="00000A"/>
          <w:kern w:val="2"/>
          <w:sz w:val="22"/>
          <w:szCs w:val="22"/>
        </w:rPr>
        <w:t>odpowiedzialno</w:t>
      </w:r>
      <w:r w:rsidRPr="006031F8">
        <w:rPr>
          <w:rFonts w:eastAsia="TTE188D4F0t00" w:cs="Calibri"/>
          <w:color w:val="00000A"/>
          <w:kern w:val="2"/>
          <w:sz w:val="22"/>
          <w:szCs w:val="22"/>
        </w:rPr>
        <w:t xml:space="preserve">ść </w:t>
      </w:r>
      <w:r w:rsidRPr="006031F8">
        <w:rPr>
          <w:rFonts w:eastAsia="Calibri" w:cs="Calibri"/>
          <w:color w:val="00000A"/>
          <w:kern w:val="2"/>
          <w:sz w:val="22"/>
          <w:szCs w:val="22"/>
        </w:rPr>
        <w:t>za wykonanie zobowi</w:t>
      </w:r>
      <w:r w:rsidRPr="006031F8">
        <w:rPr>
          <w:rFonts w:eastAsia="TTE188D4F0t00" w:cs="Calibri"/>
          <w:color w:val="00000A"/>
          <w:kern w:val="2"/>
          <w:sz w:val="22"/>
          <w:szCs w:val="22"/>
        </w:rPr>
        <w:t>ą</w:t>
      </w:r>
      <w:r w:rsidRPr="006031F8">
        <w:rPr>
          <w:rFonts w:eastAsia="Calibri" w:cs="Calibri"/>
          <w:color w:val="00000A"/>
          <w:kern w:val="2"/>
          <w:sz w:val="22"/>
          <w:szCs w:val="22"/>
        </w:rPr>
        <w:t>za</w:t>
      </w:r>
      <w:r w:rsidRPr="006031F8">
        <w:rPr>
          <w:rFonts w:eastAsia="TTE188D4F0t00" w:cs="Calibri"/>
          <w:color w:val="00000A"/>
          <w:kern w:val="2"/>
          <w:sz w:val="22"/>
          <w:szCs w:val="22"/>
        </w:rPr>
        <w:t xml:space="preserve">ń </w:t>
      </w:r>
      <w:r w:rsidRPr="006031F8">
        <w:rPr>
          <w:rFonts w:eastAsia="Calibri" w:cs="Calibri"/>
          <w:color w:val="00000A"/>
          <w:kern w:val="2"/>
          <w:sz w:val="22"/>
          <w:szCs w:val="22"/>
        </w:rPr>
        <w:t>przez Podwykonawc</w:t>
      </w:r>
      <w:r w:rsidRPr="006031F8">
        <w:rPr>
          <w:rFonts w:eastAsia="TTE188D4F0t00" w:cs="Calibri"/>
          <w:color w:val="00000A"/>
          <w:kern w:val="2"/>
          <w:sz w:val="22"/>
          <w:szCs w:val="22"/>
        </w:rPr>
        <w:t>ę</w:t>
      </w:r>
      <w:r w:rsidRPr="006031F8">
        <w:rPr>
          <w:rFonts w:eastAsia="Calibri" w:cs="Calibri"/>
          <w:color w:val="00000A"/>
          <w:kern w:val="2"/>
          <w:sz w:val="22"/>
          <w:szCs w:val="22"/>
        </w:rPr>
        <w:t>, jak za własne działania lub zaniechania, niezale</w:t>
      </w:r>
      <w:r w:rsidRPr="006031F8">
        <w:rPr>
          <w:rFonts w:eastAsia="TTE188D4F0t00" w:cs="Calibri"/>
          <w:color w:val="00000A"/>
          <w:kern w:val="2"/>
          <w:sz w:val="22"/>
          <w:szCs w:val="22"/>
        </w:rPr>
        <w:t>ż</w:t>
      </w:r>
      <w:r w:rsidRPr="006031F8">
        <w:rPr>
          <w:rFonts w:eastAsia="Calibri" w:cs="Calibri"/>
          <w:color w:val="00000A"/>
          <w:kern w:val="2"/>
          <w:sz w:val="22"/>
          <w:szCs w:val="22"/>
        </w:rPr>
        <w:t>nie od osobistej odpowiedzialno</w:t>
      </w:r>
      <w:r w:rsidRPr="006031F8">
        <w:rPr>
          <w:rFonts w:eastAsia="TTE188D4F0t00" w:cs="Calibri"/>
          <w:color w:val="00000A"/>
          <w:kern w:val="2"/>
          <w:sz w:val="22"/>
          <w:szCs w:val="22"/>
        </w:rPr>
        <w:t>ś</w:t>
      </w:r>
      <w:r w:rsidRPr="006031F8">
        <w:rPr>
          <w:rFonts w:eastAsia="Calibri" w:cs="Calibri"/>
          <w:color w:val="00000A"/>
          <w:kern w:val="2"/>
          <w:sz w:val="22"/>
          <w:szCs w:val="22"/>
        </w:rPr>
        <w:t>ci Podwykonawcy i dalszego Podwykonawcy wobec Zamawiaj</w:t>
      </w:r>
      <w:r w:rsidRPr="006031F8">
        <w:rPr>
          <w:rFonts w:eastAsia="TTE188D4F0t00" w:cs="Calibri"/>
          <w:color w:val="00000A"/>
          <w:kern w:val="2"/>
          <w:sz w:val="22"/>
          <w:szCs w:val="22"/>
        </w:rPr>
        <w:t>ą</w:t>
      </w:r>
      <w:r w:rsidRPr="006031F8">
        <w:rPr>
          <w:rFonts w:eastAsia="Calibri" w:cs="Calibri"/>
          <w:color w:val="00000A"/>
          <w:kern w:val="2"/>
          <w:sz w:val="22"/>
          <w:szCs w:val="22"/>
        </w:rPr>
        <w:t>cego.</w:t>
      </w:r>
    </w:p>
    <w:p w14:paraId="2D42E8FA" w14:textId="77777777"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Wykonawca zawrze w umowach z Podwykonawcami klauzule umożliwiające Zamawiającemu przejęcie praw i obowiązków wynikających z tych umów  w przypadku rozwiązania niniejszej umowy .</w:t>
      </w:r>
    </w:p>
    <w:p w14:paraId="7AF07DD5" w14:textId="77777777"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77184B5D" w14:textId="77777777"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lastRenderedPageBreak/>
        <w:t>Wszelkie zmiany umów, o których mowa w ust. 1 wymagają formy pisemnej pod rygorem nieważności i zgody Zamawiającego.</w:t>
      </w:r>
    </w:p>
    <w:p w14:paraId="7A1019B4" w14:textId="77777777" w:rsidR="00DF388A" w:rsidRPr="006031F8" w:rsidRDefault="00DF388A" w:rsidP="006031F8">
      <w:pPr>
        <w:pStyle w:val="Akapitzlist"/>
        <w:numPr>
          <w:ilvl w:val="0"/>
          <w:numId w:val="152"/>
        </w:numPr>
        <w:tabs>
          <w:tab w:val="left" w:pos="426"/>
        </w:tabs>
        <w:spacing w:before="0" w:after="0"/>
        <w:ind w:left="284"/>
        <w:jc w:val="both"/>
        <w:rPr>
          <w:rFonts w:eastAsia="SimSun" w:cs="Calibri"/>
        </w:rPr>
      </w:pPr>
      <w:r w:rsidRPr="006031F8">
        <w:rPr>
          <w:rFonts w:eastAsia="Calibri" w:cs="Calibri"/>
          <w:color w:val="00000A"/>
          <w:kern w:val="2"/>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395B1EB8" w14:textId="77777777" w:rsidR="00DF388A" w:rsidRPr="00DF388A" w:rsidRDefault="00DF388A" w:rsidP="006031F8">
      <w:pPr>
        <w:spacing w:before="0" w:after="0"/>
        <w:rPr>
          <w:rFonts w:eastAsia="Calibri" w:cs="Calibri"/>
          <w:b/>
          <w:color w:val="00000A"/>
          <w:kern w:val="2"/>
          <w:sz w:val="22"/>
          <w:szCs w:val="22"/>
        </w:rPr>
      </w:pPr>
    </w:p>
    <w:p w14:paraId="77B6438B" w14:textId="77777777"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17.</w:t>
      </w:r>
    </w:p>
    <w:p w14:paraId="264A2F5F"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PRZEKAZANIE PLACU BUDOWY</w:t>
      </w:r>
    </w:p>
    <w:p w14:paraId="07081D5E" w14:textId="77777777" w:rsidR="00DF388A" w:rsidRPr="00DF388A" w:rsidRDefault="00DF388A" w:rsidP="00DF388A">
      <w:pPr>
        <w:spacing w:before="0" w:after="0"/>
        <w:jc w:val="both"/>
        <w:rPr>
          <w:rFonts w:eastAsia="SimSun" w:cs="Calibri"/>
        </w:rPr>
      </w:pPr>
      <w:r w:rsidRPr="00DF388A">
        <w:rPr>
          <w:rFonts w:eastAsia="Calibri" w:cs="Calibri"/>
          <w:color w:val="00000A"/>
          <w:kern w:val="2"/>
          <w:sz w:val="22"/>
          <w:szCs w:val="22"/>
        </w:rPr>
        <w:t>Zamawiający przekaże Wykonawcy teren budowy nie później, niż w ciągu 10 dni roboczych od dnia podpisania umowy.</w:t>
      </w:r>
    </w:p>
    <w:p w14:paraId="5D5B480F" w14:textId="77777777"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18.</w:t>
      </w:r>
    </w:p>
    <w:p w14:paraId="11E84809"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ZASADY ODBIORU ROBÓT</w:t>
      </w:r>
    </w:p>
    <w:p w14:paraId="172039EB" w14:textId="77777777" w:rsidR="00DF388A" w:rsidRPr="006031F8" w:rsidRDefault="00DF388A" w:rsidP="006031F8">
      <w:pPr>
        <w:pStyle w:val="Akapitzlist"/>
        <w:numPr>
          <w:ilvl w:val="0"/>
          <w:numId w:val="153"/>
        </w:numPr>
        <w:spacing w:before="0" w:after="0"/>
        <w:ind w:left="284"/>
        <w:jc w:val="both"/>
        <w:rPr>
          <w:rFonts w:eastAsia="SimSun" w:cs="Calibri"/>
        </w:rPr>
      </w:pPr>
      <w:r w:rsidRPr="006031F8">
        <w:rPr>
          <w:rFonts w:eastAsia="Calibri" w:cs="Calibri"/>
          <w:kern w:val="2"/>
          <w:sz w:val="22"/>
          <w:szCs w:val="22"/>
        </w:rPr>
        <w:t>Wszystkie odbiory robót zanikaj</w:t>
      </w:r>
      <w:r w:rsidRPr="006031F8">
        <w:rPr>
          <w:rFonts w:eastAsia="TTE188D4F0t00" w:cs="Calibri"/>
          <w:kern w:val="2"/>
          <w:sz w:val="22"/>
          <w:szCs w:val="22"/>
        </w:rPr>
        <w:t>ą</w:t>
      </w:r>
      <w:r w:rsidRPr="006031F8">
        <w:rPr>
          <w:rFonts w:eastAsia="Calibri" w:cs="Calibri"/>
          <w:kern w:val="2"/>
          <w:sz w:val="22"/>
          <w:szCs w:val="22"/>
        </w:rPr>
        <w:t>cych i ulegaj</w:t>
      </w:r>
      <w:r w:rsidRPr="006031F8">
        <w:rPr>
          <w:rFonts w:eastAsia="TTE188D4F0t00" w:cs="Calibri"/>
          <w:kern w:val="2"/>
          <w:sz w:val="22"/>
          <w:szCs w:val="22"/>
        </w:rPr>
        <w:t>ą</w:t>
      </w:r>
      <w:r w:rsidRPr="006031F8">
        <w:rPr>
          <w:rFonts w:eastAsia="Calibri" w:cs="Calibri"/>
          <w:kern w:val="2"/>
          <w:sz w:val="22"/>
          <w:szCs w:val="22"/>
        </w:rPr>
        <w:t>cych zakryciu, dokonywane b</w:t>
      </w:r>
      <w:r w:rsidRPr="006031F8">
        <w:rPr>
          <w:rFonts w:eastAsia="TTE188D4F0t00" w:cs="Calibri"/>
          <w:kern w:val="2"/>
          <w:sz w:val="22"/>
          <w:szCs w:val="22"/>
        </w:rPr>
        <w:t>ę</w:t>
      </w:r>
      <w:r w:rsidRPr="006031F8">
        <w:rPr>
          <w:rFonts w:eastAsia="Calibri" w:cs="Calibri"/>
          <w:kern w:val="2"/>
          <w:sz w:val="22"/>
          <w:szCs w:val="22"/>
        </w:rPr>
        <w:t>d</w:t>
      </w:r>
      <w:r w:rsidRPr="006031F8">
        <w:rPr>
          <w:rFonts w:eastAsia="TTE188D4F0t00" w:cs="Calibri"/>
          <w:kern w:val="2"/>
          <w:sz w:val="22"/>
          <w:szCs w:val="22"/>
        </w:rPr>
        <w:t xml:space="preserve">ą </w:t>
      </w:r>
      <w:r w:rsidRPr="006031F8">
        <w:rPr>
          <w:rFonts w:eastAsia="Calibri" w:cs="Calibri"/>
          <w:kern w:val="2"/>
          <w:sz w:val="22"/>
          <w:szCs w:val="22"/>
        </w:rPr>
        <w:t xml:space="preserve">w terminie do 2 </w:t>
      </w:r>
      <w:r w:rsidRPr="006031F8">
        <w:rPr>
          <w:rFonts w:eastAsia="Calibri" w:cs="Calibri"/>
          <w:bCs/>
          <w:kern w:val="2"/>
          <w:sz w:val="22"/>
          <w:szCs w:val="22"/>
        </w:rPr>
        <w:t xml:space="preserve">dni roboczych </w:t>
      </w:r>
      <w:r w:rsidRPr="006031F8">
        <w:rPr>
          <w:rFonts w:eastAsia="Calibri" w:cs="Calibri"/>
          <w:kern w:val="2"/>
          <w:sz w:val="22"/>
          <w:szCs w:val="22"/>
        </w:rPr>
        <w:t>od dnia zgłoszenia przez kierownika budowy/kierownika robót</w:t>
      </w:r>
      <w:r w:rsidRPr="006031F8">
        <w:rPr>
          <w:rFonts w:eastAsia="TTE188D4F0t00" w:cs="Calibri"/>
          <w:kern w:val="2"/>
          <w:sz w:val="22"/>
          <w:szCs w:val="22"/>
        </w:rPr>
        <w:t xml:space="preserve"> </w:t>
      </w:r>
      <w:r w:rsidRPr="006031F8">
        <w:rPr>
          <w:rFonts w:eastAsia="Calibri" w:cs="Calibri"/>
          <w:kern w:val="2"/>
          <w:sz w:val="22"/>
          <w:szCs w:val="22"/>
        </w:rPr>
        <w:t xml:space="preserve">wpisem do dziennika budowy, jeżeli obowiązek jego prowadzenia wynika z obowiązujących przepisów oraz pisemnym powiadomieniu o tym fakcie </w:t>
      </w:r>
      <w:r w:rsidRPr="006031F8">
        <w:rPr>
          <w:rFonts w:eastAsia="Calibri" w:cs="Calibri"/>
          <w:bCs/>
          <w:kern w:val="2"/>
          <w:sz w:val="22"/>
          <w:szCs w:val="22"/>
        </w:rPr>
        <w:t>Inspektora Nadzoru Zamawiającego</w:t>
      </w:r>
      <w:r w:rsidRPr="006031F8">
        <w:rPr>
          <w:rFonts w:eastAsia="Calibri" w:cs="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4A5AAC23" w14:textId="77777777" w:rsidR="00DF388A" w:rsidRPr="006031F8" w:rsidRDefault="00DF388A" w:rsidP="006031F8">
      <w:pPr>
        <w:pStyle w:val="Akapitzlist"/>
        <w:numPr>
          <w:ilvl w:val="0"/>
          <w:numId w:val="153"/>
        </w:numPr>
        <w:spacing w:before="0" w:after="0"/>
        <w:ind w:left="284"/>
        <w:jc w:val="both"/>
        <w:rPr>
          <w:rFonts w:eastAsia="SimSun" w:cs="Calibri"/>
        </w:rPr>
      </w:pPr>
      <w:r w:rsidRPr="006031F8">
        <w:rPr>
          <w:rFonts w:eastAsia="Calibri" w:cs="Calibri"/>
          <w:kern w:val="2"/>
          <w:sz w:val="22"/>
          <w:szCs w:val="22"/>
        </w:rPr>
        <w:t>Wszystkie odbiory cz</w:t>
      </w:r>
      <w:r w:rsidRPr="006031F8">
        <w:rPr>
          <w:rFonts w:eastAsia="TTE188D4F0t00" w:cs="Calibri"/>
          <w:kern w:val="2"/>
          <w:sz w:val="22"/>
          <w:szCs w:val="22"/>
        </w:rPr>
        <w:t>ęś</w:t>
      </w:r>
      <w:r w:rsidRPr="006031F8">
        <w:rPr>
          <w:rFonts w:eastAsia="Calibri" w:cs="Calibri"/>
          <w:kern w:val="2"/>
          <w:sz w:val="22"/>
          <w:szCs w:val="22"/>
        </w:rPr>
        <w:t>ciowe i odbiór końcowy, rozpoczęte b</w:t>
      </w:r>
      <w:r w:rsidRPr="006031F8">
        <w:rPr>
          <w:rFonts w:eastAsia="TTE188D4F0t00" w:cs="Calibri"/>
          <w:kern w:val="2"/>
          <w:sz w:val="22"/>
          <w:szCs w:val="22"/>
        </w:rPr>
        <w:t>ę</w:t>
      </w:r>
      <w:r w:rsidRPr="006031F8">
        <w:rPr>
          <w:rFonts w:eastAsia="Calibri" w:cs="Calibri"/>
          <w:kern w:val="2"/>
          <w:sz w:val="22"/>
          <w:szCs w:val="22"/>
        </w:rPr>
        <w:t>d</w:t>
      </w:r>
      <w:r w:rsidRPr="006031F8">
        <w:rPr>
          <w:rFonts w:eastAsia="TTE188D4F0t00" w:cs="Calibri"/>
          <w:kern w:val="2"/>
          <w:sz w:val="22"/>
          <w:szCs w:val="22"/>
        </w:rPr>
        <w:t xml:space="preserve">ą </w:t>
      </w:r>
      <w:r w:rsidRPr="006031F8">
        <w:rPr>
          <w:rFonts w:eastAsia="Calibri" w:cs="Calibri"/>
          <w:kern w:val="2"/>
          <w:sz w:val="22"/>
          <w:szCs w:val="22"/>
        </w:rPr>
        <w:t xml:space="preserve">w terminie nie późniejszym, niż 15 </w:t>
      </w:r>
      <w:r w:rsidRPr="006031F8">
        <w:rPr>
          <w:rFonts w:eastAsia="Calibri" w:cs="Calibri"/>
          <w:bCs/>
          <w:kern w:val="2"/>
          <w:sz w:val="22"/>
          <w:szCs w:val="22"/>
        </w:rPr>
        <w:t xml:space="preserve">dni </w:t>
      </w:r>
      <w:r w:rsidRPr="006031F8">
        <w:rPr>
          <w:rFonts w:eastAsia="Calibri" w:cs="Calibri"/>
          <w:kern w:val="2"/>
          <w:sz w:val="22"/>
          <w:szCs w:val="22"/>
        </w:rPr>
        <w:t xml:space="preserve">od dnia pisemnego zgłoszenia przez kierownika budowy lub kierownika robót w dzienniku budowy </w:t>
      </w:r>
      <w:r w:rsidRPr="006031F8">
        <w:rPr>
          <w:rFonts w:eastAsia="TTE188D4F0t00" w:cs="Calibri"/>
          <w:kern w:val="2"/>
          <w:sz w:val="22"/>
          <w:szCs w:val="22"/>
        </w:rPr>
        <w:t xml:space="preserve">potwierdzonego przez inspektora nadzoru inwestorskiego </w:t>
      </w:r>
      <w:r w:rsidRPr="006031F8">
        <w:rPr>
          <w:rFonts w:eastAsia="Calibri" w:cs="Calibri"/>
          <w:kern w:val="2"/>
          <w:sz w:val="22"/>
          <w:szCs w:val="22"/>
        </w:rPr>
        <w:t xml:space="preserve">wpisem do dziennika budowy oraz pisemnym powiadomieniu </w:t>
      </w:r>
      <w:r w:rsidRPr="006031F8">
        <w:rPr>
          <w:rFonts w:eastAsia="Calibri" w:cs="Calibri"/>
          <w:bCs/>
          <w:kern w:val="2"/>
          <w:sz w:val="22"/>
          <w:szCs w:val="22"/>
        </w:rPr>
        <w:t xml:space="preserve">Inspektora Nadzoru Zamawiającego </w:t>
      </w:r>
      <w:r w:rsidRPr="006031F8">
        <w:rPr>
          <w:rFonts w:eastAsia="Calibri" w:cs="Calibri"/>
          <w:kern w:val="2"/>
          <w:sz w:val="22"/>
          <w:szCs w:val="22"/>
        </w:rPr>
        <w:t xml:space="preserve">i Zamawiającego. </w:t>
      </w:r>
      <w:r w:rsidRPr="006031F8">
        <w:rPr>
          <w:rFonts w:eastAsia="Calibri" w:cs="Calibri"/>
          <w:bCs/>
          <w:kern w:val="2"/>
          <w:sz w:val="22"/>
          <w:szCs w:val="22"/>
        </w:rPr>
        <w:t>Zamawiający ma prawo powołać komisję odbioru także do odbiorów częściowych.</w:t>
      </w:r>
    </w:p>
    <w:p w14:paraId="138A844C" w14:textId="69142B46" w:rsidR="00DF388A" w:rsidRPr="006031F8" w:rsidRDefault="00DF388A" w:rsidP="006031F8">
      <w:pPr>
        <w:pStyle w:val="Akapitzlist"/>
        <w:numPr>
          <w:ilvl w:val="0"/>
          <w:numId w:val="153"/>
        </w:numPr>
        <w:spacing w:before="0" w:after="0"/>
        <w:ind w:left="284"/>
        <w:jc w:val="both"/>
        <w:rPr>
          <w:rFonts w:eastAsia="SimSun" w:cs="Calibri"/>
        </w:rPr>
      </w:pPr>
      <w:r w:rsidRPr="006031F8">
        <w:rPr>
          <w:rFonts w:eastAsia="Calibri" w:cs="Calibri"/>
          <w:kern w:val="2"/>
          <w:sz w:val="22"/>
          <w:szCs w:val="22"/>
        </w:rPr>
        <w:t>Odbioru końcowego dokonuje, z udziałem kierownika budowy lub kierownika robót</w:t>
      </w:r>
      <w:r w:rsidRPr="006031F8">
        <w:rPr>
          <w:rFonts w:eastAsia="TTE188D4F0t00" w:cs="Calibri"/>
          <w:kern w:val="2"/>
          <w:sz w:val="22"/>
          <w:szCs w:val="22"/>
        </w:rPr>
        <w:t xml:space="preserve"> </w:t>
      </w:r>
      <w:r w:rsidRPr="006031F8">
        <w:rPr>
          <w:rFonts w:eastAsia="Calibri" w:cs="Calibri"/>
          <w:kern w:val="2"/>
          <w:sz w:val="22"/>
          <w:szCs w:val="22"/>
        </w:rPr>
        <w:t xml:space="preserve">i </w:t>
      </w:r>
      <w:r w:rsidRPr="006031F8">
        <w:rPr>
          <w:rFonts w:eastAsia="Calibri" w:cs="Calibri"/>
          <w:bCs/>
          <w:kern w:val="2"/>
          <w:sz w:val="22"/>
          <w:szCs w:val="22"/>
        </w:rPr>
        <w:t>Inspektora Nadzoru Zamawiającego</w:t>
      </w:r>
      <w:r w:rsidRPr="006031F8">
        <w:rPr>
          <w:rFonts w:eastAsia="Calibri" w:cs="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44021952" w14:textId="77777777" w:rsidR="00DF388A" w:rsidRPr="006031F8" w:rsidRDefault="00DF388A" w:rsidP="006031F8">
      <w:pPr>
        <w:pStyle w:val="Akapitzlist"/>
        <w:numPr>
          <w:ilvl w:val="0"/>
          <w:numId w:val="153"/>
        </w:numPr>
        <w:spacing w:before="0" w:after="0"/>
        <w:ind w:left="284"/>
        <w:jc w:val="both"/>
        <w:rPr>
          <w:rFonts w:eastAsia="SimSun" w:cs="Calibri"/>
        </w:rPr>
      </w:pPr>
      <w:r w:rsidRPr="006031F8">
        <w:rPr>
          <w:rFonts w:eastAsia="Calibri" w:cs="Calibri"/>
          <w:kern w:val="2"/>
          <w:sz w:val="22"/>
          <w:szCs w:val="22"/>
        </w:rPr>
        <w:t xml:space="preserve">Warunkiem dokonania odbioru końcowego jest wykonanie przedmiotu zamówienia zgodnie </w:t>
      </w:r>
      <w:r w:rsidRPr="006031F8">
        <w:rPr>
          <w:rFonts w:eastAsia="Calibri" w:cs="Calibri"/>
          <w:kern w:val="2"/>
          <w:sz w:val="22"/>
          <w:szCs w:val="22"/>
        </w:rPr>
        <w:br/>
        <w:t>z umową oraz przekazanie kompletnej dokumentacji powykonawczej.</w:t>
      </w:r>
    </w:p>
    <w:p w14:paraId="1F924418" w14:textId="77777777" w:rsidR="00DF388A" w:rsidRPr="006031F8" w:rsidRDefault="00DF388A" w:rsidP="006031F8">
      <w:pPr>
        <w:pStyle w:val="Akapitzlist"/>
        <w:numPr>
          <w:ilvl w:val="0"/>
          <w:numId w:val="153"/>
        </w:numPr>
        <w:spacing w:before="0" w:after="0"/>
        <w:ind w:left="284"/>
        <w:jc w:val="both"/>
        <w:rPr>
          <w:rFonts w:eastAsia="SimSun" w:cs="Calibri"/>
        </w:rPr>
      </w:pPr>
      <w:r w:rsidRPr="006031F8">
        <w:rPr>
          <w:rFonts w:eastAsia="Calibri" w:cs="Calibri"/>
          <w:kern w:val="2"/>
          <w:sz w:val="22"/>
          <w:szCs w:val="22"/>
        </w:rPr>
        <w:t>Z czynno</w:t>
      </w:r>
      <w:r w:rsidRPr="006031F8">
        <w:rPr>
          <w:rFonts w:eastAsia="TTE188D4F0t00" w:cs="Calibri"/>
          <w:kern w:val="2"/>
          <w:sz w:val="22"/>
          <w:szCs w:val="22"/>
        </w:rPr>
        <w:t>ś</w:t>
      </w:r>
      <w:r w:rsidRPr="006031F8">
        <w:rPr>
          <w:rFonts w:eastAsia="Calibri" w:cs="Calibri"/>
          <w:kern w:val="2"/>
          <w:sz w:val="22"/>
          <w:szCs w:val="22"/>
        </w:rPr>
        <w:t>ci odbioru końcowego i odbioru pogwarancyjnego spisany b</w:t>
      </w:r>
      <w:r w:rsidRPr="006031F8">
        <w:rPr>
          <w:rFonts w:eastAsia="TTE188D4F0t00" w:cs="Calibri"/>
          <w:kern w:val="2"/>
          <w:sz w:val="22"/>
          <w:szCs w:val="22"/>
        </w:rPr>
        <w:t>ę</w:t>
      </w:r>
      <w:r w:rsidRPr="006031F8">
        <w:rPr>
          <w:rFonts w:eastAsia="Calibri" w:cs="Calibri"/>
          <w:kern w:val="2"/>
          <w:sz w:val="22"/>
          <w:szCs w:val="22"/>
        </w:rPr>
        <w:t>dzie protokół zawieraj</w:t>
      </w:r>
      <w:r w:rsidRPr="006031F8">
        <w:rPr>
          <w:rFonts w:eastAsia="TTE188D4F0t00" w:cs="Calibri"/>
          <w:kern w:val="2"/>
          <w:sz w:val="22"/>
          <w:szCs w:val="22"/>
        </w:rPr>
        <w:t>ą</w:t>
      </w:r>
      <w:r w:rsidRPr="006031F8">
        <w:rPr>
          <w:rFonts w:eastAsia="Calibri" w:cs="Calibri"/>
          <w:kern w:val="2"/>
          <w:sz w:val="22"/>
          <w:szCs w:val="22"/>
        </w:rPr>
        <w:t>cy wszystkie ustalenia dokonane w toku odbioru oraz zostan</w:t>
      </w:r>
      <w:r w:rsidRPr="006031F8">
        <w:rPr>
          <w:rFonts w:eastAsia="TTE188D4F0t00" w:cs="Calibri"/>
          <w:kern w:val="2"/>
          <w:sz w:val="22"/>
          <w:szCs w:val="22"/>
        </w:rPr>
        <w:t xml:space="preserve">ą </w:t>
      </w:r>
      <w:r w:rsidRPr="006031F8">
        <w:rPr>
          <w:rFonts w:eastAsia="Calibri" w:cs="Calibri"/>
          <w:kern w:val="2"/>
          <w:sz w:val="22"/>
          <w:szCs w:val="22"/>
        </w:rPr>
        <w:t>wyznaczone terminy na usunięcie stwierdzonych w trakcie odbioru wad.</w:t>
      </w:r>
    </w:p>
    <w:p w14:paraId="49B35F63" w14:textId="77777777" w:rsidR="006031F8" w:rsidRDefault="006031F8" w:rsidP="00DF388A">
      <w:pPr>
        <w:spacing w:before="0" w:after="0"/>
        <w:ind w:left="360"/>
        <w:jc w:val="center"/>
        <w:rPr>
          <w:rFonts w:eastAsia="Calibri" w:cs="Calibri"/>
          <w:b/>
          <w:color w:val="00000A"/>
          <w:kern w:val="2"/>
          <w:sz w:val="22"/>
          <w:szCs w:val="22"/>
        </w:rPr>
      </w:pPr>
    </w:p>
    <w:p w14:paraId="494B165F" w14:textId="31A95F22" w:rsidR="00DF388A" w:rsidRPr="00DF388A" w:rsidRDefault="00DF388A" w:rsidP="00DF388A">
      <w:pPr>
        <w:spacing w:before="0" w:after="0"/>
        <w:ind w:left="360"/>
        <w:jc w:val="center"/>
        <w:rPr>
          <w:rFonts w:eastAsia="SimSun" w:cs="Calibri"/>
        </w:rPr>
      </w:pPr>
      <w:r w:rsidRPr="00DF388A">
        <w:rPr>
          <w:rFonts w:eastAsia="Calibri" w:cs="Calibri"/>
          <w:b/>
          <w:color w:val="00000A"/>
          <w:kern w:val="2"/>
          <w:sz w:val="22"/>
          <w:szCs w:val="22"/>
        </w:rPr>
        <w:t>§ 19.</w:t>
      </w:r>
    </w:p>
    <w:p w14:paraId="60A6298E" w14:textId="77777777" w:rsidR="00DF388A" w:rsidRPr="00DF388A" w:rsidRDefault="00DF388A" w:rsidP="00DF388A">
      <w:pPr>
        <w:spacing w:before="0" w:after="0"/>
        <w:ind w:left="720"/>
        <w:jc w:val="center"/>
        <w:rPr>
          <w:rFonts w:eastAsia="SimSun" w:cs="Calibri"/>
        </w:rPr>
      </w:pPr>
      <w:r w:rsidRPr="00DF388A">
        <w:rPr>
          <w:rFonts w:eastAsia="Calibri" w:cs="Calibri"/>
          <w:b/>
          <w:bCs/>
          <w:color w:val="00000A"/>
          <w:kern w:val="2"/>
          <w:sz w:val="22"/>
          <w:szCs w:val="22"/>
        </w:rPr>
        <w:t>GWARANCJA I RĘKOJMIA</w:t>
      </w:r>
    </w:p>
    <w:p w14:paraId="61950DC4" w14:textId="68F11C1D" w:rsidR="00DF388A" w:rsidRPr="00DF388A" w:rsidRDefault="00DF388A" w:rsidP="00845E1C">
      <w:pPr>
        <w:numPr>
          <w:ilvl w:val="0"/>
          <w:numId w:val="66"/>
        </w:numPr>
        <w:spacing w:before="0" w:after="0"/>
        <w:ind w:left="284" w:hanging="284"/>
        <w:jc w:val="both"/>
        <w:rPr>
          <w:rFonts w:eastAsia="SimSun" w:cs="Calibri"/>
        </w:rPr>
      </w:pPr>
      <w:r w:rsidRPr="00DF388A">
        <w:rPr>
          <w:rFonts w:eastAsia="Calibri" w:cs="Calibri"/>
          <w:color w:val="00000A"/>
          <w:kern w:val="2"/>
          <w:sz w:val="22"/>
          <w:szCs w:val="22"/>
        </w:rPr>
        <w:t>Wykonawca udziela Zamawiającemu pisemnej gwarancji jakości na wykonane roboty będące przedmiotem umowy licząc od dnia odbioru końcowego inwestycji, na okres</w:t>
      </w:r>
      <w:r w:rsidRPr="00DF388A">
        <w:rPr>
          <w:rFonts w:eastAsia="Calibri" w:cs="Calibri"/>
          <w:b/>
          <w:color w:val="00000A"/>
          <w:kern w:val="2"/>
          <w:sz w:val="22"/>
          <w:szCs w:val="22"/>
        </w:rPr>
        <w:t xml:space="preserve"> ..….. miesięcy</w:t>
      </w:r>
      <w:r w:rsidRPr="00DF388A">
        <w:rPr>
          <w:rFonts w:eastAsia="Calibri" w:cs="Calibri"/>
          <w:color w:val="00000A"/>
          <w:kern w:val="2"/>
          <w:sz w:val="22"/>
          <w:szCs w:val="22"/>
        </w:rPr>
        <w:t xml:space="preserve"> na roboty budowlane oraz </w:t>
      </w:r>
      <w:r w:rsidRPr="00DF388A">
        <w:rPr>
          <w:rFonts w:eastAsia="Calibri" w:cs="Calibri"/>
          <w:color w:val="00000A"/>
          <w:spacing w:val="-2"/>
          <w:kern w:val="2"/>
          <w:sz w:val="22"/>
          <w:szCs w:val="22"/>
        </w:rPr>
        <w:t xml:space="preserve">gwarancji na urządzenia </w:t>
      </w:r>
      <w:r w:rsidRPr="00DF388A">
        <w:rPr>
          <w:rFonts w:eastAsia="Calibri" w:cs="Calibri"/>
          <w:color w:val="00000A"/>
          <w:spacing w:val="-4"/>
          <w:kern w:val="2"/>
          <w:sz w:val="22"/>
          <w:szCs w:val="22"/>
        </w:rPr>
        <w:t xml:space="preserve">będące przedmiotem umowy </w:t>
      </w:r>
      <w:r w:rsidRPr="00DF388A">
        <w:rPr>
          <w:rFonts w:eastAsia="Calibri" w:cs="Calibri"/>
          <w:color w:val="00000A"/>
          <w:kern w:val="2"/>
          <w:sz w:val="22"/>
          <w:szCs w:val="22"/>
        </w:rPr>
        <w:t>zgodnie z gwarancjami udzielanymi przez ich producentów</w:t>
      </w:r>
      <w:r w:rsidRPr="00DF388A">
        <w:rPr>
          <w:rFonts w:eastAsia="Calibri" w:cs="Calibri"/>
          <w:color w:val="00000A"/>
          <w:spacing w:val="-4"/>
          <w:kern w:val="2"/>
          <w:sz w:val="22"/>
          <w:szCs w:val="22"/>
        </w:rPr>
        <w:t xml:space="preserve"> wraz z ich nieodpłatną, bieżącą konserwacją wynikającą z warunków gwarancji i naprawą </w:t>
      </w:r>
      <w:r w:rsidRPr="00DF388A">
        <w:rPr>
          <w:rFonts w:eastAsia="Calibri" w:cs="Calibri"/>
          <w:color w:val="00000A"/>
          <w:spacing w:val="-6"/>
          <w:kern w:val="2"/>
          <w:sz w:val="22"/>
          <w:szCs w:val="22"/>
        </w:rPr>
        <w:t>w okresie gwarancyjnym.</w:t>
      </w:r>
    </w:p>
    <w:p w14:paraId="2E3E0899" w14:textId="77777777" w:rsidR="00DF388A" w:rsidRPr="00DF388A" w:rsidRDefault="00DF388A" w:rsidP="00845E1C">
      <w:pPr>
        <w:numPr>
          <w:ilvl w:val="0"/>
          <w:numId w:val="66"/>
        </w:numPr>
        <w:spacing w:before="0" w:after="0"/>
        <w:ind w:left="284" w:hanging="284"/>
        <w:jc w:val="both"/>
        <w:rPr>
          <w:rFonts w:eastAsia="SimSun" w:cs="Calibri"/>
        </w:rPr>
      </w:pPr>
      <w:r w:rsidRPr="00DF388A">
        <w:rPr>
          <w:rFonts w:eastAsia="Calibri" w:cs="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1CDC9ABE" w14:textId="77777777" w:rsidR="00DF388A" w:rsidRPr="00DF388A" w:rsidRDefault="00DF388A" w:rsidP="00845E1C">
      <w:pPr>
        <w:numPr>
          <w:ilvl w:val="0"/>
          <w:numId w:val="66"/>
        </w:numPr>
        <w:spacing w:before="0" w:after="0"/>
        <w:ind w:left="284" w:hanging="284"/>
        <w:jc w:val="both"/>
        <w:rPr>
          <w:rFonts w:eastAsia="SimSun" w:cs="Calibri"/>
        </w:rPr>
      </w:pPr>
      <w:r w:rsidRPr="00DF388A">
        <w:rPr>
          <w:rFonts w:eastAsia="Calibri" w:cs="Calibri"/>
          <w:color w:val="00000A"/>
          <w:kern w:val="2"/>
          <w:sz w:val="22"/>
          <w:szCs w:val="22"/>
        </w:rPr>
        <w:lastRenderedPageBreak/>
        <w:t>Zamawiaj</w:t>
      </w:r>
      <w:r w:rsidRPr="00DF388A">
        <w:rPr>
          <w:rFonts w:eastAsia="TTE188D4F0t00" w:cs="Calibri"/>
          <w:color w:val="00000A"/>
          <w:kern w:val="2"/>
          <w:sz w:val="22"/>
          <w:szCs w:val="22"/>
        </w:rPr>
        <w:t>ą</w:t>
      </w:r>
      <w:r w:rsidRPr="00DF388A">
        <w:rPr>
          <w:rFonts w:eastAsia="Calibri" w:cs="Calibri"/>
          <w:color w:val="00000A"/>
          <w:kern w:val="2"/>
          <w:sz w:val="22"/>
          <w:szCs w:val="22"/>
        </w:rPr>
        <w:t>cy może dochodzi</w:t>
      </w:r>
      <w:r w:rsidRPr="00DF388A">
        <w:rPr>
          <w:rFonts w:eastAsia="TTE188D4F0t00" w:cs="Calibri"/>
          <w:color w:val="00000A"/>
          <w:kern w:val="2"/>
          <w:sz w:val="22"/>
          <w:szCs w:val="22"/>
        </w:rPr>
        <w:t xml:space="preserve">ć </w:t>
      </w:r>
      <w:r w:rsidRPr="00DF388A">
        <w:rPr>
          <w:rFonts w:eastAsia="Calibri" w:cs="Calibri"/>
          <w:color w:val="00000A"/>
          <w:kern w:val="2"/>
          <w:sz w:val="22"/>
          <w:szCs w:val="22"/>
        </w:rPr>
        <w:t>roszcze</w:t>
      </w:r>
      <w:r w:rsidRPr="00DF388A">
        <w:rPr>
          <w:rFonts w:eastAsia="TTE188D4F0t00" w:cs="Calibri"/>
          <w:color w:val="00000A"/>
          <w:kern w:val="2"/>
          <w:sz w:val="22"/>
          <w:szCs w:val="22"/>
        </w:rPr>
        <w:t xml:space="preserve">ń </w:t>
      </w:r>
      <w:r w:rsidRPr="00DF388A">
        <w:rPr>
          <w:rFonts w:eastAsia="Calibri" w:cs="Calibri"/>
          <w:color w:val="00000A"/>
          <w:kern w:val="2"/>
          <w:sz w:val="22"/>
          <w:szCs w:val="22"/>
        </w:rPr>
        <w:t>z tytułu gwarancji tak</w:t>
      </w:r>
      <w:r w:rsidRPr="00DF388A">
        <w:rPr>
          <w:rFonts w:eastAsia="TTE188D4F0t00" w:cs="Calibri"/>
          <w:color w:val="00000A"/>
          <w:kern w:val="2"/>
          <w:sz w:val="22"/>
          <w:szCs w:val="22"/>
        </w:rPr>
        <w:t>ż</w:t>
      </w:r>
      <w:r w:rsidRPr="00DF388A">
        <w:rPr>
          <w:rFonts w:eastAsia="Calibri" w:cs="Calibri"/>
          <w:color w:val="00000A"/>
          <w:kern w:val="2"/>
          <w:sz w:val="22"/>
          <w:szCs w:val="22"/>
        </w:rPr>
        <w:t>e po terminie okre</w:t>
      </w:r>
      <w:r w:rsidRPr="00DF388A">
        <w:rPr>
          <w:rFonts w:eastAsia="TTE188D4F0t00" w:cs="Calibri"/>
          <w:color w:val="00000A"/>
          <w:kern w:val="2"/>
          <w:sz w:val="22"/>
          <w:szCs w:val="22"/>
        </w:rPr>
        <w:t>ś</w:t>
      </w:r>
      <w:r w:rsidRPr="00DF388A">
        <w:rPr>
          <w:rFonts w:eastAsia="Calibri" w:cs="Calibri"/>
          <w:color w:val="00000A"/>
          <w:kern w:val="2"/>
          <w:sz w:val="22"/>
          <w:szCs w:val="22"/>
        </w:rPr>
        <w:t>lonym w ust. 1, je</w:t>
      </w:r>
      <w:r w:rsidRPr="00DF388A">
        <w:rPr>
          <w:rFonts w:eastAsia="TTE188D4F0t00" w:cs="Calibri"/>
          <w:color w:val="00000A"/>
          <w:kern w:val="2"/>
          <w:sz w:val="22"/>
          <w:szCs w:val="22"/>
        </w:rPr>
        <w:t>ż</w:t>
      </w:r>
      <w:r w:rsidRPr="00DF388A">
        <w:rPr>
          <w:rFonts w:eastAsia="Calibri" w:cs="Calibri"/>
          <w:color w:val="00000A"/>
          <w:kern w:val="2"/>
          <w:sz w:val="22"/>
          <w:szCs w:val="22"/>
        </w:rPr>
        <w:t>eli zgłosił wad</w:t>
      </w:r>
      <w:r w:rsidRPr="00DF388A">
        <w:rPr>
          <w:rFonts w:eastAsia="TTE188D4F0t00" w:cs="Calibri"/>
          <w:color w:val="00000A"/>
          <w:kern w:val="2"/>
          <w:sz w:val="22"/>
          <w:szCs w:val="22"/>
        </w:rPr>
        <w:t xml:space="preserve">ę /usterkę </w:t>
      </w:r>
      <w:r w:rsidRPr="00DF388A">
        <w:rPr>
          <w:rFonts w:eastAsia="Calibri" w:cs="Calibri"/>
          <w:color w:val="00000A"/>
          <w:kern w:val="2"/>
          <w:sz w:val="22"/>
          <w:szCs w:val="22"/>
        </w:rPr>
        <w:t>przed upływem tego okresu.</w:t>
      </w:r>
    </w:p>
    <w:p w14:paraId="56293799" w14:textId="04D07096" w:rsidR="00DF388A" w:rsidRPr="00DF388A" w:rsidRDefault="00DF388A" w:rsidP="00845E1C">
      <w:pPr>
        <w:numPr>
          <w:ilvl w:val="0"/>
          <w:numId w:val="66"/>
        </w:numPr>
        <w:spacing w:before="0" w:after="0"/>
        <w:ind w:left="284" w:hanging="284"/>
        <w:jc w:val="both"/>
        <w:rPr>
          <w:rFonts w:eastAsia="SimSun" w:cs="Calibri"/>
        </w:rPr>
      </w:pPr>
      <w:r w:rsidRPr="00DF388A">
        <w:rPr>
          <w:rFonts w:eastAsia="Calibri" w:cs="Calibri"/>
          <w:color w:val="00000A"/>
          <w:spacing w:val="2"/>
          <w:kern w:val="2"/>
          <w:sz w:val="22"/>
          <w:szCs w:val="22"/>
        </w:rPr>
        <w:t xml:space="preserve">W okresie odpowiedzialności Wykonawca będzie usuwał wady/usterki swoim </w:t>
      </w:r>
      <w:r w:rsidRPr="00DF388A">
        <w:rPr>
          <w:rFonts w:eastAsia="Calibri" w:cs="Calibri"/>
          <w:color w:val="00000A"/>
          <w:spacing w:val="-3"/>
          <w:kern w:val="2"/>
          <w:sz w:val="22"/>
          <w:szCs w:val="22"/>
        </w:rPr>
        <w:t>kosztem i staraniem w terminie wyznaczonym przez Zamawiającego</w:t>
      </w:r>
      <w:r w:rsidRPr="00DF388A">
        <w:rPr>
          <w:rFonts w:eastAsia="Calibri" w:cs="Calibri"/>
          <w:strike/>
          <w:color w:val="00000A"/>
          <w:spacing w:val="-5"/>
          <w:kern w:val="2"/>
          <w:sz w:val="22"/>
          <w:szCs w:val="22"/>
        </w:rPr>
        <w:t>,</w:t>
      </w:r>
      <w:r w:rsidRPr="00DF388A">
        <w:rPr>
          <w:rFonts w:eastAsia="Calibri" w:cs="Calibri"/>
          <w:color w:val="00000A"/>
          <w:spacing w:val="-5"/>
          <w:kern w:val="2"/>
          <w:sz w:val="22"/>
          <w:szCs w:val="22"/>
        </w:rPr>
        <w:t xml:space="preserve"> </w:t>
      </w:r>
      <w:r w:rsidRPr="00DF388A">
        <w:rPr>
          <w:rFonts w:eastAsia="Calibri" w:cs="Calibri"/>
          <w:color w:val="00000A"/>
          <w:spacing w:val="-3"/>
          <w:kern w:val="2"/>
          <w:sz w:val="22"/>
          <w:szCs w:val="22"/>
        </w:rPr>
        <w:t>nie później jednak niż w ciągu 14 dni od daty pisemnego zgłoszenia</w:t>
      </w:r>
      <w:r w:rsidRPr="00DF388A">
        <w:rPr>
          <w:rFonts w:eastAsia="Calibri" w:cs="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0646DADA" w14:textId="77777777" w:rsidR="00DF388A" w:rsidRPr="00DF388A" w:rsidRDefault="00DF388A" w:rsidP="00845E1C">
      <w:pPr>
        <w:numPr>
          <w:ilvl w:val="0"/>
          <w:numId w:val="66"/>
        </w:numPr>
        <w:spacing w:before="0" w:after="0"/>
        <w:ind w:left="284" w:hanging="284"/>
        <w:jc w:val="both"/>
        <w:rPr>
          <w:rFonts w:eastAsia="SimSun" w:cs="Calibri"/>
        </w:rPr>
      </w:pPr>
      <w:r w:rsidRPr="00DF388A">
        <w:rPr>
          <w:rFonts w:eastAsia="Calibri" w:cs="Calibri"/>
          <w:color w:val="00000A"/>
          <w:kern w:val="2"/>
          <w:sz w:val="22"/>
          <w:szCs w:val="22"/>
        </w:rPr>
        <w:t xml:space="preserve">Wykonawca nie może odmówić usunięcia wad/usterek bez względu na wysokość związanych z tym kosztów. </w:t>
      </w:r>
    </w:p>
    <w:p w14:paraId="674690BE" w14:textId="77777777" w:rsidR="00DF388A" w:rsidRPr="00DF388A" w:rsidRDefault="00DF388A" w:rsidP="00845E1C">
      <w:pPr>
        <w:numPr>
          <w:ilvl w:val="0"/>
          <w:numId w:val="66"/>
        </w:numPr>
        <w:spacing w:before="0" w:after="0"/>
        <w:ind w:left="284" w:hanging="284"/>
        <w:jc w:val="both"/>
        <w:rPr>
          <w:rFonts w:eastAsia="SimSun" w:cs="Calibri"/>
        </w:rPr>
      </w:pPr>
      <w:r w:rsidRPr="00DF388A">
        <w:rPr>
          <w:rFonts w:eastAsia="Calibri" w:cs="Calibri"/>
          <w:color w:val="00000A"/>
          <w:spacing w:val="-2"/>
          <w:kern w:val="2"/>
          <w:sz w:val="22"/>
          <w:szCs w:val="22"/>
        </w:rPr>
        <w:t xml:space="preserve">Usunięcie wady/usterki będzie stwierdzone protokolarnie, po uprzednim </w:t>
      </w:r>
      <w:r w:rsidRPr="00DF388A">
        <w:rPr>
          <w:rFonts w:eastAsia="Calibri" w:cs="Calibri"/>
          <w:color w:val="00000A"/>
          <w:spacing w:val="-5"/>
          <w:kern w:val="2"/>
          <w:sz w:val="22"/>
          <w:szCs w:val="22"/>
        </w:rPr>
        <w:t>zawiadomieniu Zamawiającego przez Wykonawcę o jej usunięciu.</w:t>
      </w:r>
    </w:p>
    <w:p w14:paraId="192BC808" w14:textId="77777777" w:rsidR="00DF388A" w:rsidRPr="00DF388A" w:rsidRDefault="00DF388A" w:rsidP="00845E1C">
      <w:pPr>
        <w:numPr>
          <w:ilvl w:val="0"/>
          <w:numId w:val="66"/>
        </w:numPr>
        <w:spacing w:before="0" w:after="0"/>
        <w:ind w:left="284" w:hanging="284"/>
        <w:jc w:val="both"/>
        <w:rPr>
          <w:rFonts w:eastAsia="SimSun" w:cs="Calibri"/>
        </w:rPr>
      </w:pPr>
      <w:r w:rsidRPr="00DF388A">
        <w:rPr>
          <w:rFonts w:eastAsia="Calibri" w:cs="Calibri"/>
          <w:color w:val="00000A"/>
          <w:kern w:val="2"/>
          <w:sz w:val="22"/>
          <w:szCs w:val="22"/>
        </w:rPr>
        <w:t>Je</w:t>
      </w:r>
      <w:r w:rsidRPr="00DF388A">
        <w:rPr>
          <w:rFonts w:eastAsia="TTE188D4F0t00" w:cs="Calibri"/>
          <w:color w:val="00000A"/>
          <w:kern w:val="2"/>
          <w:sz w:val="22"/>
          <w:szCs w:val="22"/>
        </w:rPr>
        <w:t>ż</w:t>
      </w:r>
      <w:r w:rsidRPr="00DF388A">
        <w:rPr>
          <w:rFonts w:eastAsia="Calibri" w:cs="Calibri"/>
          <w:color w:val="00000A"/>
          <w:kern w:val="2"/>
          <w:sz w:val="22"/>
          <w:szCs w:val="22"/>
        </w:rPr>
        <w:t xml:space="preserve">eli Wykonawca </w:t>
      </w:r>
      <w:r w:rsidRPr="00DF388A">
        <w:rPr>
          <w:rFonts w:eastAsia="Calibri" w:cs="Calibri"/>
          <w:color w:val="00000A"/>
          <w:spacing w:val="-1"/>
          <w:kern w:val="2"/>
          <w:sz w:val="22"/>
          <w:szCs w:val="22"/>
        </w:rPr>
        <w:t xml:space="preserve">z jakiegokolwiek powodu leżącego po jego stronie </w:t>
      </w:r>
      <w:r w:rsidRPr="00DF388A">
        <w:rPr>
          <w:rFonts w:eastAsia="Calibri" w:cs="Calibri"/>
          <w:color w:val="00000A"/>
          <w:kern w:val="2"/>
          <w:sz w:val="22"/>
          <w:szCs w:val="22"/>
        </w:rPr>
        <w:t>nie usunie wad/usterek w terminie wskazanym przez Zamawiaj</w:t>
      </w:r>
      <w:r w:rsidRPr="00DF388A">
        <w:rPr>
          <w:rFonts w:eastAsia="TTE188D4F0t00" w:cs="Calibri"/>
          <w:color w:val="00000A"/>
          <w:kern w:val="2"/>
          <w:sz w:val="22"/>
          <w:szCs w:val="22"/>
        </w:rPr>
        <w:t>ą</w:t>
      </w:r>
      <w:r w:rsidRPr="00DF388A">
        <w:rPr>
          <w:rFonts w:eastAsia="Calibri" w:cs="Calibri"/>
          <w:color w:val="00000A"/>
          <w:kern w:val="2"/>
          <w:sz w:val="22"/>
          <w:szCs w:val="22"/>
        </w:rPr>
        <w:t>cego, to Zamawiaj</w:t>
      </w:r>
      <w:r w:rsidRPr="00DF388A">
        <w:rPr>
          <w:rFonts w:eastAsia="TTE188D4F0t00" w:cs="Calibri"/>
          <w:color w:val="00000A"/>
          <w:kern w:val="2"/>
          <w:sz w:val="22"/>
          <w:szCs w:val="22"/>
        </w:rPr>
        <w:t>ą</w:t>
      </w:r>
      <w:r w:rsidRPr="00DF388A">
        <w:rPr>
          <w:rFonts w:eastAsia="Calibri" w:cs="Calibri"/>
          <w:color w:val="00000A"/>
          <w:kern w:val="2"/>
          <w:sz w:val="22"/>
          <w:szCs w:val="22"/>
        </w:rPr>
        <w:t>cy</w:t>
      </w:r>
      <w:r w:rsidRPr="00DF388A">
        <w:rPr>
          <w:rFonts w:eastAsia="Calibri" w:cs="Calibri"/>
          <w:strike/>
          <w:color w:val="00000A"/>
          <w:kern w:val="2"/>
          <w:sz w:val="22"/>
          <w:szCs w:val="22"/>
        </w:rPr>
        <w:t xml:space="preserve"> </w:t>
      </w:r>
      <w:r w:rsidRPr="00DF388A">
        <w:rPr>
          <w:rFonts w:eastAsia="Calibri" w:cs="Calibri"/>
          <w:color w:val="00000A"/>
          <w:kern w:val="2"/>
          <w:sz w:val="22"/>
          <w:szCs w:val="22"/>
        </w:rPr>
        <w:t>mo</w:t>
      </w:r>
      <w:r w:rsidRPr="00DF388A">
        <w:rPr>
          <w:rFonts w:eastAsia="TTE188D4F0t00" w:cs="Calibri"/>
          <w:color w:val="00000A"/>
          <w:kern w:val="2"/>
          <w:sz w:val="22"/>
          <w:szCs w:val="22"/>
        </w:rPr>
        <w:t>ż</w:t>
      </w:r>
      <w:r w:rsidRPr="00DF388A">
        <w:rPr>
          <w:rFonts w:eastAsia="Calibri" w:cs="Calibri"/>
          <w:color w:val="00000A"/>
          <w:kern w:val="2"/>
          <w:sz w:val="22"/>
          <w:szCs w:val="22"/>
        </w:rPr>
        <w:t>e zleci</w:t>
      </w:r>
      <w:r w:rsidRPr="00DF388A">
        <w:rPr>
          <w:rFonts w:eastAsia="TTE188D4F0t00" w:cs="Calibri"/>
          <w:color w:val="00000A"/>
          <w:kern w:val="2"/>
          <w:sz w:val="22"/>
          <w:szCs w:val="22"/>
        </w:rPr>
        <w:t xml:space="preserve">ć </w:t>
      </w:r>
      <w:r w:rsidRPr="00DF388A">
        <w:rPr>
          <w:rFonts w:eastAsia="Calibri" w:cs="Calibri"/>
          <w:color w:val="00000A"/>
          <w:kern w:val="2"/>
          <w:sz w:val="22"/>
          <w:szCs w:val="22"/>
        </w:rPr>
        <w:t>usuni</w:t>
      </w:r>
      <w:r w:rsidRPr="00DF388A">
        <w:rPr>
          <w:rFonts w:eastAsia="TTE188D4F0t00" w:cs="Calibri"/>
          <w:color w:val="00000A"/>
          <w:kern w:val="2"/>
          <w:sz w:val="22"/>
          <w:szCs w:val="22"/>
        </w:rPr>
        <w:t>ę</w:t>
      </w:r>
      <w:r w:rsidRPr="00DF388A">
        <w:rPr>
          <w:rFonts w:eastAsia="Calibri" w:cs="Calibri"/>
          <w:color w:val="00000A"/>
          <w:kern w:val="2"/>
          <w:sz w:val="22"/>
          <w:szCs w:val="22"/>
        </w:rPr>
        <w:t>cie ich stronie trzeciej na koszt  i ryzyko Wykonawcy. W takim przypadku koszty usuwania wad/usterek b</w:t>
      </w:r>
      <w:r w:rsidRPr="00DF388A">
        <w:rPr>
          <w:rFonts w:eastAsia="TTE188D4F0t00" w:cs="Calibri"/>
          <w:color w:val="00000A"/>
          <w:kern w:val="2"/>
          <w:sz w:val="22"/>
          <w:szCs w:val="22"/>
        </w:rPr>
        <w:t>ę</w:t>
      </w:r>
      <w:r w:rsidRPr="00DF388A">
        <w:rPr>
          <w:rFonts w:eastAsia="Calibri" w:cs="Calibri"/>
          <w:color w:val="00000A"/>
          <w:kern w:val="2"/>
          <w:sz w:val="22"/>
          <w:szCs w:val="22"/>
        </w:rPr>
        <w:t>d</w:t>
      </w:r>
      <w:r w:rsidRPr="00DF388A">
        <w:rPr>
          <w:rFonts w:eastAsia="TTE188D4F0t00" w:cs="Calibri"/>
          <w:color w:val="00000A"/>
          <w:kern w:val="2"/>
          <w:sz w:val="22"/>
          <w:szCs w:val="22"/>
        </w:rPr>
        <w:t xml:space="preserve">ą </w:t>
      </w:r>
      <w:r w:rsidRPr="00DF388A">
        <w:rPr>
          <w:rFonts w:eastAsia="Calibri" w:cs="Calibri"/>
          <w:color w:val="00000A"/>
          <w:kern w:val="2"/>
          <w:sz w:val="22"/>
          <w:szCs w:val="22"/>
        </w:rPr>
        <w:t>pokrywane w pierwszej kolejno</w:t>
      </w:r>
      <w:r w:rsidRPr="00DF388A">
        <w:rPr>
          <w:rFonts w:eastAsia="TTE188D4F0t00" w:cs="Calibri"/>
          <w:color w:val="00000A"/>
          <w:kern w:val="2"/>
          <w:sz w:val="22"/>
          <w:szCs w:val="22"/>
        </w:rPr>
        <w:t>ś</w:t>
      </w:r>
      <w:r w:rsidRPr="00DF388A">
        <w:rPr>
          <w:rFonts w:eastAsia="Calibri" w:cs="Calibri"/>
          <w:color w:val="00000A"/>
          <w:kern w:val="2"/>
          <w:sz w:val="22"/>
          <w:szCs w:val="22"/>
        </w:rPr>
        <w:t>ci z zatrzymanej kwoty b</w:t>
      </w:r>
      <w:r w:rsidRPr="00DF388A">
        <w:rPr>
          <w:rFonts w:eastAsia="TTE188D4F0t00" w:cs="Calibri"/>
          <w:color w:val="00000A"/>
          <w:kern w:val="2"/>
          <w:sz w:val="22"/>
          <w:szCs w:val="22"/>
        </w:rPr>
        <w:t>ę</w:t>
      </w:r>
      <w:r w:rsidRPr="00DF388A">
        <w:rPr>
          <w:rFonts w:eastAsia="Calibri" w:cs="Calibri"/>
          <w:color w:val="00000A"/>
          <w:kern w:val="2"/>
          <w:sz w:val="22"/>
          <w:szCs w:val="22"/>
        </w:rPr>
        <w:t>d</w:t>
      </w:r>
      <w:r w:rsidRPr="00DF388A">
        <w:rPr>
          <w:rFonts w:eastAsia="TTE188D4F0t00" w:cs="Calibri"/>
          <w:color w:val="00000A"/>
          <w:kern w:val="2"/>
          <w:sz w:val="22"/>
          <w:szCs w:val="22"/>
        </w:rPr>
        <w:t>ą</w:t>
      </w:r>
      <w:r w:rsidRPr="00DF388A">
        <w:rPr>
          <w:rFonts w:eastAsia="Calibri" w:cs="Calibri"/>
          <w:color w:val="00000A"/>
          <w:kern w:val="2"/>
          <w:sz w:val="22"/>
          <w:szCs w:val="22"/>
        </w:rPr>
        <w:t>cej zabezpieczeniem nale</w:t>
      </w:r>
      <w:r w:rsidRPr="00DF388A">
        <w:rPr>
          <w:rFonts w:eastAsia="TTE188D4F0t00" w:cs="Calibri"/>
          <w:color w:val="00000A"/>
          <w:kern w:val="2"/>
          <w:sz w:val="22"/>
          <w:szCs w:val="22"/>
        </w:rPr>
        <w:t>ż</w:t>
      </w:r>
      <w:r w:rsidRPr="00DF388A">
        <w:rPr>
          <w:rFonts w:eastAsia="Calibri" w:cs="Calibri"/>
          <w:color w:val="00000A"/>
          <w:kern w:val="2"/>
          <w:sz w:val="22"/>
          <w:szCs w:val="22"/>
        </w:rPr>
        <w:t>ytego wykonania umowy.</w:t>
      </w:r>
    </w:p>
    <w:p w14:paraId="3FA589D0" w14:textId="77777777" w:rsidR="00DF388A" w:rsidRPr="00DF388A" w:rsidRDefault="00DF388A" w:rsidP="00845E1C">
      <w:pPr>
        <w:numPr>
          <w:ilvl w:val="0"/>
          <w:numId w:val="66"/>
        </w:numPr>
        <w:spacing w:before="0" w:after="0"/>
        <w:ind w:left="284" w:hanging="284"/>
        <w:jc w:val="both"/>
        <w:rPr>
          <w:rFonts w:eastAsia="SimSun" w:cs="Calibri"/>
        </w:rPr>
      </w:pPr>
      <w:r w:rsidRPr="00DF388A">
        <w:rPr>
          <w:rFonts w:eastAsia="Calibri" w:cs="Calibri"/>
          <w:color w:val="00000A"/>
          <w:kern w:val="2"/>
          <w:sz w:val="22"/>
          <w:szCs w:val="22"/>
        </w:rPr>
        <w:t>Drobne naprawy mogą być wykonane przez Zamawiającego na koszt Wykonawcy po wyrażeniu zgody przez Wykonawcę i bez utraty praw Zamawiającego wynikających z gwarancji.</w:t>
      </w:r>
    </w:p>
    <w:p w14:paraId="4CA4BF29" w14:textId="77777777" w:rsidR="00DF388A" w:rsidRPr="00DF388A" w:rsidRDefault="00DF388A" w:rsidP="00845E1C">
      <w:pPr>
        <w:numPr>
          <w:ilvl w:val="0"/>
          <w:numId w:val="66"/>
        </w:numPr>
        <w:spacing w:before="0" w:after="0"/>
        <w:ind w:left="284" w:hanging="284"/>
        <w:jc w:val="both"/>
        <w:rPr>
          <w:rFonts w:eastAsia="SimSun" w:cs="Calibri"/>
        </w:rPr>
      </w:pPr>
      <w:r w:rsidRPr="00DF388A">
        <w:rPr>
          <w:rFonts w:eastAsia="Calibri" w:cs="Calibri"/>
          <w:color w:val="00000A"/>
          <w:kern w:val="2"/>
          <w:sz w:val="22"/>
          <w:szCs w:val="22"/>
        </w:rPr>
        <w:t>Wykonawca odpowiedzialny jest wobec Zamawiaj</w:t>
      </w:r>
      <w:r w:rsidRPr="00DF388A">
        <w:rPr>
          <w:rFonts w:eastAsia="TimesNewRoman" w:cs="Calibri"/>
          <w:color w:val="00000A"/>
          <w:kern w:val="2"/>
          <w:sz w:val="22"/>
          <w:szCs w:val="22"/>
        </w:rPr>
        <w:t>ą</w:t>
      </w:r>
      <w:r w:rsidRPr="00DF388A">
        <w:rPr>
          <w:rFonts w:eastAsia="Calibri" w:cs="Calibri"/>
          <w:color w:val="00000A"/>
          <w:kern w:val="2"/>
          <w:sz w:val="22"/>
          <w:szCs w:val="22"/>
        </w:rPr>
        <w:t>cego z tytułu r</w:t>
      </w:r>
      <w:r w:rsidRPr="00DF388A">
        <w:rPr>
          <w:rFonts w:eastAsia="TimesNewRoman" w:cs="Calibri"/>
          <w:color w:val="00000A"/>
          <w:kern w:val="2"/>
          <w:sz w:val="22"/>
          <w:szCs w:val="22"/>
        </w:rPr>
        <w:t>ę</w:t>
      </w:r>
      <w:r w:rsidRPr="00DF388A">
        <w:rPr>
          <w:rFonts w:eastAsia="Calibri" w:cs="Calibri"/>
          <w:color w:val="00000A"/>
          <w:kern w:val="2"/>
          <w:sz w:val="22"/>
          <w:szCs w:val="22"/>
        </w:rPr>
        <w:t>kojmi za wady fizyczne przez okres</w:t>
      </w:r>
      <w:r w:rsidRPr="00DF388A">
        <w:rPr>
          <w:rFonts w:eastAsia="Calibri" w:cs="Calibri"/>
          <w:b/>
          <w:bCs/>
          <w:color w:val="00000A"/>
          <w:kern w:val="2"/>
          <w:sz w:val="22"/>
          <w:szCs w:val="22"/>
        </w:rPr>
        <w:t xml:space="preserve">, </w:t>
      </w:r>
      <w:r w:rsidRPr="00DF388A">
        <w:rPr>
          <w:rFonts w:eastAsia="Calibri" w:cs="Calibri"/>
          <w:bCs/>
          <w:color w:val="00000A"/>
          <w:kern w:val="2"/>
          <w:sz w:val="22"/>
          <w:szCs w:val="22"/>
        </w:rPr>
        <w:t>na który udzielono gwarancji jakości</w:t>
      </w:r>
      <w:r w:rsidRPr="00DF388A">
        <w:rPr>
          <w:rFonts w:eastAsia="Calibri" w:cs="Calibri"/>
          <w:color w:val="00000A"/>
          <w:kern w:val="2"/>
          <w:sz w:val="22"/>
          <w:szCs w:val="22"/>
        </w:rPr>
        <w:t>. Okres r</w:t>
      </w:r>
      <w:r w:rsidRPr="00DF388A">
        <w:rPr>
          <w:rFonts w:eastAsia="TimesNewRoman" w:cs="Calibri"/>
          <w:color w:val="00000A"/>
          <w:kern w:val="2"/>
          <w:sz w:val="22"/>
          <w:szCs w:val="22"/>
        </w:rPr>
        <w:t>ę</w:t>
      </w:r>
      <w:r w:rsidRPr="00DF388A">
        <w:rPr>
          <w:rFonts w:eastAsia="Calibri" w:cs="Calibri"/>
          <w:color w:val="00000A"/>
          <w:kern w:val="2"/>
          <w:sz w:val="22"/>
          <w:szCs w:val="22"/>
        </w:rPr>
        <w:t>kojmi rozpoczyna si</w:t>
      </w:r>
      <w:r w:rsidRPr="00DF388A">
        <w:rPr>
          <w:rFonts w:eastAsia="TimesNewRoman" w:cs="Calibri"/>
          <w:color w:val="00000A"/>
          <w:kern w:val="2"/>
          <w:sz w:val="22"/>
          <w:szCs w:val="22"/>
        </w:rPr>
        <w:t xml:space="preserve">ę </w:t>
      </w:r>
      <w:r w:rsidRPr="00DF388A">
        <w:rPr>
          <w:rFonts w:eastAsia="Calibri" w:cs="Calibri"/>
          <w:color w:val="00000A"/>
          <w:kern w:val="2"/>
          <w:sz w:val="22"/>
          <w:szCs w:val="22"/>
        </w:rPr>
        <w:t>od dnia odbioru ko</w:t>
      </w:r>
      <w:r w:rsidRPr="00DF388A">
        <w:rPr>
          <w:rFonts w:eastAsia="TimesNewRoman" w:cs="Calibri"/>
          <w:color w:val="00000A"/>
          <w:kern w:val="2"/>
          <w:sz w:val="22"/>
          <w:szCs w:val="22"/>
        </w:rPr>
        <w:t>ń</w:t>
      </w:r>
      <w:r w:rsidRPr="00DF388A">
        <w:rPr>
          <w:rFonts w:eastAsia="Calibri" w:cs="Calibri"/>
          <w:color w:val="00000A"/>
          <w:kern w:val="2"/>
          <w:sz w:val="22"/>
          <w:szCs w:val="22"/>
        </w:rPr>
        <w:t>cowego i podpisania protokołu ko</w:t>
      </w:r>
      <w:r w:rsidRPr="00DF388A">
        <w:rPr>
          <w:rFonts w:eastAsia="TimesNewRoman" w:cs="Calibri"/>
          <w:color w:val="00000A"/>
          <w:kern w:val="2"/>
          <w:sz w:val="22"/>
          <w:szCs w:val="22"/>
        </w:rPr>
        <w:t>ń</w:t>
      </w:r>
      <w:r w:rsidRPr="00DF388A">
        <w:rPr>
          <w:rFonts w:eastAsia="Calibri" w:cs="Calibri"/>
          <w:color w:val="00000A"/>
          <w:kern w:val="2"/>
          <w:sz w:val="22"/>
          <w:szCs w:val="22"/>
        </w:rPr>
        <w:t>cowego odbioru robót, bez wad i usterek.</w:t>
      </w:r>
    </w:p>
    <w:p w14:paraId="6746767D" w14:textId="77777777" w:rsidR="00DF388A" w:rsidRPr="00DF388A" w:rsidRDefault="00DF388A" w:rsidP="00845E1C">
      <w:pPr>
        <w:numPr>
          <w:ilvl w:val="0"/>
          <w:numId w:val="66"/>
        </w:numPr>
        <w:spacing w:before="0" w:after="0"/>
        <w:ind w:left="284" w:hanging="284"/>
        <w:jc w:val="both"/>
        <w:rPr>
          <w:rFonts w:eastAsia="SimSun" w:cs="Calibri"/>
        </w:rPr>
      </w:pPr>
      <w:r w:rsidRPr="00DF388A">
        <w:rPr>
          <w:rFonts w:eastAsia="Calibri" w:cs="Calibri"/>
          <w:color w:val="00000A"/>
          <w:kern w:val="2"/>
          <w:sz w:val="22"/>
          <w:szCs w:val="22"/>
        </w:rPr>
        <w:t>Gwarancja nie wyłącza, nie ogranicza, ani nie zawiesza uprawnień Zamawiającego wynikających z przepisów o rękojmi za wady przedmiotu umowy.</w:t>
      </w:r>
    </w:p>
    <w:p w14:paraId="153C7726" w14:textId="77777777" w:rsidR="00DF388A" w:rsidRPr="00DF388A" w:rsidRDefault="00DF388A" w:rsidP="00845E1C">
      <w:pPr>
        <w:numPr>
          <w:ilvl w:val="0"/>
          <w:numId w:val="66"/>
        </w:numPr>
        <w:spacing w:before="0" w:after="0"/>
        <w:ind w:left="284" w:hanging="284"/>
        <w:jc w:val="both"/>
        <w:rPr>
          <w:rFonts w:eastAsia="SimSun" w:cs="Calibri"/>
        </w:rPr>
      </w:pPr>
      <w:r w:rsidRPr="00DF388A">
        <w:rPr>
          <w:rFonts w:eastAsia="Calibri" w:cs="Calibri"/>
          <w:color w:val="00000A"/>
          <w:kern w:val="2"/>
          <w:sz w:val="22"/>
          <w:szCs w:val="22"/>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4BB3A932" w14:textId="77777777" w:rsidR="00DF388A" w:rsidRPr="00DF388A" w:rsidRDefault="00DF388A" w:rsidP="00845E1C">
      <w:pPr>
        <w:numPr>
          <w:ilvl w:val="0"/>
          <w:numId w:val="66"/>
        </w:numPr>
        <w:spacing w:before="0" w:after="0"/>
        <w:ind w:left="284" w:hanging="284"/>
        <w:jc w:val="both"/>
        <w:rPr>
          <w:rFonts w:eastAsia="SimSun" w:cs="Calibri"/>
        </w:rPr>
      </w:pPr>
      <w:r w:rsidRPr="00DF388A">
        <w:rPr>
          <w:rFonts w:eastAsia="Calibri" w:cs="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699209AE" w14:textId="77777777" w:rsidR="00845E1C" w:rsidRDefault="00845E1C" w:rsidP="00DF388A">
      <w:pPr>
        <w:spacing w:before="0" w:after="0"/>
        <w:jc w:val="center"/>
        <w:rPr>
          <w:rFonts w:eastAsia="Calibri" w:cs="Calibri"/>
          <w:b/>
          <w:color w:val="000000"/>
          <w:kern w:val="2"/>
          <w:sz w:val="22"/>
          <w:szCs w:val="22"/>
        </w:rPr>
      </w:pPr>
    </w:p>
    <w:p w14:paraId="466ECC70" w14:textId="4B7BDB1F" w:rsidR="00DF388A" w:rsidRPr="00DF388A" w:rsidRDefault="00DF388A" w:rsidP="00DF388A">
      <w:pPr>
        <w:spacing w:before="0" w:after="0"/>
        <w:jc w:val="center"/>
        <w:rPr>
          <w:rFonts w:eastAsia="SimSun" w:cs="Calibri"/>
        </w:rPr>
      </w:pPr>
      <w:r w:rsidRPr="00DF388A">
        <w:rPr>
          <w:rFonts w:eastAsia="Calibri" w:cs="Calibri"/>
          <w:b/>
          <w:color w:val="000000"/>
          <w:kern w:val="2"/>
          <w:sz w:val="22"/>
          <w:szCs w:val="22"/>
        </w:rPr>
        <w:t>§ 20.</w:t>
      </w:r>
    </w:p>
    <w:p w14:paraId="23A5C665" w14:textId="77777777" w:rsidR="00DF388A" w:rsidRPr="00DF388A" w:rsidRDefault="00DF388A" w:rsidP="00DF388A">
      <w:pPr>
        <w:spacing w:before="0" w:after="0"/>
        <w:jc w:val="center"/>
        <w:rPr>
          <w:rFonts w:eastAsia="SimSun" w:cs="Calibri"/>
        </w:rPr>
      </w:pPr>
      <w:r w:rsidRPr="00DF388A">
        <w:rPr>
          <w:rFonts w:eastAsia="Calibri" w:cs="Calibri"/>
          <w:b/>
          <w:bCs/>
          <w:color w:val="000000"/>
          <w:kern w:val="2"/>
          <w:sz w:val="22"/>
          <w:szCs w:val="22"/>
        </w:rPr>
        <w:t>ZABEZPIECZENIE NALE</w:t>
      </w:r>
      <w:r w:rsidRPr="00DF388A">
        <w:rPr>
          <w:rFonts w:eastAsia="TTE1883A60t00" w:cs="Calibri"/>
          <w:b/>
          <w:color w:val="000000"/>
          <w:kern w:val="2"/>
          <w:sz w:val="22"/>
          <w:szCs w:val="22"/>
        </w:rPr>
        <w:t>Ż</w:t>
      </w:r>
      <w:r w:rsidRPr="00DF388A">
        <w:rPr>
          <w:rFonts w:eastAsia="Calibri" w:cs="Calibri"/>
          <w:b/>
          <w:bCs/>
          <w:color w:val="000000"/>
          <w:kern w:val="2"/>
          <w:sz w:val="22"/>
          <w:szCs w:val="22"/>
        </w:rPr>
        <w:t>YTEGO WYKONANIA UMOWY</w:t>
      </w:r>
    </w:p>
    <w:p w14:paraId="29B8E523" w14:textId="4A18DA8D" w:rsidR="00DF388A" w:rsidRPr="00DF388A" w:rsidRDefault="00DF388A" w:rsidP="00845E1C">
      <w:pPr>
        <w:numPr>
          <w:ilvl w:val="0"/>
          <w:numId w:val="58"/>
        </w:numPr>
        <w:spacing w:before="0" w:after="0"/>
        <w:ind w:left="284" w:hanging="284"/>
        <w:jc w:val="both"/>
        <w:rPr>
          <w:rFonts w:eastAsia="SimSun" w:cs="Calibri"/>
        </w:rPr>
      </w:pPr>
      <w:r w:rsidRPr="00DF388A">
        <w:rPr>
          <w:rFonts w:eastAsia="Calibri" w:cs="Calibri"/>
          <w:bCs/>
          <w:color w:val="000000"/>
          <w:kern w:val="2"/>
          <w:sz w:val="22"/>
          <w:szCs w:val="22"/>
        </w:rPr>
        <w:t>Ustala się zabezpieczenie należytego wykonania umowy, w wysokości 5% wynagrodzenia brutto, o którym mowa w §6 ust. 1 umowy, tj. kwotę ………………………………………………………………….. (słownie: ……………………………………………………)</w:t>
      </w:r>
    </w:p>
    <w:p w14:paraId="353B3E64" w14:textId="77777777" w:rsidR="00DF388A" w:rsidRPr="00DF388A" w:rsidRDefault="00DF388A" w:rsidP="00845E1C">
      <w:pPr>
        <w:numPr>
          <w:ilvl w:val="0"/>
          <w:numId w:val="58"/>
        </w:numPr>
        <w:spacing w:before="0" w:after="0"/>
        <w:ind w:left="284" w:hanging="284"/>
        <w:jc w:val="both"/>
        <w:rPr>
          <w:rFonts w:eastAsia="SimSun" w:cs="Calibri"/>
        </w:rPr>
      </w:pPr>
      <w:r w:rsidRPr="00DF388A">
        <w:rPr>
          <w:rFonts w:eastAsia="Calibri" w:cs="Calibri"/>
          <w:bCs/>
          <w:color w:val="000000"/>
          <w:kern w:val="2"/>
          <w:sz w:val="22"/>
          <w:szCs w:val="22"/>
        </w:rPr>
        <w:t>W dniu podpisania umowy Wykonawca wniósł ustaloną w ust. 1 kwotę zabezpieczenia należytego wykonania umowy w formie .…………………………………………. .</w:t>
      </w:r>
      <w:r w:rsidRPr="00DF388A">
        <w:rPr>
          <w:rFonts w:eastAsia="SimSun" w:cs="Calibri"/>
          <w:sz w:val="22"/>
          <w:szCs w:val="22"/>
        </w:rPr>
        <w:t xml:space="preserve"> </w:t>
      </w:r>
      <w:r w:rsidRPr="00DF388A">
        <w:rPr>
          <w:rFonts w:eastAsia="Calibri" w:cs="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3CD55187" w14:textId="77777777" w:rsidR="00DF388A" w:rsidRPr="00DF388A" w:rsidRDefault="00DF388A" w:rsidP="00845E1C">
      <w:pPr>
        <w:numPr>
          <w:ilvl w:val="0"/>
          <w:numId w:val="58"/>
        </w:numPr>
        <w:spacing w:before="0" w:after="0"/>
        <w:ind w:left="284" w:hanging="284"/>
        <w:jc w:val="both"/>
        <w:rPr>
          <w:rFonts w:eastAsia="SimSun" w:cs="Calibri"/>
        </w:rPr>
      </w:pPr>
      <w:r w:rsidRPr="00DF388A">
        <w:rPr>
          <w:rFonts w:eastAsia="Calibri" w:cs="Calibri"/>
          <w:bCs/>
          <w:color w:val="000000"/>
          <w:kern w:val="2"/>
          <w:sz w:val="22"/>
          <w:szCs w:val="22"/>
        </w:rPr>
        <w:t xml:space="preserve">Zabezpieczenie należytego wykonania umowy będzie zwrócone Wykonawcy w terminach </w:t>
      </w:r>
      <w:r w:rsidRPr="00DF388A">
        <w:rPr>
          <w:rFonts w:eastAsia="Calibri" w:cs="Calibri"/>
          <w:bCs/>
          <w:color w:val="000000"/>
          <w:kern w:val="2"/>
          <w:sz w:val="22"/>
          <w:szCs w:val="22"/>
        </w:rPr>
        <w:br/>
        <w:t>i wysokościach jak niżej:</w:t>
      </w:r>
    </w:p>
    <w:p w14:paraId="5EA581A8" w14:textId="77777777" w:rsidR="00DF388A" w:rsidRPr="00DF388A" w:rsidRDefault="00DF388A" w:rsidP="00DF388A">
      <w:pPr>
        <w:numPr>
          <w:ilvl w:val="0"/>
          <w:numId w:val="62"/>
        </w:numPr>
        <w:tabs>
          <w:tab w:val="num" w:pos="851"/>
        </w:tabs>
        <w:spacing w:before="0" w:after="0"/>
        <w:ind w:left="851" w:hanging="425"/>
        <w:jc w:val="both"/>
        <w:rPr>
          <w:rFonts w:eastAsia="SimSun" w:cs="Calibri"/>
        </w:rPr>
      </w:pPr>
      <w:r w:rsidRPr="00DF388A">
        <w:rPr>
          <w:rFonts w:eastAsia="Calibri" w:cs="Calibri"/>
          <w:bCs/>
          <w:color w:val="000000"/>
          <w:kern w:val="2"/>
          <w:sz w:val="22"/>
          <w:szCs w:val="22"/>
        </w:rPr>
        <w:lastRenderedPageBreak/>
        <w:t>70% wartości zabezpieczenia – nie później niż 30 dni od dnia wykonania zamówienia i uznania przez Zamawiającego za należycie wykonane,</w:t>
      </w:r>
    </w:p>
    <w:p w14:paraId="0E6BED2A" w14:textId="77777777" w:rsidR="00DF388A" w:rsidRPr="00DF388A" w:rsidRDefault="00DF388A" w:rsidP="00DF388A">
      <w:pPr>
        <w:numPr>
          <w:ilvl w:val="0"/>
          <w:numId w:val="62"/>
        </w:numPr>
        <w:tabs>
          <w:tab w:val="num" w:pos="851"/>
        </w:tabs>
        <w:spacing w:before="0" w:after="0"/>
        <w:ind w:left="851" w:hanging="425"/>
        <w:jc w:val="both"/>
        <w:rPr>
          <w:rFonts w:eastAsia="SimSun" w:cs="Calibri"/>
        </w:rPr>
      </w:pPr>
      <w:r w:rsidRPr="00DF388A">
        <w:rPr>
          <w:rFonts w:eastAsia="Calibri" w:cs="Calibri"/>
          <w:bCs/>
          <w:color w:val="000000"/>
          <w:kern w:val="2"/>
          <w:sz w:val="22"/>
          <w:szCs w:val="22"/>
        </w:rPr>
        <w:t>30% wartości zabezpieczenia – zostanie zwrócone nie później niż 15 dni po upływie okresu rękojmi za wady lub gwarancji.</w:t>
      </w:r>
    </w:p>
    <w:p w14:paraId="5D7623A5" w14:textId="77777777" w:rsidR="00DF388A" w:rsidRPr="00DF388A" w:rsidRDefault="00DF388A" w:rsidP="00845E1C">
      <w:pPr>
        <w:numPr>
          <w:ilvl w:val="0"/>
          <w:numId w:val="58"/>
        </w:numPr>
        <w:spacing w:before="0" w:after="0"/>
        <w:ind w:left="284" w:hanging="284"/>
        <w:jc w:val="both"/>
        <w:rPr>
          <w:rFonts w:eastAsia="SimSun" w:cs="Calibri"/>
        </w:rPr>
      </w:pPr>
      <w:r w:rsidRPr="00DF388A">
        <w:rPr>
          <w:rFonts w:eastAsia="Calibri" w:cs="Calibri"/>
          <w:color w:val="00000A"/>
          <w:kern w:val="2"/>
          <w:sz w:val="22"/>
          <w:szCs w:val="22"/>
        </w:rPr>
        <w:t>Jeżeli w toku realizacji umowy ulegnie zmianie termin wykonania umowy okre</w:t>
      </w:r>
      <w:r w:rsidRPr="00DF388A">
        <w:rPr>
          <w:rFonts w:eastAsia="TTE188D4F0t00" w:cs="Calibri"/>
          <w:color w:val="00000A"/>
          <w:kern w:val="2"/>
          <w:sz w:val="22"/>
          <w:szCs w:val="22"/>
        </w:rPr>
        <w:t>ś</w:t>
      </w:r>
      <w:r w:rsidRPr="00DF388A">
        <w:rPr>
          <w:rFonts w:eastAsia="Calibri" w:cs="Calibri"/>
          <w:color w:val="00000A"/>
          <w:kern w:val="2"/>
          <w:sz w:val="22"/>
          <w:szCs w:val="22"/>
        </w:rPr>
        <w:t>lony w § 3 ust. 1 Wykonawca zobowi</w:t>
      </w:r>
      <w:r w:rsidRPr="00DF388A">
        <w:rPr>
          <w:rFonts w:eastAsia="TTE188D4F0t00" w:cs="Calibri"/>
          <w:color w:val="00000A"/>
          <w:kern w:val="2"/>
          <w:sz w:val="22"/>
          <w:szCs w:val="22"/>
        </w:rPr>
        <w:t>ą</w:t>
      </w:r>
      <w:r w:rsidRPr="00DF388A">
        <w:rPr>
          <w:rFonts w:eastAsia="Calibri" w:cs="Calibri"/>
          <w:color w:val="00000A"/>
          <w:kern w:val="2"/>
          <w:sz w:val="22"/>
          <w:szCs w:val="22"/>
        </w:rPr>
        <w:t>zany jest niezwłocznie, lecz nie później niż w terminie 5 dni roboczych, przed upływem dotychczasowego okresu obowiązywania gwarancji, uaktualni</w:t>
      </w:r>
      <w:r w:rsidRPr="00DF388A">
        <w:rPr>
          <w:rFonts w:eastAsia="TTE188D4F0t00" w:cs="Calibri"/>
          <w:color w:val="00000A"/>
          <w:kern w:val="2"/>
          <w:sz w:val="22"/>
          <w:szCs w:val="22"/>
        </w:rPr>
        <w:t xml:space="preserve">ć </w:t>
      </w:r>
      <w:r w:rsidRPr="00DF388A">
        <w:rPr>
          <w:rFonts w:eastAsia="Calibri" w:cs="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18426469" w14:textId="77777777" w:rsidR="00DF388A" w:rsidRPr="00DF388A" w:rsidRDefault="00DF388A" w:rsidP="00845E1C">
      <w:pPr>
        <w:numPr>
          <w:ilvl w:val="0"/>
          <w:numId w:val="58"/>
        </w:numPr>
        <w:spacing w:before="0" w:after="0"/>
        <w:ind w:left="284" w:hanging="284"/>
        <w:jc w:val="both"/>
        <w:rPr>
          <w:rFonts w:eastAsia="SimSun" w:cs="Calibri"/>
        </w:rPr>
      </w:pPr>
      <w:r w:rsidRPr="00DF388A">
        <w:rPr>
          <w:rFonts w:eastAsia="Calibri" w:cs="Calibri"/>
          <w:bCs/>
          <w:color w:val="00000A"/>
          <w:kern w:val="2"/>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4612C019" w14:textId="77777777" w:rsidR="00DF388A" w:rsidRPr="00DF388A" w:rsidRDefault="00DF388A" w:rsidP="00845E1C">
      <w:pPr>
        <w:numPr>
          <w:ilvl w:val="0"/>
          <w:numId w:val="58"/>
        </w:numPr>
        <w:spacing w:before="0" w:after="0"/>
        <w:ind w:left="284" w:hanging="284"/>
        <w:jc w:val="both"/>
        <w:rPr>
          <w:rFonts w:eastAsia="SimSun" w:cs="Calibri"/>
        </w:rPr>
      </w:pPr>
      <w:r w:rsidRPr="00DF388A">
        <w:rPr>
          <w:rFonts w:eastAsia="Calibri" w:cs="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58606283" w14:textId="77777777" w:rsidR="00DF388A" w:rsidRPr="00DF388A" w:rsidRDefault="00DF388A" w:rsidP="00845E1C">
      <w:pPr>
        <w:numPr>
          <w:ilvl w:val="0"/>
          <w:numId w:val="58"/>
        </w:numPr>
        <w:spacing w:before="0" w:after="0"/>
        <w:ind w:left="284" w:hanging="284"/>
        <w:jc w:val="both"/>
        <w:rPr>
          <w:rFonts w:eastAsia="SimSun" w:cs="Calibri"/>
        </w:rPr>
      </w:pPr>
      <w:r w:rsidRPr="00DF388A">
        <w:rPr>
          <w:rFonts w:eastAsia="Calibri" w:cs="Calibri"/>
          <w:bCs/>
          <w:color w:val="00000A"/>
          <w:kern w:val="2"/>
          <w:sz w:val="22"/>
          <w:szCs w:val="22"/>
        </w:rPr>
        <w:t>Wypłata następuje nie później niż w ostatnim dniu ważności dotychczasowego zabezpieczenia.</w:t>
      </w:r>
    </w:p>
    <w:p w14:paraId="30F5CFC4" w14:textId="77777777" w:rsidR="00845E1C" w:rsidRDefault="00845E1C" w:rsidP="00DF388A">
      <w:pPr>
        <w:spacing w:before="0" w:after="0"/>
        <w:jc w:val="center"/>
        <w:rPr>
          <w:rFonts w:eastAsia="Calibri" w:cs="Calibri"/>
          <w:b/>
          <w:color w:val="00000A"/>
          <w:kern w:val="2"/>
          <w:sz w:val="22"/>
          <w:szCs w:val="22"/>
        </w:rPr>
      </w:pPr>
    </w:p>
    <w:p w14:paraId="04B016DB" w14:textId="36854005"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21.</w:t>
      </w:r>
    </w:p>
    <w:p w14:paraId="72698C2C"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UBEZPIECZENIE</w:t>
      </w:r>
    </w:p>
    <w:p w14:paraId="5633722A" w14:textId="77777777" w:rsidR="00DF388A" w:rsidRPr="00845E1C" w:rsidRDefault="00DF388A" w:rsidP="00845E1C">
      <w:pPr>
        <w:pStyle w:val="Akapitzlist"/>
        <w:numPr>
          <w:ilvl w:val="0"/>
          <w:numId w:val="154"/>
        </w:numPr>
        <w:spacing w:before="0" w:after="0"/>
        <w:ind w:left="284"/>
        <w:jc w:val="both"/>
        <w:rPr>
          <w:rFonts w:eastAsia="SimSun" w:cs="Calibri"/>
        </w:rPr>
      </w:pPr>
      <w:r w:rsidRPr="00845E1C">
        <w:rPr>
          <w:rFonts w:eastAsia="Calibri" w:cs="Calibri"/>
          <w:color w:val="00000A"/>
          <w:kern w:val="2"/>
          <w:sz w:val="22"/>
          <w:szCs w:val="22"/>
        </w:rPr>
        <w:t>Wykonawca zobowi</w:t>
      </w:r>
      <w:r w:rsidRPr="00845E1C">
        <w:rPr>
          <w:rFonts w:eastAsia="TTE188D4F0t00" w:cs="Calibri"/>
          <w:color w:val="00000A"/>
          <w:kern w:val="2"/>
          <w:sz w:val="22"/>
          <w:szCs w:val="22"/>
        </w:rPr>
        <w:t>ą</w:t>
      </w:r>
      <w:r w:rsidRPr="00845E1C">
        <w:rPr>
          <w:rFonts w:eastAsia="Calibri" w:cs="Calibri"/>
          <w:color w:val="00000A"/>
          <w:kern w:val="2"/>
          <w:sz w:val="22"/>
          <w:szCs w:val="22"/>
        </w:rPr>
        <w:t>zany jest do zawarcia na własny koszt odpowiednich umów ubezpieczenia z tytułu szkód, które mog</w:t>
      </w:r>
      <w:r w:rsidRPr="00845E1C">
        <w:rPr>
          <w:rFonts w:eastAsia="TTE188D4F0t00" w:cs="Calibri"/>
          <w:color w:val="00000A"/>
          <w:kern w:val="2"/>
          <w:sz w:val="22"/>
          <w:szCs w:val="22"/>
        </w:rPr>
        <w:t xml:space="preserve">ą </w:t>
      </w:r>
      <w:r w:rsidRPr="00845E1C">
        <w:rPr>
          <w:rFonts w:eastAsia="Calibri" w:cs="Calibri"/>
          <w:color w:val="00000A"/>
          <w:kern w:val="2"/>
          <w:sz w:val="22"/>
          <w:szCs w:val="22"/>
        </w:rPr>
        <w:t>zaistnie</w:t>
      </w:r>
      <w:r w:rsidRPr="00845E1C">
        <w:rPr>
          <w:rFonts w:eastAsia="TTE188D4F0t00" w:cs="Calibri"/>
          <w:color w:val="00000A"/>
          <w:kern w:val="2"/>
          <w:sz w:val="22"/>
          <w:szCs w:val="22"/>
        </w:rPr>
        <w:t xml:space="preserve">ć </w:t>
      </w:r>
      <w:r w:rsidRPr="00845E1C">
        <w:rPr>
          <w:rFonts w:eastAsia="Calibri" w:cs="Calibri"/>
          <w:color w:val="00000A"/>
          <w:kern w:val="2"/>
          <w:sz w:val="22"/>
          <w:szCs w:val="22"/>
        </w:rPr>
        <w:t>w zwi</w:t>
      </w:r>
      <w:r w:rsidRPr="00845E1C">
        <w:rPr>
          <w:rFonts w:eastAsia="TTE188D4F0t00" w:cs="Calibri"/>
          <w:color w:val="00000A"/>
          <w:kern w:val="2"/>
          <w:sz w:val="22"/>
          <w:szCs w:val="22"/>
        </w:rPr>
        <w:t>ą</w:t>
      </w:r>
      <w:r w:rsidRPr="00845E1C">
        <w:rPr>
          <w:rFonts w:eastAsia="Calibri" w:cs="Calibri"/>
          <w:color w:val="00000A"/>
          <w:kern w:val="2"/>
          <w:sz w:val="22"/>
          <w:szCs w:val="22"/>
        </w:rPr>
        <w:t>zku z okre</w:t>
      </w:r>
      <w:r w:rsidRPr="00845E1C">
        <w:rPr>
          <w:rFonts w:eastAsia="TTE188D4F0t00" w:cs="Calibri"/>
          <w:color w:val="00000A"/>
          <w:kern w:val="2"/>
          <w:sz w:val="22"/>
          <w:szCs w:val="22"/>
        </w:rPr>
        <w:t>ś</w:t>
      </w:r>
      <w:r w:rsidRPr="00845E1C">
        <w:rPr>
          <w:rFonts w:eastAsia="Calibri" w:cs="Calibri"/>
          <w:color w:val="00000A"/>
          <w:kern w:val="2"/>
          <w:sz w:val="22"/>
          <w:szCs w:val="22"/>
        </w:rPr>
        <w:t>lonymi zdarzeniami losowymi oraz od odpowiedzialno</w:t>
      </w:r>
      <w:r w:rsidRPr="00845E1C">
        <w:rPr>
          <w:rFonts w:eastAsia="TTE188D4F0t00" w:cs="Calibri"/>
          <w:color w:val="00000A"/>
          <w:kern w:val="2"/>
          <w:sz w:val="22"/>
          <w:szCs w:val="22"/>
        </w:rPr>
        <w:t>ś</w:t>
      </w:r>
      <w:r w:rsidRPr="00845E1C">
        <w:rPr>
          <w:rFonts w:eastAsia="Calibri" w:cs="Calibri"/>
          <w:color w:val="00000A"/>
          <w:kern w:val="2"/>
          <w:sz w:val="22"/>
          <w:szCs w:val="22"/>
        </w:rPr>
        <w:t>ci cywilnej na czas realizacji robót, w tym czystych strat finansowych obj</w:t>
      </w:r>
      <w:r w:rsidRPr="00845E1C">
        <w:rPr>
          <w:rFonts w:eastAsia="TTE188D4F0t00" w:cs="Calibri"/>
          <w:color w:val="00000A"/>
          <w:kern w:val="2"/>
          <w:sz w:val="22"/>
          <w:szCs w:val="22"/>
        </w:rPr>
        <w:t>ę</w:t>
      </w:r>
      <w:r w:rsidRPr="00845E1C">
        <w:rPr>
          <w:rFonts w:eastAsia="Calibri" w:cs="Calibri"/>
          <w:color w:val="00000A"/>
          <w:kern w:val="2"/>
          <w:sz w:val="22"/>
          <w:szCs w:val="22"/>
        </w:rPr>
        <w:t>tych niniejsz</w:t>
      </w:r>
      <w:r w:rsidRPr="00845E1C">
        <w:rPr>
          <w:rFonts w:eastAsia="TTE188D4F0t00" w:cs="Calibri"/>
          <w:color w:val="00000A"/>
          <w:kern w:val="2"/>
          <w:sz w:val="22"/>
          <w:szCs w:val="22"/>
        </w:rPr>
        <w:t xml:space="preserve">ą </w:t>
      </w:r>
      <w:r w:rsidRPr="00845E1C">
        <w:rPr>
          <w:rFonts w:eastAsia="Calibri" w:cs="Calibri"/>
          <w:color w:val="00000A"/>
          <w:kern w:val="2"/>
          <w:sz w:val="22"/>
          <w:szCs w:val="22"/>
        </w:rPr>
        <w:t>umow</w:t>
      </w:r>
      <w:r w:rsidRPr="00845E1C">
        <w:rPr>
          <w:rFonts w:eastAsia="TTE188D4F0t00" w:cs="Calibri"/>
          <w:color w:val="00000A"/>
          <w:kern w:val="2"/>
          <w:sz w:val="22"/>
          <w:szCs w:val="22"/>
        </w:rPr>
        <w:t>ą</w:t>
      </w:r>
      <w:r w:rsidRPr="00845E1C">
        <w:rPr>
          <w:rFonts w:eastAsia="Calibri" w:cs="Calibri"/>
          <w:color w:val="00000A"/>
          <w:kern w:val="2"/>
          <w:sz w:val="22"/>
          <w:szCs w:val="22"/>
        </w:rPr>
        <w:t>. Wykonawca jest zobowiązany do utrzymywania takiego ubezpieczenia przez cały okres obowiązywania umowy.</w:t>
      </w:r>
    </w:p>
    <w:p w14:paraId="0EAF8A9B" w14:textId="77777777" w:rsidR="00DF388A" w:rsidRPr="00845E1C" w:rsidRDefault="00DF388A" w:rsidP="00845E1C">
      <w:pPr>
        <w:pStyle w:val="Akapitzlist"/>
        <w:numPr>
          <w:ilvl w:val="0"/>
          <w:numId w:val="154"/>
        </w:numPr>
        <w:spacing w:before="0" w:after="0"/>
        <w:ind w:left="284"/>
        <w:jc w:val="both"/>
        <w:rPr>
          <w:rFonts w:eastAsia="SimSun" w:cs="Calibri"/>
        </w:rPr>
      </w:pPr>
      <w:r w:rsidRPr="00845E1C">
        <w:rPr>
          <w:rFonts w:eastAsia="Calibri" w:cs="Calibri"/>
          <w:color w:val="00000A"/>
          <w:kern w:val="2"/>
          <w:sz w:val="22"/>
          <w:szCs w:val="22"/>
        </w:rPr>
        <w:t>Ubezpieczeniu podlegaj</w:t>
      </w:r>
      <w:r w:rsidRPr="00845E1C">
        <w:rPr>
          <w:rFonts w:eastAsia="TTE188D4F0t00" w:cs="Calibri"/>
          <w:color w:val="00000A"/>
          <w:kern w:val="2"/>
          <w:sz w:val="22"/>
          <w:szCs w:val="22"/>
        </w:rPr>
        <w:t xml:space="preserve">ą </w:t>
      </w:r>
      <w:r w:rsidRPr="00845E1C">
        <w:rPr>
          <w:rFonts w:eastAsia="Calibri" w:cs="Calibri"/>
          <w:color w:val="00000A"/>
          <w:kern w:val="2"/>
          <w:sz w:val="22"/>
          <w:szCs w:val="22"/>
        </w:rPr>
        <w:t>w szczególno</w:t>
      </w:r>
      <w:r w:rsidRPr="00845E1C">
        <w:rPr>
          <w:rFonts w:eastAsia="TTE188D4F0t00" w:cs="Calibri"/>
          <w:color w:val="00000A"/>
          <w:kern w:val="2"/>
          <w:sz w:val="22"/>
          <w:szCs w:val="22"/>
        </w:rPr>
        <w:t>ś</w:t>
      </w:r>
      <w:r w:rsidRPr="00845E1C">
        <w:rPr>
          <w:rFonts w:eastAsia="Calibri" w:cs="Calibri"/>
          <w:color w:val="00000A"/>
          <w:kern w:val="2"/>
          <w:sz w:val="22"/>
          <w:szCs w:val="22"/>
        </w:rPr>
        <w:t>ci:</w:t>
      </w:r>
    </w:p>
    <w:p w14:paraId="7F650B83" w14:textId="77777777" w:rsidR="00DF388A" w:rsidRPr="00845E1C" w:rsidRDefault="00DF388A" w:rsidP="00845E1C">
      <w:pPr>
        <w:pStyle w:val="Akapitzlist"/>
        <w:numPr>
          <w:ilvl w:val="1"/>
          <w:numId w:val="154"/>
        </w:numPr>
        <w:spacing w:before="0" w:after="0"/>
        <w:jc w:val="both"/>
        <w:rPr>
          <w:rFonts w:eastAsia="SimSun" w:cs="Calibri"/>
        </w:rPr>
      </w:pPr>
      <w:r w:rsidRPr="00845E1C">
        <w:rPr>
          <w:rFonts w:eastAsia="Calibri" w:cs="Calibri"/>
          <w:color w:val="00000A"/>
          <w:kern w:val="2"/>
          <w:sz w:val="22"/>
          <w:szCs w:val="22"/>
        </w:rPr>
        <w:t>roboty obj</w:t>
      </w:r>
      <w:r w:rsidRPr="00845E1C">
        <w:rPr>
          <w:rFonts w:eastAsia="TTE188D4F0t00" w:cs="Calibri"/>
          <w:color w:val="00000A"/>
          <w:kern w:val="2"/>
          <w:sz w:val="22"/>
          <w:szCs w:val="22"/>
        </w:rPr>
        <w:t>ę</w:t>
      </w:r>
      <w:r w:rsidRPr="00845E1C">
        <w:rPr>
          <w:rFonts w:eastAsia="Calibri" w:cs="Calibri"/>
          <w:color w:val="00000A"/>
          <w:kern w:val="2"/>
          <w:sz w:val="22"/>
          <w:szCs w:val="22"/>
        </w:rPr>
        <w:t>te umow</w:t>
      </w:r>
      <w:r w:rsidRPr="00845E1C">
        <w:rPr>
          <w:rFonts w:eastAsia="TTE188D4F0t00" w:cs="Calibri"/>
          <w:color w:val="00000A"/>
          <w:kern w:val="2"/>
          <w:sz w:val="22"/>
          <w:szCs w:val="22"/>
        </w:rPr>
        <w:t>ą</w:t>
      </w:r>
      <w:r w:rsidRPr="00845E1C">
        <w:rPr>
          <w:rFonts w:eastAsia="Calibri" w:cs="Calibri"/>
          <w:color w:val="00000A"/>
          <w:kern w:val="2"/>
          <w:sz w:val="22"/>
          <w:szCs w:val="22"/>
        </w:rPr>
        <w:t>, urz</w:t>
      </w:r>
      <w:r w:rsidRPr="00845E1C">
        <w:rPr>
          <w:rFonts w:eastAsia="TTE188D4F0t00" w:cs="Calibri"/>
          <w:color w:val="00000A"/>
          <w:kern w:val="2"/>
          <w:sz w:val="22"/>
          <w:szCs w:val="22"/>
        </w:rPr>
        <w:t>ą</w:t>
      </w:r>
      <w:r w:rsidRPr="00845E1C">
        <w:rPr>
          <w:rFonts w:eastAsia="Calibri" w:cs="Calibri"/>
          <w:color w:val="00000A"/>
          <w:kern w:val="2"/>
          <w:sz w:val="22"/>
          <w:szCs w:val="22"/>
        </w:rPr>
        <w:t>dzenia oraz wszelkie mienie ruchome zwi</w:t>
      </w:r>
      <w:r w:rsidRPr="00845E1C">
        <w:rPr>
          <w:rFonts w:eastAsia="TTE188D4F0t00" w:cs="Calibri"/>
          <w:color w:val="00000A"/>
          <w:kern w:val="2"/>
          <w:sz w:val="22"/>
          <w:szCs w:val="22"/>
        </w:rPr>
        <w:t>ą</w:t>
      </w:r>
      <w:r w:rsidRPr="00845E1C">
        <w:rPr>
          <w:rFonts w:eastAsia="Calibri" w:cs="Calibri"/>
          <w:color w:val="00000A"/>
          <w:kern w:val="2"/>
          <w:sz w:val="22"/>
          <w:szCs w:val="22"/>
        </w:rPr>
        <w:t>zane bezpo</w:t>
      </w:r>
      <w:r w:rsidRPr="00845E1C">
        <w:rPr>
          <w:rFonts w:eastAsia="TTE188D4F0t00" w:cs="Calibri"/>
          <w:color w:val="00000A"/>
          <w:kern w:val="2"/>
          <w:sz w:val="22"/>
          <w:szCs w:val="22"/>
        </w:rPr>
        <w:t>ś</w:t>
      </w:r>
      <w:r w:rsidRPr="00845E1C">
        <w:rPr>
          <w:rFonts w:eastAsia="Calibri" w:cs="Calibri"/>
          <w:color w:val="00000A"/>
          <w:kern w:val="2"/>
          <w:sz w:val="22"/>
          <w:szCs w:val="22"/>
        </w:rPr>
        <w:t>rednio z wykonawstwem robót,</w:t>
      </w:r>
    </w:p>
    <w:p w14:paraId="62778B10" w14:textId="77777777" w:rsidR="00DF388A" w:rsidRPr="00845E1C" w:rsidRDefault="00DF388A" w:rsidP="00845E1C">
      <w:pPr>
        <w:pStyle w:val="Akapitzlist"/>
        <w:numPr>
          <w:ilvl w:val="1"/>
          <w:numId w:val="154"/>
        </w:numPr>
        <w:spacing w:before="0" w:after="0"/>
        <w:jc w:val="both"/>
        <w:rPr>
          <w:rFonts w:eastAsia="SimSun" w:cs="Calibri"/>
        </w:rPr>
      </w:pPr>
      <w:r w:rsidRPr="00845E1C">
        <w:rPr>
          <w:rFonts w:eastAsia="Calibri" w:cs="Calibri"/>
          <w:color w:val="00000A"/>
          <w:kern w:val="2"/>
          <w:sz w:val="22"/>
          <w:szCs w:val="22"/>
        </w:rPr>
        <w:t>odpowiedzialno</w:t>
      </w:r>
      <w:r w:rsidRPr="00845E1C">
        <w:rPr>
          <w:rFonts w:eastAsia="TTE188D4F0t00" w:cs="Calibri"/>
          <w:color w:val="00000A"/>
          <w:kern w:val="2"/>
          <w:sz w:val="22"/>
          <w:szCs w:val="22"/>
        </w:rPr>
        <w:t xml:space="preserve">ść </w:t>
      </w:r>
      <w:r w:rsidRPr="00845E1C">
        <w:rPr>
          <w:rFonts w:eastAsia="Calibri" w:cs="Calibri"/>
          <w:color w:val="00000A"/>
          <w:kern w:val="2"/>
          <w:sz w:val="22"/>
          <w:szCs w:val="22"/>
        </w:rPr>
        <w:t>cywilna za szkody oraz nast</w:t>
      </w:r>
      <w:r w:rsidRPr="00845E1C">
        <w:rPr>
          <w:rFonts w:eastAsia="TTE188D4F0t00" w:cs="Calibri"/>
          <w:color w:val="00000A"/>
          <w:kern w:val="2"/>
          <w:sz w:val="22"/>
          <w:szCs w:val="22"/>
        </w:rPr>
        <w:t>ę</w:t>
      </w:r>
      <w:r w:rsidRPr="00845E1C">
        <w:rPr>
          <w:rFonts w:eastAsia="Calibri" w:cs="Calibri"/>
          <w:color w:val="00000A"/>
          <w:kern w:val="2"/>
          <w:sz w:val="22"/>
          <w:szCs w:val="22"/>
        </w:rPr>
        <w:t>pstwa nieszcz</w:t>
      </w:r>
      <w:r w:rsidRPr="00845E1C">
        <w:rPr>
          <w:rFonts w:eastAsia="TTE188D4F0t00" w:cs="Calibri"/>
          <w:color w:val="00000A"/>
          <w:kern w:val="2"/>
          <w:sz w:val="22"/>
          <w:szCs w:val="22"/>
        </w:rPr>
        <w:t>ęś</w:t>
      </w:r>
      <w:r w:rsidRPr="00845E1C">
        <w:rPr>
          <w:rFonts w:eastAsia="Calibri" w:cs="Calibri"/>
          <w:color w:val="00000A"/>
          <w:kern w:val="2"/>
          <w:sz w:val="22"/>
          <w:szCs w:val="22"/>
        </w:rPr>
        <w:t>liwych wypadków dotycz</w:t>
      </w:r>
      <w:r w:rsidRPr="00845E1C">
        <w:rPr>
          <w:rFonts w:eastAsia="TTE188D4F0t00" w:cs="Calibri"/>
          <w:color w:val="00000A"/>
          <w:kern w:val="2"/>
          <w:sz w:val="22"/>
          <w:szCs w:val="22"/>
        </w:rPr>
        <w:t>ą</w:t>
      </w:r>
      <w:r w:rsidRPr="00845E1C">
        <w:rPr>
          <w:rFonts w:eastAsia="Calibri" w:cs="Calibri"/>
          <w:color w:val="00000A"/>
          <w:kern w:val="2"/>
          <w:sz w:val="22"/>
          <w:szCs w:val="22"/>
        </w:rPr>
        <w:t>ce pracowników i osób trzecich, a powstałe w zwi</w:t>
      </w:r>
      <w:r w:rsidRPr="00845E1C">
        <w:rPr>
          <w:rFonts w:eastAsia="TTE188D4F0t00" w:cs="Calibri"/>
          <w:color w:val="00000A"/>
          <w:kern w:val="2"/>
          <w:sz w:val="22"/>
          <w:szCs w:val="22"/>
        </w:rPr>
        <w:t>ą</w:t>
      </w:r>
      <w:r w:rsidRPr="00845E1C">
        <w:rPr>
          <w:rFonts w:eastAsia="Calibri" w:cs="Calibri"/>
          <w:color w:val="00000A"/>
          <w:kern w:val="2"/>
          <w:sz w:val="22"/>
          <w:szCs w:val="22"/>
        </w:rPr>
        <w:t>zku z prowadzonymi robotami, w tym równie</w:t>
      </w:r>
      <w:r w:rsidRPr="00845E1C">
        <w:rPr>
          <w:rFonts w:eastAsia="TTE188D4F0t00" w:cs="Calibri"/>
          <w:color w:val="00000A"/>
          <w:kern w:val="2"/>
          <w:sz w:val="22"/>
          <w:szCs w:val="22"/>
        </w:rPr>
        <w:t xml:space="preserve">ż </w:t>
      </w:r>
      <w:r w:rsidRPr="00845E1C">
        <w:rPr>
          <w:rFonts w:eastAsia="Calibri" w:cs="Calibri"/>
          <w:color w:val="00000A"/>
          <w:kern w:val="2"/>
          <w:sz w:val="22"/>
          <w:szCs w:val="22"/>
        </w:rPr>
        <w:t>ruchem pojazdów mechanicznych.</w:t>
      </w:r>
    </w:p>
    <w:p w14:paraId="1F1EC300" w14:textId="77777777" w:rsidR="00DF388A" w:rsidRPr="00845E1C" w:rsidRDefault="00DF388A" w:rsidP="00845E1C">
      <w:pPr>
        <w:pStyle w:val="Akapitzlist"/>
        <w:numPr>
          <w:ilvl w:val="0"/>
          <w:numId w:val="154"/>
        </w:numPr>
        <w:spacing w:before="0" w:after="0"/>
        <w:ind w:left="284"/>
        <w:jc w:val="both"/>
        <w:rPr>
          <w:rFonts w:eastAsia="SimSun" w:cs="Calibri"/>
        </w:rPr>
      </w:pPr>
      <w:r w:rsidRPr="00845E1C">
        <w:rPr>
          <w:rFonts w:eastAsia="Calibri" w:cs="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7A2B96D6" w14:textId="77777777" w:rsidR="00DF388A" w:rsidRPr="00845E1C" w:rsidRDefault="00DF388A" w:rsidP="00845E1C">
      <w:pPr>
        <w:pStyle w:val="Akapitzlist"/>
        <w:numPr>
          <w:ilvl w:val="0"/>
          <w:numId w:val="154"/>
        </w:numPr>
        <w:spacing w:before="0" w:after="0"/>
        <w:ind w:left="284"/>
        <w:jc w:val="both"/>
        <w:rPr>
          <w:rFonts w:eastAsia="SimSun" w:cs="Calibri"/>
        </w:rPr>
      </w:pPr>
      <w:r w:rsidRPr="00845E1C">
        <w:rPr>
          <w:rFonts w:eastAsia="Calibri" w:cs="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54087F53" w14:textId="77777777" w:rsidR="00845E1C" w:rsidRDefault="00845E1C" w:rsidP="00DF388A">
      <w:pPr>
        <w:spacing w:before="0" w:after="0"/>
        <w:jc w:val="center"/>
        <w:rPr>
          <w:rFonts w:eastAsia="Calibri" w:cs="Calibri"/>
          <w:b/>
          <w:color w:val="00000A"/>
          <w:kern w:val="2"/>
          <w:sz w:val="22"/>
          <w:szCs w:val="22"/>
        </w:rPr>
      </w:pPr>
    </w:p>
    <w:p w14:paraId="754686A7" w14:textId="1B0CC5AF"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22.</w:t>
      </w:r>
    </w:p>
    <w:p w14:paraId="2DA898B3"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KARY UMOWNE</w:t>
      </w:r>
    </w:p>
    <w:p w14:paraId="37F6D163" w14:textId="77777777" w:rsidR="00DF388A" w:rsidRPr="00845E1C" w:rsidRDefault="00DF388A" w:rsidP="00845E1C">
      <w:pPr>
        <w:pStyle w:val="Akapitzlist"/>
        <w:numPr>
          <w:ilvl w:val="0"/>
          <w:numId w:val="155"/>
        </w:numPr>
        <w:spacing w:before="0" w:after="0"/>
        <w:ind w:left="284"/>
        <w:jc w:val="both"/>
        <w:rPr>
          <w:rFonts w:eastAsia="SimSun" w:cs="Calibri"/>
        </w:rPr>
      </w:pPr>
      <w:r w:rsidRPr="00845E1C">
        <w:rPr>
          <w:rFonts w:eastAsia="Calibri" w:cs="Calibri"/>
          <w:kern w:val="2"/>
          <w:sz w:val="22"/>
          <w:szCs w:val="22"/>
        </w:rPr>
        <w:t>Wykonawca zapłaci Zamawiaj</w:t>
      </w:r>
      <w:r w:rsidRPr="00845E1C">
        <w:rPr>
          <w:rFonts w:eastAsia="TTE188D4F0t00" w:cs="Calibri"/>
          <w:kern w:val="2"/>
          <w:sz w:val="22"/>
          <w:szCs w:val="22"/>
        </w:rPr>
        <w:t>ą</w:t>
      </w:r>
      <w:r w:rsidRPr="00845E1C">
        <w:rPr>
          <w:rFonts w:eastAsia="Calibri" w:cs="Calibri"/>
          <w:kern w:val="2"/>
          <w:sz w:val="22"/>
          <w:szCs w:val="22"/>
        </w:rPr>
        <w:t>cemu kary umowne:</w:t>
      </w:r>
    </w:p>
    <w:p w14:paraId="12CB8BF3"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lastRenderedPageBreak/>
        <w:t xml:space="preserve">za zwłokę w realizacji przedmiotu umowy – w wysokości </w:t>
      </w:r>
      <w:r w:rsidRPr="00845E1C">
        <w:rPr>
          <w:rFonts w:eastAsia="Calibri" w:cs="Calibri"/>
          <w:b/>
          <w:bCs/>
          <w:kern w:val="2"/>
          <w:sz w:val="22"/>
          <w:szCs w:val="22"/>
        </w:rPr>
        <w:t>0,05%</w:t>
      </w:r>
      <w:r w:rsidRPr="00845E1C">
        <w:rPr>
          <w:rFonts w:eastAsia="Calibri" w:cs="Calibri"/>
          <w:bCs/>
          <w:kern w:val="2"/>
          <w:sz w:val="22"/>
          <w:szCs w:val="22"/>
        </w:rPr>
        <w:t xml:space="preserve"> </w:t>
      </w:r>
      <w:r w:rsidRPr="00845E1C">
        <w:rPr>
          <w:rFonts w:eastAsia="Calibri" w:cs="Calibri"/>
          <w:kern w:val="2"/>
          <w:sz w:val="22"/>
          <w:szCs w:val="22"/>
        </w:rPr>
        <w:t>wynagrodzenia umownego brutto, określonego w § 6 ust. 1 za każdy dzień zwłoki,</w:t>
      </w:r>
    </w:p>
    <w:p w14:paraId="25C4999C"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 xml:space="preserve">za przekroczenie terminów realizacji pośrednich etapów robót, określonych w niniejszej umowie lub szczegółowym harmonogramie rzeczowo-finansowym, w wysokości </w:t>
      </w:r>
      <w:r w:rsidRPr="00845E1C">
        <w:rPr>
          <w:rFonts w:eastAsia="Calibri" w:cs="Calibri"/>
          <w:b/>
          <w:sz w:val="22"/>
          <w:szCs w:val="22"/>
          <w:lang w:eastAsia="en-US"/>
        </w:rPr>
        <w:t>0,025%</w:t>
      </w:r>
      <w:r w:rsidRPr="00845E1C">
        <w:rPr>
          <w:rFonts w:eastAsia="Calibri" w:cs="Calibri"/>
          <w:bCs/>
          <w:sz w:val="22"/>
          <w:szCs w:val="22"/>
          <w:lang w:eastAsia="en-US"/>
        </w:rPr>
        <w:t xml:space="preserve"> </w:t>
      </w:r>
      <w:r w:rsidRPr="00845E1C">
        <w:rPr>
          <w:rFonts w:eastAsia="Calibri" w:cs="Calibri"/>
          <w:kern w:val="2"/>
          <w:sz w:val="22"/>
          <w:szCs w:val="22"/>
        </w:rPr>
        <w:t xml:space="preserve">wynagrodzenia umownego brutto, określonego w § 6 ust. 1 za każdy dzień zwłoki, </w:t>
      </w:r>
    </w:p>
    <w:p w14:paraId="0245AF39"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za zwłokę w dostarczeniu nowego lub uaktualni</w:t>
      </w:r>
      <w:r w:rsidRPr="00845E1C">
        <w:rPr>
          <w:rFonts w:eastAsia="TTE188D4F0t00" w:cs="Calibri"/>
          <w:kern w:val="2"/>
          <w:sz w:val="22"/>
          <w:szCs w:val="22"/>
        </w:rPr>
        <w:t>onego</w:t>
      </w:r>
      <w:r w:rsidRPr="00845E1C">
        <w:rPr>
          <w:rFonts w:eastAsia="Calibri" w:cs="Calibri"/>
          <w:kern w:val="2"/>
          <w:sz w:val="22"/>
          <w:szCs w:val="22"/>
        </w:rPr>
        <w:t xml:space="preserve"> zabezpieczenia nale</w:t>
      </w:r>
      <w:r w:rsidRPr="00845E1C">
        <w:rPr>
          <w:rFonts w:eastAsia="TTE188D4F0t00" w:cs="Calibri"/>
          <w:kern w:val="2"/>
          <w:sz w:val="22"/>
          <w:szCs w:val="22"/>
        </w:rPr>
        <w:t>ż</w:t>
      </w:r>
      <w:r w:rsidRPr="00845E1C">
        <w:rPr>
          <w:rFonts w:eastAsia="Calibri" w:cs="Calibri"/>
          <w:kern w:val="2"/>
          <w:sz w:val="22"/>
          <w:szCs w:val="22"/>
        </w:rPr>
        <w:t xml:space="preserve">ytego wykonania umowy, które wniesione zostało w innej formie niż pieniądz – w wysokości </w:t>
      </w:r>
      <w:r w:rsidRPr="00845E1C">
        <w:rPr>
          <w:rFonts w:eastAsia="Calibri" w:cs="Calibri"/>
          <w:b/>
          <w:bCs/>
          <w:kern w:val="2"/>
          <w:sz w:val="22"/>
          <w:szCs w:val="22"/>
        </w:rPr>
        <w:t xml:space="preserve">0,1% </w:t>
      </w:r>
      <w:r w:rsidRPr="00845E1C">
        <w:rPr>
          <w:rFonts w:eastAsia="Calibri" w:cs="Calibri"/>
          <w:kern w:val="2"/>
          <w:sz w:val="22"/>
          <w:szCs w:val="22"/>
        </w:rPr>
        <w:t xml:space="preserve">wynagrodzenia umownego brutto określonego w § 6 ust. 1 za każdy dzień zwłoki liczony od upływu terminu wyznaczonego na dostarczenie, natomiast za brak złożenia – kwotę w wysokości </w:t>
      </w:r>
      <w:r w:rsidRPr="00845E1C">
        <w:rPr>
          <w:rFonts w:eastAsia="Calibri" w:cs="Calibri"/>
          <w:b/>
          <w:bCs/>
          <w:kern w:val="2"/>
          <w:sz w:val="22"/>
          <w:szCs w:val="22"/>
        </w:rPr>
        <w:t>0,5%</w:t>
      </w:r>
      <w:r w:rsidRPr="00845E1C">
        <w:rPr>
          <w:rFonts w:eastAsia="Calibri" w:cs="Calibri"/>
          <w:kern w:val="2"/>
          <w:sz w:val="22"/>
          <w:szCs w:val="22"/>
        </w:rPr>
        <w:t xml:space="preserve"> wynagrodzenia umownego brutto.</w:t>
      </w:r>
    </w:p>
    <w:p w14:paraId="465FBE00"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za zwłokę w usuni</w:t>
      </w:r>
      <w:r w:rsidRPr="00845E1C">
        <w:rPr>
          <w:rFonts w:eastAsia="TTE188D4F0t00" w:cs="Calibri"/>
          <w:kern w:val="2"/>
          <w:sz w:val="22"/>
          <w:szCs w:val="22"/>
        </w:rPr>
        <w:t>ę</w:t>
      </w:r>
      <w:r w:rsidRPr="00845E1C">
        <w:rPr>
          <w:rFonts w:eastAsia="Calibri" w:cs="Calibri"/>
          <w:kern w:val="2"/>
          <w:sz w:val="22"/>
          <w:szCs w:val="22"/>
        </w:rPr>
        <w:t>ciu wad stwierdzonych podczas odbioru końcowego oraz w okresie gwarancji i rękojmi – w wysoko</w:t>
      </w:r>
      <w:r w:rsidRPr="00845E1C">
        <w:rPr>
          <w:rFonts w:eastAsia="TTE188D4F0t00" w:cs="Calibri"/>
          <w:kern w:val="2"/>
          <w:sz w:val="22"/>
          <w:szCs w:val="22"/>
        </w:rPr>
        <w:t>ś</w:t>
      </w:r>
      <w:r w:rsidRPr="00845E1C">
        <w:rPr>
          <w:rFonts w:eastAsia="Calibri" w:cs="Calibri"/>
          <w:kern w:val="2"/>
          <w:sz w:val="22"/>
          <w:szCs w:val="22"/>
        </w:rPr>
        <w:t xml:space="preserve">ci </w:t>
      </w:r>
      <w:r w:rsidRPr="00845E1C">
        <w:rPr>
          <w:rFonts w:eastAsia="Calibri" w:cs="Calibri"/>
          <w:b/>
          <w:sz w:val="22"/>
          <w:szCs w:val="22"/>
          <w:lang w:eastAsia="en-US"/>
        </w:rPr>
        <w:t>0,025%</w:t>
      </w:r>
      <w:r w:rsidRPr="00845E1C">
        <w:rPr>
          <w:rFonts w:eastAsia="Calibri" w:cs="Calibri"/>
          <w:bCs/>
          <w:sz w:val="22"/>
          <w:szCs w:val="22"/>
          <w:lang w:eastAsia="en-US"/>
        </w:rPr>
        <w:t xml:space="preserve"> </w:t>
      </w:r>
      <w:r w:rsidRPr="00845E1C">
        <w:rPr>
          <w:rFonts w:eastAsia="Calibri" w:cs="Calibri"/>
          <w:kern w:val="2"/>
          <w:sz w:val="22"/>
          <w:szCs w:val="22"/>
        </w:rPr>
        <w:t>wynagrodzenia umownego brutto określonego w § 6 ust. 1, za ka</w:t>
      </w:r>
      <w:r w:rsidRPr="00845E1C">
        <w:rPr>
          <w:rFonts w:eastAsia="TTE188D4F0t00" w:cs="Calibri"/>
          <w:kern w:val="2"/>
          <w:sz w:val="22"/>
          <w:szCs w:val="22"/>
        </w:rPr>
        <w:t>ż</w:t>
      </w:r>
      <w:r w:rsidRPr="00845E1C">
        <w:rPr>
          <w:rFonts w:eastAsia="Calibri" w:cs="Calibri"/>
          <w:kern w:val="2"/>
          <w:sz w:val="22"/>
          <w:szCs w:val="22"/>
        </w:rPr>
        <w:t>dy dzie</w:t>
      </w:r>
      <w:r w:rsidRPr="00845E1C">
        <w:rPr>
          <w:rFonts w:eastAsia="TTE188D4F0t00" w:cs="Calibri"/>
          <w:kern w:val="2"/>
          <w:sz w:val="22"/>
          <w:szCs w:val="22"/>
        </w:rPr>
        <w:t>ń zwłoki</w:t>
      </w:r>
      <w:r w:rsidRPr="00845E1C">
        <w:rPr>
          <w:rFonts w:eastAsia="Calibri" w:cs="Calibri"/>
          <w:kern w:val="2"/>
          <w:sz w:val="22"/>
          <w:szCs w:val="22"/>
        </w:rPr>
        <w:t xml:space="preserve">, </w:t>
      </w:r>
    </w:p>
    <w:p w14:paraId="6208EADB"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 xml:space="preserve">za zwłokę w dostarczeniu dokumentów, o których mowa w § 3 ust. 3 pkt 1 do 6 umowy – w wysokości </w:t>
      </w:r>
      <w:r w:rsidRPr="00845E1C">
        <w:rPr>
          <w:rFonts w:eastAsia="Calibri" w:cs="Calibri"/>
          <w:b/>
          <w:bCs/>
          <w:kern w:val="2"/>
          <w:sz w:val="22"/>
          <w:szCs w:val="22"/>
        </w:rPr>
        <w:t xml:space="preserve">0,1% </w:t>
      </w:r>
      <w:r w:rsidRPr="00845E1C">
        <w:rPr>
          <w:rFonts w:eastAsia="Calibri" w:cs="Calibri"/>
          <w:kern w:val="2"/>
          <w:sz w:val="22"/>
          <w:szCs w:val="22"/>
        </w:rPr>
        <w:t xml:space="preserve">wynagrodzenia umownego brutto określonego w § 6 ust. 1 za każdy dzień zwłoki, </w:t>
      </w:r>
    </w:p>
    <w:p w14:paraId="0B26B0C6"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 xml:space="preserve">za każdy dzień stwierdzonego zawinionego naruszenia obowiązków wynikających z zapisów § 12 ust. 2 pkt 1 umowy – w wysokości </w:t>
      </w:r>
      <w:r w:rsidRPr="00845E1C">
        <w:rPr>
          <w:rFonts w:eastAsia="Calibri" w:cs="Calibri"/>
          <w:b/>
          <w:kern w:val="2"/>
          <w:sz w:val="22"/>
          <w:szCs w:val="22"/>
        </w:rPr>
        <w:t>0,1%</w:t>
      </w:r>
      <w:r w:rsidRPr="00845E1C">
        <w:rPr>
          <w:rFonts w:eastAsia="Calibri" w:cs="Calibri"/>
          <w:kern w:val="2"/>
          <w:sz w:val="22"/>
          <w:szCs w:val="22"/>
        </w:rPr>
        <w:t xml:space="preserve"> wynagrodzenia umownego brutto, określonego w § 6 ust. 1 (przy czym dla niniejszego punktu dzień rozumiany jest jako następujące po sobie 24 godziny).</w:t>
      </w:r>
    </w:p>
    <w:p w14:paraId="66584DE8"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za spowodowanie przerwy w realizacji robót z przyczyn zale</w:t>
      </w:r>
      <w:r w:rsidRPr="00845E1C">
        <w:rPr>
          <w:rFonts w:eastAsia="TTE188D4F0t00" w:cs="Calibri"/>
          <w:kern w:val="2"/>
          <w:sz w:val="22"/>
          <w:szCs w:val="22"/>
        </w:rPr>
        <w:t>ż</w:t>
      </w:r>
      <w:r w:rsidRPr="00845E1C">
        <w:rPr>
          <w:rFonts w:eastAsia="Calibri" w:cs="Calibri"/>
          <w:kern w:val="2"/>
          <w:sz w:val="22"/>
          <w:szCs w:val="22"/>
        </w:rPr>
        <w:t>nych od Wykonawcy, dłu</w:t>
      </w:r>
      <w:r w:rsidRPr="00845E1C">
        <w:rPr>
          <w:rFonts w:eastAsia="TTE188D4F0t00" w:cs="Calibri"/>
          <w:kern w:val="2"/>
          <w:sz w:val="22"/>
          <w:szCs w:val="22"/>
        </w:rPr>
        <w:t>ż</w:t>
      </w:r>
      <w:r w:rsidRPr="00845E1C">
        <w:rPr>
          <w:rFonts w:eastAsia="Calibri" w:cs="Calibri"/>
          <w:kern w:val="2"/>
          <w:sz w:val="22"/>
          <w:szCs w:val="22"/>
        </w:rPr>
        <w:t>szej ni</w:t>
      </w:r>
      <w:r w:rsidRPr="00845E1C">
        <w:rPr>
          <w:rFonts w:eastAsia="TTE188D4F0t00" w:cs="Calibri"/>
          <w:kern w:val="2"/>
          <w:sz w:val="22"/>
          <w:szCs w:val="22"/>
        </w:rPr>
        <w:t xml:space="preserve">ż </w:t>
      </w:r>
      <w:r w:rsidRPr="00845E1C">
        <w:rPr>
          <w:rFonts w:eastAsia="Calibri" w:cs="Calibri"/>
          <w:kern w:val="2"/>
          <w:sz w:val="22"/>
          <w:szCs w:val="22"/>
        </w:rPr>
        <w:t>5 dni roboczych – w wysoko</w:t>
      </w:r>
      <w:r w:rsidRPr="00845E1C">
        <w:rPr>
          <w:rFonts w:eastAsia="TTE188D4F0t00" w:cs="Calibri"/>
          <w:kern w:val="2"/>
          <w:sz w:val="22"/>
          <w:szCs w:val="22"/>
        </w:rPr>
        <w:t>ś</w:t>
      </w:r>
      <w:r w:rsidRPr="00845E1C">
        <w:rPr>
          <w:rFonts w:eastAsia="Calibri" w:cs="Calibri"/>
          <w:kern w:val="2"/>
          <w:sz w:val="22"/>
          <w:szCs w:val="22"/>
        </w:rPr>
        <w:t xml:space="preserve">ci </w:t>
      </w:r>
      <w:r w:rsidRPr="00845E1C">
        <w:rPr>
          <w:rFonts w:eastAsia="Calibri" w:cs="Calibri"/>
          <w:b/>
          <w:bCs/>
          <w:kern w:val="2"/>
          <w:sz w:val="22"/>
          <w:szCs w:val="22"/>
        </w:rPr>
        <w:t xml:space="preserve">0,03% </w:t>
      </w:r>
      <w:r w:rsidRPr="00845E1C">
        <w:rPr>
          <w:rFonts w:eastAsia="Calibri" w:cs="Calibri"/>
          <w:kern w:val="2"/>
          <w:sz w:val="22"/>
          <w:szCs w:val="22"/>
        </w:rPr>
        <w:t>wynagrodzenia umownego brutto określonego w § 6 ust. 1, za ka</w:t>
      </w:r>
      <w:r w:rsidRPr="00845E1C">
        <w:rPr>
          <w:rFonts w:eastAsia="TTE188D4F0t00" w:cs="Calibri"/>
          <w:kern w:val="2"/>
          <w:sz w:val="22"/>
          <w:szCs w:val="22"/>
        </w:rPr>
        <w:t>ż</w:t>
      </w:r>
      <w:r w:rsidRPr="00845E1C">
        <w:rPr>
          <w:rFonts w:eastAsia="Calibri" w:cs="Calibri"/>
          <w:kern w:val="2"/>
          <w:sz w:val="22"/>
          <w:szCs w:val="22"/>
        </w:rPr>
        <w:t>dy dzie</w:t>
      </w:r>
      <w:r w:rsidRPr="00845E1C">
        <w:rPr>
          <w:rFonts w:eastAsia="TTE188D4F0t00" w:cs="Calibri"/>
          <w:kern w:val="2"/>
          <w:sz w:val="22"/>
          <w:szCs w:val="22"/>
        </w:rPr>
        <w:t xml:space="preserve">ń </w:t>
      </w:r>
      <w:r w:rsidRPr="00845E1C">
        <w:rPr>
          <w:rFonts w:eastAsia="Calibri" w:cs="Calibri"/>
          <w:kern w:val="2"/>
          <w:sz w:val="22"/>
          <w:szCs w:val="22"/>
        </w:rPr>
        <w:t>przerwy, nie uwzględniając terminu wskazanego w § 17 ,</w:t>
      </w:r>
    </w:p>
    <w:p w14:paraId="64B19D0A"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 xml:space="preserve">za nieusprawiedliwioną nieobecność kierownika budowy lub uprawnionego kierownika robót na budowie, jeśli Zamawiający lub </w:t>
      </w:r>
      <w:r w:rsidRPr="00845E1C">
        <w:rPr>
          <w:rFonts w:eastAsia="Calibri" w:cs="Calibri"/>
          <w:bCs/>
          <w:kern w:val="2"/>
          <w:sz w:val="22"/>
          <w:szCs w:val="22"/>
        </w:rPr>
        <w:t xml:space="preserve">Inspektor Nadzoru Zamawiającego </w:t>
      </w:r>
      <w:r w:rsidRPr="00845E1C">
        <w:rPr>
          <w:rFonts w:eastAsia="Calibri" w:cs="Calibri"/>
          <w:kern w:val="2"/>
          <w:sz w:val="22"/>
          <w:szCs w:val="22"/>
        </w:rPr>
        <w:t xml:space="preserve">żądał takiej obecności i poinformował o tym Wykonawcę w trybie przewidzianym umową lub obecność była wymagana umową bez konieczności uprzedniego informowania – w wysokości </w:t>
      </w:r>
      <w:r w:rsidRPr="00845E1C">
        <w:rPr>
          <w:rFonts w:eastAsia="Calibri" w:cs="Calibri"/>
          <w:b/>
          <w:bCs/>
          <w:kern w:val="2"/>
          <w:sz w:val="22"/>
          <w:szCs w:val="22"/>
        </w:rPr>
        <w:t>300 zł</w:t>
      </w:r>
      <w:r w:rsidRPr="00845E1C">
        <w:rPr>
          <w:rFonts w:eastAsia="Calibri" w:cs="Calibri"/>
          <w:kern w:val="2"/>
          <w:sz w:val="22"/>
          <w:szCs w:val="22"/>
        </w:rPr>
        <w:t xml:space="preserve"> za każdy stwierdzony przypadek,</w:t>
      </w:r>
    </w:p>
    <w:p w14:paraId="0CE267B8"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 xml:space="preserve">za nieusprawiedliwioną nieobecność kierownika budowy lub uprawnionego kierownika robót na naradzie technicznej lub innego rodzaju spotkaniach, jeśli Zamawiający lub </w:t>
      </w:r>
      <w:r w:rsidRPr="00845E1C">
        <w:rPr>
          <w:rFonts w:eastAsia="Calibri" w:cs="Calibri"/>
          <w:bCs/>
          <w:kern w:val="2"/>
          <w:sz w:val="22"/>
          <w:szCs w:val="22"/>
        </w:rPr>
        <w:t xml:space="preserve">Inspektor Nadzoru Zamawiającego </w:t>
      </w:r>
      <w:r w:rsidRPr="00845E1C">
        <w:rPr>
          <w:rFonts w:eastAsia="Calibri" w:cs="Calibri"/>
          <w:kern w:val="2"/>
          <w:sz w:val="22"/>
          <w:szCs w:val="22"/>
        </w:rPr>
        <w:t xml:space="preserve">żądał takiej obecności i poinformował o tym Wykonawcę robót w trybie przewidzianym umową lub obecność była wymagana umową bez konieczności uprzedniego informowania – w wysokości </w:t>
      </w:r>
      <w:r w:rsidRPr="00845E1C">
        <w:rPr>
          <w:rFonts w:eastAsia="Calibri" w:cs="Calibri"/>
          <w:b/>
          <w:bCs/>
          <w:kern w:val="2"/>
          <w:sz w:val="22"/>
          <w:szCs w:val="22"/>
        </w:rPr>
        <w:t xml:space="preserve">1.000 zł </w:t>
      </w:r>
      <w:r w:rsidRPr="00845E1C">
        <w:rPr>
          <w:rFonts w:eastAsia="Calibri" w:cs="Calibri"/>
          <w:kern w:val="2"/>
          <w:sz w:val="22"/>
          <w:szCs w:val="22"/>
        </w:rPr>
        <w:t>za każdy stwierdzony przypadek,</w:t>
      </w:r>
    </w:p>
    <w:p w14:paraId="64B1C493"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z tytułu odst</w:t>
      </w:r>
      <w:r w:rsidRPr="00845E1C">
        <w:rPr>
          <w:rFonts w:eastAsia="TTE188D4F0t00" w:cs="Calibri"/>
          <w:kern w:val="2"/>
          <w:sz w:val="22"/>
          <w:szCs w:val="22"/>
        </w:rPr>
        <w:t>ą</w:t>
      </w:r>
      <w:r w:rsidRPr="00845E1C">
        <w:rPr>
          <w:rFonts w:eastAsia="Calibri" w:cs="Calibri"/>
          <w:kern w:val="2"/>
          <w:sz w:val="22"/>
          <w:szCs w:val="22"/>
        </w:rPr>
        <w:t>pienia od umowy z przyczyn le</w:t>
      </w:r>
      <w:r w:rsidRPr="00845E1C">
        <w:rPr>
          <w:rFonts w:eastAsia="TTE188D4F0t00" w:cs="Calibri"/>
          <w:kern w:val="2"/>
          <w:sz w:val="22"/>
          <w:szCs w:val="22"/>
        </w:rPr>
        <w:t>żą</w:t>
      </w:r>
      <w:r w:rsidRPr="00845E1C">
        <w:rPr>
          <w:rFonts w:eastAsia="Calibri" w:cs="Calibri"/>
          <w:kern w:val="2"/>
          <w:sz w:val="22"/>
          <w:szCs w:val="22"/>
        </w:rPr>
        <w:t>cych po stronie Wykonawcy – w wysoko</w:t>
      </w:r>
      <w:r w:rsidRPr="00845E1C">
        <w:rPr>
          <w:rFonts w:eastAsia="TTE188D4F0t00" w:cs="Calibri"/>
          <w:kern w:val="2"/>
          <w:sz w:val="22"/>
          <w:szCs w:val="22"/>
        </w:rPr>
        <w:t>ś</w:t>
      </w:r>
      <w:r w:rsidRPr="00845E1C">
        <w:rPr>
          <w:rFonts w:eastAsia="Calibri" w:cs="Calibri"/>
          <w:kern w:val="2"/>
          <w:sz w:val="22"/>
          <w:szCs w:val="22"/>
        </w:rPr>
        <w:t xml:space="preserve">ci </w:t>
      </w:r>
      <w:r w:rsidRPr="00845E1C">
        <w:rPr>
          <w:rFonts w:eastAsia="Calibri" w:cs="Calibri"/>
          <w:b/>
          <w:bCs/>
          <w:kern w:val="2"/>
          <w:sz w:val="22"/>
          <w:szCs w:val="22"/>
        </w:rPr>
        <w:t xml:space="preserve">10% </w:t>
      </w:r>
      <w:r w:rsidRPr="00845E1C">
        <w:rPr>
          <w:rFonts w:eastAsia="Calibri" w:cs="Calibri"/>
          <w:kern w:val="2"/>
          <w:sz w:val="22"/>
          <w:szCs w:val="22"/>
        </w:rPr>
        <w:t>wynagrodzenia umownego brutto określonego w § 6 ust. 1 umowy,</w:t>
      </w:r>
    </w:p>
    <w:p w14:paraId="12CF273A"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sidRPr="00845E1C">
        <w:rPr>
          <w:rFonts w:eastAsia="Calibri" w:cs="Calibri"/>
          <w:b/>
          <w:kern w:val="2"/>
          <w:sz w:val="22"/>
          <w:szCs w:val="22"/>
        </w:rPr>
        <w:t>5%</w:t>
      </w:r>
      <w:r w:rsidRPr="00845E1C">
        <w:rPr>
          <w:rFonts w:eastAsia="Calibri" w:cs="Calibri"/>
          <w:kern w:val="2"/>
          <w:sz w:val="22"/>
          <w:szCs w:val="22"/>
        </w:rPr>
        <w:t xml:space="preserve"> wynagrodzenia umownego brutto należnego Podwykonawcom lub dalszym Podwykonawcom, </w:t>
      </w:r>
    </w:p>
    <w:p w14:paraId="30209E29"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 xml:space="preserve">z tytułu nieterminowej zapłaty wynagrodzenia należnego Podwykonawcom lub dalszym Podwykonawcom – w wysokości </w:t>
      </w:r>
      <w:r w:rsidRPr="00845E1C">
        <w:rPr>
          <w:rFonts w:eastAsia="Calibri" w:cs="Calibri"/>
          <w:b/>
          <w:kern w:val="2"/>
          <w:sz w:val="22"/>
          <w:szCs w:val="22"/>
        </w:rPr>
        <w:t>0,5%</w:t>
      </w:r>
      <w:r w:rsidRPr="00845E1C">
        <w:rPr>
          <w:rFonts w:eastAsia="Calibri" w:cs="Calibri"/>
          <w:kern w:val="2"/>
          <w:sz w:val="22"/>
          <w:szCs w:val="22"/>
        </w:rPr>
        <w:t xml:space="preserve"> wynagrodzenia umownego brutto należnego Podwykonawcom lub dalszym Podwykonawcom, za każdy dzień zwłoki licząc od umownego terminu zapłaty,</w:t>
      </w:r>
    </w:p>
    <w:p w14:paraId="6E60464F"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 xml:space="preserve">w przypadku nieprzedłożenia do zaakceptowania projektu umowy o podwykonawstwo, której przedmiotem są roboty budowlane lub projektu jej zmiany – w wysokości </w:t>
      </w:r>
      <w:r w:rsidRPr="00845E1C">
        <w:rPr>
          <w:rFonts w:eastAsia="Calibri" w:cs="Calibri"/>
          <w:b/>
          <w:kern w:val="2"/>
          <w:sz w:val="22"/>
          <w:szCs w:val="22"/>
        </w:rPr>
        <w:t>10%</w:t>
      </w:r>
      <w:r w:rsidRPr="00845E1C">
        <w:rPr>
          <w:rFonts w:eastAsia="Calibri" w:cs="Calibri"/>
          <w:kern w:val="2"/>
          <w:sz w:val="22"/>
          <w:szCs w:val="22"/>
        </w:rPr>
        <w:t xml:space="preserve"> wysokości wynagrodzenia umownego brutto należnego Podwykonawcom lub dalszym Podwykonawcom,</w:t>
      </w:r>
    </w:p>
    <w:p w14:paraId="7E764679"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 xml:space="preserve">w przypadku nieprzedłożenia poświadczonej za zgodność z oryginałem kopii umowy o podwykonawstwo lub jej zmiany – w wysokości </w:t>
      </w:r>
      <w:r w:rsidRPr="00845E1C">
        <w:rPr>
          <w:rFonts w:eastAsia="Calibri" w:cs="Calibri"/>
          <w:b/>
          <w:kern w:val="2"/>
          <w:sz w:val="22"/>
          <w:szCs w:val="22"/>
        </w:rPr>
        <w:t>10%</w:t>
      </w:r>
      <w:r w:rsidRPr="00845E1C">
        <w:rPr>
          <w:rFonts w:eastAsia="Calibri" w:cs="Calibri"/>
          <w:kern w:val="2"/>
          <w:sz w:val="22"/>
          <w:szCs w:val="22"/>
        </w:rPr>
        <w:t xml:space="preserve"> wysokości wynagrodzenia umownego brutto należnego Podwykonawcom lub dalszym Podwykonawcom,</w:t>
      </w:r>
    </w:p>
    <w:p w14:paraId="1A7A80E0"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lastRenderedPageBreak/>
        <w:t xml:space="preserve">w przypadku braku zmiany umowy o podwykonawstwo w zakresie terminu zapłaty – w wysokości </w:t>
      </w:r>
      <w:r w:rsidRPr="00845E1C">
        <w:rPr>
          <w:rFonts w:eastAsia="Calibri" w:cs="Calibri"/>
          <w:b/>
          <w:kern w:val="2"/>
          <w:sz w:val="22"/>
          <w:szCs w:val="22"/>
        </w:rPr>
        <w:t>2%</w:t>
      </w:r>
      <w:r w:rsidRPr="00845E1C">
        <w:rPr>
          <w:rFonts w:eastAsia="Calibri" w:cs="Calibri"/>
          <w:kern w:val="2"/>
          <w:sz w:val="22"/>
          <w:szCs w:val="22"/>
        </w:rPr>
        <w:t xml:space="preserve"> wysokości wynagrodzenia umownego  brutto należnego Podwykonawcom lub dalszym Podwykonawcom,</w:t>
      </w:r>
    </w:p>
    <w:p w14:paraId="68AEE106"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kern w:val="2"/>
          <w:sz w:val="22"/>
          <w:szCs w:val="22"/>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sidRPr="00845E1C">
        <w:rPr>
          <w:rFonts w:eastAsia="Calibri" w:cs="Calibri"/>
          <w:b/>
          <w:kern w:val="2"/>
          <w:sz w:val="22"/>
          <w:szCs w:val="22"/>
        </w:rPr>
        <w:t>2%</w:t>
      </w:r>
      <w:r w:rsidRPr="00845E1C">
        <w:rPr>
          <w:rFonts w:eastAsia="Calibri" w:cs="Calibri"/>
          <w:kern w:val="2"/>
          <w:sz w:val="22"/>
          <w:szCs w:val="22"/>
        </w:rPr>
        <w:t xml:space="preserve"> wynagrodzenia brutto określonego w § 6 ust. 1 umowy za każdy miesiąc realizacji umowy, w którym nie dopełniono przedmiotowego wymogu.</w:t>
      </w:r>
    </w:p>
    <w:p w14:paraId="17FB803E"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bCs/>
          <w:kern w:val="2"/>
          <w:sz w:val="22"/>
          <w:szCs w:val="22"/>
        </w:rPr>
        <w:t xml:space="preserve">za zwłokę w realizacji obowiązków wynikających z zapisów </w:t>
      </w:r>
      <w:bookmarkStart w:id="3" w:name="_Hlk23757449"/>
      <w:r w:rsidRPr="00845E1C">
        <w:rPr>
          <w:rFonts w:eastAsia="Calibri" w:cs="Calibri"/>
          <w:bCs/>
          <w:kern w:val="2"/>
          <w:sz w:val="22"/>
          <w:szCs w:val="22"/>
        </w:rPr>
        <w:t xml:space="preserve">§ 23 ust. 2 pkt 6 </w:t>
      </w:r>
      <w:bookmarkEnd w:id="3"/>
      <w:r w:rsidRPr="00845E1C">
        <w:rPr>
          <w:rFonts w:eastAsia="Calibri" w:cs="Calibri"/>
          <w:bCs/>
          <w:kern w:val="2"/>
          <w:sz w:val="22"/>
          <w:szCs w:val="22"/>
        </w:rPr>
        <w:t xml:space="preserve">umowy –  w wysokości </w:t>
      </w:r>
      <w:r w:rsidRPr="00845E1C">
        <w:rPr>
          <w:rFonts w:eastAsia="Calibri" w:cs="Calibri"/>
          <w:b/>
          <w:kern w:val="2"/>
          <w:sz w:val="22"/>
          <w:szCs w:val="22"/>
        </w:rPr>
        <w:t xml:space="preserve">0,3% </w:t>
      </w:r>
      <w:r w:rsidRPr="00845E1C">
        <w:rPr>
          <w:rFonts w:eastAsia="Calibri" w:cs="Calibri"/>
          <w:bCs/>
          <w:kern w:val="2"/>
          <w:sz w:val="22"/>
          <w:szCs w:val="22"/>
        </w:rPr>
        <w:t xml:space="preserve">wynagrodzenia umownego brutto określonego w § 6 ust. 1 za każdy dzień zwłoki, liczony od upływu terminu wyznaczonego na ich realizację, </w:t>
      </w:r>
    </w:p>
    <w:p w14:paraId="267394EE"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bCs/>
          <w:kern w:val="2"/>
          <w:sz w:val="22"/>
          <w:szCs w:val="22"/>
        </w:rPr>
        <w:t xml:space="preserve">za każdy dzień zwłoki w realizacji  obowiązków wynikających z zapisów § 11 pkt 21 umowy – w wysokości </w:t>
      </w:r>
      <w:r w:rsidRPr="00845E1C">
        <w:rPr>
          <w:rFonts w:eastAsia="Calibri" w:cs="Calibri"/>
          <w:b/>
          <w:bCs/>
          <w:kern w:val="2"/>
          <w:sz w:val="22"/>
          <w:szCs w:val="22"/>
        </w:rPr>
        <w:t>500 zł</w:t>
      </w:r>
      <w:r w:rsidRPr="00845E1C">
        <w:rPr>
          <w:rFonts w:eastAsia="Calibri" w:cs="Calibri"/>
          <w:bCs/>
          <w:kern w:val="2"/>
          <w:sz w:val="22"/>
          <w:szCs w:val="22"/>
        </w:rPr>
        <w:t xml:space="preserve"> za każdy dzień zwłoki (przy czym dla niniejszego punktu dzień rozumiany jest jako następujące po sobie 24 godziny).</w:t>
      </w:r>
    </w:p>
    <w:p w14:paraId="3B253019"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bCs/>
          <w:kern w:val="2"/>
          <w:sz w:val="22"/>
          <w:szCs w:val="22"/>
        </w:rPr>
        <w:t>za każdy stwierdzony przypadek naruszenia obowiązków wynikających z zapisów § 11 pkt 8 -9</w:t>
      </w:r>
      <w:r w:rsidRPr="00845E1C">
        <w:rPr>
          <w:rFonts w:eastAsia="Calibri" w:cs="Calibri"/>
          <w:b/>
          <w:bCs/>
          <w:kern w:val="2"/>
          <w:sz w:val="22"/>
          <w:szCs w:val="22"/>
        </w:rPr>
        <w:t xml:space="preserve"> </w:t>
      </w:r>
      <w:r w:rsidRPr="00845E1C">
        <w:rPr>
          <w:rFonts w:eastAsia="Calibri" w:cs="Calibri"/>
          <w:bCs/>
          <w:kern w:val="2"/>
          <w:sz w:val="22"/>
          <w:szCs w:val="22"/>
        </w:rPr>
        <w:t xml:space="preserve">umowy – w wysokości </w:t>
      </w:r>
      <w:r w:rsidRPr="00845E1C">
        <w:rPr>
          <w:rFonts w:eastAsia="Calibri" w:cs="Calibri"/>
          <w:b/>
          <w:bCs/>
          <w:kern w:val="2"/>
          <w:sz w:val="22"/>
          <w:szCs w:val="22"/>
        </w:rPr>
        <w:t>1000 zł</w:t>
      </w:r>
      <w:r w:rsidRPr="00845E1C">
        <w:rPr>
          <w:rFonts w:eastAsia="Calibri" w:cs="Calibri"/>
          <w:bCs/>
          <w:kern w:val="2"/>
          <w:sz w:val="22"/>
          <w:szCs w:val="22"/>
        </w:rPr>
        <w:t xml:space="preserve"> za każdy udokumentowany przypadek.</w:t>
      </w:r>
    </w:p>
    <w:p w14:paraId="1CB30D6B"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bCs/>
          <w:kern w:val="2"/>
          <w:sz w:val="22"/>
          <w:szCs w:val="22"/>
        </w:rPr>
        <w:t xml:space="preserve">za każdy stwierdzony przypadek naruszenia obowiązków wynikających z zapisów § 11 pkt 11 umowy – w wysokości </w:t>
      </w:r>
      <w:r w:rsidRPr="00845E1C">
        <w:rPr>
          <w:rFonts w:eastAsia="Calibri" w:cs="Calibri"/>
          <w:b/>
          <w:bCs/>
          <w:kern w:val="2"/>
          <w:sz w:val="22"/>
          <w:szCs w:val="22"/>
        </w:rPr>
        <w:t>1000 zł</w:t>
      </w:r>
      <w:r w:rsidRPr="00845E1C">
        <w:rPr>
          <w:rFonts w:eastAsia="Calibri" w:cs="Calibri"/>
          <w:bCs/>
          <w:kern w:val="2"/>
          <w:sz w:val="22"/>
          <w:szCs w:val="22"/>
        </w:rPr>
        <w:t xml:space="preserve"> za każdy udokumentowany przypadek.</w:t>
      </w:r>
    </w:p>
    <w:p w14:paraId="1C168FA6"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bCs/>
          <w:kern w:val="2"/>
          <w:sz w:val="22"/>
          <w:szCs w:val="22"/>
        </w:rPr>
        <w:t xml:space="preserve">za każdy dzień stwierdzonego zawinionego naruszenia obowiązków wynikających z zapisów § 12 ust. 1 umowy – w wysokości </w:t>
      </w:r>
      <w:r w:rsidRPr="00845E1C">
        <w:rPr>
          <w:rFonts w:eastAsia="Calibri" w:cs="Calibri"/>
          <w:b/>
          <w:bCs/>
          <w:kern w:val="2"/>
          <w:sz w:val="22"/>
          <w:szCs w:val="22"/>
        </w:rPr>
        <w:t>1000 zł</w:t>
      </w:r>
      <w:r w:rsidRPr="00845E1C">
        <w:rPr>
          <w:rFonts w:eastAsia="Calibri" w:cs="Calibri"/>
          <w:bCs/>
          <w:kern w:val="2"/>
          <w:sz w:val="22"/>
          <w:szCs w:val="22"/>
        </w:rPr>
        <w:t xml:space="preserve"> (przy czym dla niniejszego punktu dzień rozumiany jest jako następujące po sobie 24 godziny).</w:t>
      </w:r>
    </w:p>
    <w:p w14:paraId="28919B9D"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bCs/>
          <w:kern w:val="2"/>
          <w:sz w:val="22"/>
          <w:szCs w:val="22"/>
        </w:rPr>
        <w:t xml:space="preserve">za każdy dzień stwierdzonego zawinionego naruszenia obowiązków wynikających z zapisów § 11 pkt 23  umowy – w wysokości </w:t>
      </w:r>
      <w:r w:rsidRPr="00845E1C">
        <w:rPr>
          <w:rFonts w:eastAsia="Calibri" w:cs="Calibri"/>
          <w:b/>
          <w:bCs/>
          <w:kern w:val="2"/>
          <w:sz w:val="22"/>
          <w:szCs w:val="22"/>
        </w:rPr>
        <w:t>1000 zł</w:t>
      </w:r>
      <w:r w:rsidRPr="00845E1C">
        <w:rPr>
          <w:rFonts w:eastAsia="Calibri" w:cs="Calibri"/>
          <w:bCs/>
          <w:kern w:val="2"/>
          <w:sz w:val="22"/>
          <w:szCs w:val="22"/>
        </w:rPr>
        <w:t xml:space="preserve"> (przy czym dla niniejszego punktu dzień rozumiany jest jako następujące po sobie 24 godziny).</w:t>
      </w:r>
    </w:p>
    <w:p w14:paraId="750B945F"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bCs/>
          <w:kern w:val="2"/>
          <w:sz w:val="22"/>
          <w:szCs w:val="22"/>
        </w:rPr>
        <w:t xml:space="preserve">za naruszenie obowiązku Wykonawcy wynikającego z zapisów § 11 pkt. 2  umowy – w wysokości </w:t>
      </w:r>
      <w:r w:rsidRPr="00845E1C">
        <w:rPr>
          <w:rFonts w:eastAsia="Calibri" w:cs="Calibri"/>
          <w:b/>
          <w:bCs/>
          <w:kern w:val="2"/>
          <w:sz w:val="22"/>
          <w:szCs w:val="22"/>
        </w:rPr>
        <w:t>0,3%</w:t>
      </w:r>
      <w:r w:rsidRPr="00845E1C">
        <w:rPr>
          <w:rFonts w:eastAsia="Calibri" w:cs="Calibri"/>
          <w:bCs/>
          <w:kern w:val="2"/>
          <w:sz w:val="22"/>
          <w:szCs w:val="22"/>
        </w:rPr>
        <w:t xml:space="preserve"> wynagrodzenia umownego brutto określonego w § 6 ust. 1</w:t>
      </w:r>
    </w:p>
    <w:p w14:paraId="58480582" w14:textId="77777777" w:rsidR="00DF388A" w:rsidRPr="00845E1C" w:rsidRDefault="00DF388A" w:rsidP="00845E1C">
      <w:pPr>
        <w:pStyle w:val="Akapitzlist"/>
        <w:numPr>
          <w:ilvl w:val="1"/>
          <w:numId w:val="155"/>
        </w:numPr>
        <w:spacing w:before="0" w:after="0"/>
        <w:jc w:val="both"/>
        <w:rPr>
          <w:rFonts w:eastAsia="SimSun" w:cs="Calibri"/>
        </w:rPr>
      </w:pPr>
      <w:r w:rsidRPr="00845E1C">
        <w:rPr>
          <w:rFonts w:eastAsia="Calibri" w:cs="Calibri"/>
          <w:bCs/>
          <w:kern w:val="2"/>
          <w:sz w:val="22"/>
          <w:szCs w:val="22"/>
        </w:rPr>
        <w:t>za każdy stwierdzony przypadek stosowania materiałów nieposiadających</w:t>
      </w:r>
      <w:r w:rsidRPr="00845E1C">
        <w:rPr>
          <w:rFonts w:eastAsia="Calibri" w:cs="Calibri"/>
          <w:sz w:val="22"/>
          <w:szCs w:val="22"/>
        </w:rPr>
        <w:t xml:space="preserve"> </w:t>
      </w:r>
      <w:r w:rsidRPr="00845E1C">
        <w:rPr>
          <w:rFonts w:eastAsia="Calibri" w:cs="Calibri"/>
          <w:bCs/>
          <w:kern w:val="2"/>
          <w:sz w:val="22"/>
          <w:szCs w:val="22"/>
        </w:rPr>
        <w:t xml:space="preserve">odpowiedniego dopuszczenia do obrotu lub niezapewniających sprawności eksploatacyjnej przedmiotu umowy - w wysokości </w:t>
      </w:r>
      <w:r w:rsidRPr="00845E1C">
        <w:rPr>
          <w:rFonts w:eastAsia="Calibri" w:cs="Calibri"/>
          <w:b/>
          <w:bCs/>
          <w:kern w:val="2"/>
          <w:sz w:val="22"/>
          <w:szCs w:val="22"/>
        </w:rPr>
        <w:t>2000 zł</w:t>
      </w:r>
      <w:r w:rsidRPr="00845E1C">
        <w:rPr>
          <w:rFonts w:eastAsia="Calibri" w:cs="Calibri"/>
          <w:bCs/>
          <w:kern w:val="2"/>
          <w:sz w:val="22"/>
          <w:szCs w:val="22"/>
        </w:rPr>
        <w:t xml:space="preserve"> za realizację przedmiotu umowy;</w:t>
      </w:r>
    </w:p>
    <w:p w14:paraId="5E0835F3" w14:textId="77777777" w:rsidR="00DF388A" w:rsidRPr="00845E1C" w:rsidRDefault="00DF388A" w:rsidP="00845E1C">
      <w:pPr>
        <w:pStyle w:val="Akapitzlist"/>
        <w:numPr>
          <w:ilvl w:val="0"/>
          <w:numId w:val="155"/>
        </w:numPr>
        <w:spacing w:before="0" w:after="0"/>
        <w:ind w:left="284"/>
        <w:jc w:val="both"/>
        <w:rPr>
          <w:rFonts w:eastAsia="SimSun" w:cs="Calibri"/>
        </w:rPr>
      </w:pPr>
      <w:r w:rsidRPr="00845E1C">
        <w:rPr>
          <w:rFonts w:eastAsia="SimSun" w:cs="Calibri"/>
          <w:kern w:val="2"/>
          <w:sz w:val="22"/>
          <w:szCs w:val="22"/>
        </w:rPr>
        <w:t>Zamawiaj</w:t>
      </w:r>
      <w:r w:rsidRPr="00845E1C">
        <w:rPr>
          <w:rFonts w:eastAsia="TTE188D4F0t00" w:cs="Calibri"/>
          <w:kern w:val="2"/>
          <w:sz w:val="22"/>
          <w:szCs w:val="22"/>
        </w:rPr>
        <w:t>ą</w:t>
      </w:r>
      <w:r w:rsidRPr="00845E1C">
        <w:rPr>
          <w:rFonts w:eastAsia="SimSun" w:cs="Calibri"/>
          <w:kern w:val="2"/>
          <w:sz w:val="22"/>
          <w:szCs w:val="22"/>
        </w:rPr>
        <w:t>cy zapłaci Wykonawcy karę umowną z tytułu odst</w:t>
      </w:r>
      <w:r w:rsidRPr="00845E1C">
        <w:rPr>
          <w:rFonts w:eastAsia="TTE188D4F0t00" w:cs="Calibri"/>
          <w:kern w:val="2"/>
          <w:sz w:val="22"/>
          <w:szCs w:val="22"/>
        </w:rPr>
        <w:t>ą</w:t>
      </w:r>
      <w:r w:rsidRPr="00845E1C">
        <w:rPr>
          <w:rFonts w:eastAsia="SimSun" w:cs="Calibri"/>
          <w:kern w:val="2"/>
          <w:sz w:val="22"/>
          <w:szCs w:val="22"/>
        </w:rPr>
        <w:t>pienia od umowy z przyczyn le</w:t>
      </w:r>
      <w:r w:rsidRPr="00845E1C">
        <w:rPr>
          <w:rFonts w:eastAsia="TTE188D4F0t00" w:cs="Calibri"/>
          <w:kern w:val="2"/>
          <w:sz w:val="22"/>
          <w:szCs w:val="22"/>
        </w:rPr>
        <w:t>żą</w:t>
      </w:r>
      <w:r w:rsidRPr="00845E1C">
        <w:rPr>
          <w:rFonts w:eastAsia="SimSun" w:cs="Calibri"/>
          <w:kern w:val="2"/>
          <w:sz w:val="22"/>
          <w:szCs w:val="22"/>
        </w:rPr>
        <w:t>cych po stronie Zamawiaj</w:t>
      </w:r>
      <w:r w:rsidRPr="00845E1C">
        <w:rPr>
          <w:rFonts w:eastAsia="TTE188D4F0t00" w:cs="Calibri"/>
          <w:kern w:val="2"/>
          <w:sz w:val="22"/>
          <w:szCs w:val="22"/>
        </w:rPr>
        <w:t>ą</w:t>
      </w:r>
      <w:r w:rsidRPr="00845E1C">
        <w:rPr>
          <w:rFonts w:eastAsia="SimSun" w:cs="Calibri"/>
          <w:kern w:val="2"/>
          <w:sz w:val="22"/>
          <w:szCs w:val="22"/>
        </w:rPr>
        <w:t>cego, w wysoko</w:t>
      </w:r>
      <w:r w:rsidRPr="00845E1C">
        <w:rPr>
          <w:rFonts w:eastAsia="TTE188D4F0t00" w:cs="Calibri"/>
          <w:kern w:val="2"/>
          <w:sz w:val="22"/>
          <w:szCs w:val="22"/>
        </w:rPr>
        <w:t>ś</w:t>
      </w:r>
      <w:r w:rsidRPr="00845E1C">
        <w:rPr>
          <w:rFonts w:eastAsia="SimSun" w:cs="Calibri"/>
          <w:kern w:val="2"/>
          <w:sz w:val="22"/>
          <w:szCs w:val="22"/>
        </w:rPr>
        <w:t xml:space="preserve">ci </w:t>
      </w:r>
      <w:r w:rsidRPr="00845E1C">
        <w:rPr>
          <w:rFonts w:eastAsia="SimSun" w:cs="Calibri"/>
          <w:b/>
          <w:bCs/>
          <w:kern w:val="2"/>
          <w:sz w:val="22"/>
          <w:szCs w:val="22"/>
        </w:rPr>
        <w:t>10</w:t>
      </w:r>
      <w:r w:rsidRPr="00845E1C">
        <w:rPr>
          <w:rFonts w:eastAsia="SimSun" w:cs="Calibri"/>
          <w:b/>
          <w:bCs/>
          <w:iCs/>
          <w:kern w:val="2"/>
          <w:sz w:val="22"/>
          <w:szCs w:val="22"/>
        </w:rPr>
        <w:t>%</w:t>
      </w:r>
      <w:r w:rsidRPr="00845E1C">
        <w:rPr>
          <w:rFonts w:eastAsia="SimSun" w:cs="Calibri"/>
          <w:b/>
          <w:bCs/>
          <w:i/>
          <w:iCs/>
          <w:kern w:val="2"/>
          <w:sz w:val="22"/>
          <w:szCs w:val="22"/>
        </w:rPr>
        <w:t xml:space="preserve"> </w:t>
      </w:r>
      <w:r w:rsidRPr="00845E1C">
        <w:rPr>
          <w:rFonts w:eastAsia="SimSun" w:cs="Calibri"/>
          <w:kern w:val="2"/>
          <w:sz w:val="22"/>
          <w:szCs w:val="22"/>
        </w:rPr>
        <w:t>wynagrodzenia umownego brutto określonego w § 6 ust. 1 umowy. Kary nie obowi</w:t>
      </w:r>
      <w:r w:rsidRPr="00845E1C">
        <w:rPr>
          <w:rFonts w:eastAsia="TTE188D4F0t00" w:cs="Calibri"/>
          <w:kern w:val="2"/>
          <w:sz w:val="22"/>
          <w:szCs w:val="22"/>
        </w:rPr>
        <w:t>ą</w:t>
      </w:r>
      <w:r w:rsidRPr="00845E1C">
        <w:rPr>
          <w:rFonts w:eastAsia="SimSun" w:cs="Calibri"/>
          <w:kern w:val="2"/>
          <w:sz w:val="22"/>
          <w:szCs w:val="22"/>
        </w:rPr>
        <w:t>zuj</w:t>
      </w:r>
      <w:r w:rsidRPr="00845E1C">
        <w:rPr>
          <w:rFonts w:eastAsia="TTE188D4F0t00" w:cs="Calibri"/>
          <w:kern w:val="2"/>
          <w:sz w:val="22"/>
          <w:szCs w:val="22"/>
        </w:rPr>
        <w:t>ą</w:t>
      </w:r>
      <w:r w:rsidRPr="00845E1C">
        <w:rPr>
          <w:rFonts w:eastAsia="SimSun" w:cs="Calibri"/>
          <w:kern w:val="2"/>
          <w:sz w:val="22"/>
          <w:szCs w:val="22"/>
        </w:rPr>
        <w:t>, je</w:t>
      </w:r>
      <w:r w:rsidRPr="00845E1C">
        <w:rPr>
          <w:rFonts w:eastAsia="TTE188D4F0t00" w:cs="Calibri"/>
          <w:kern w:val="2"/>
          <w:sz w:val="22"/>
          <w:szCs w:val="22"/>
        </w:rPr>
        <w:t>ż</w:t>
      </w:r>
      <w:r w:rsidRPr="00845E1C">
        <w:rPr>
          <w:rFonts w:eastAsia="SimSun" w:cs="Calibri"/>
          <w:kern w:val="2"/>
          <w:sz w:val="22"/>
          <w:szCs w:val="22"/>
        </w:rPr>
        <w:t>eli odst</w:t>
      </w:r>
      <w:r w:rsidRPr="00845E1C">
        <w:rPr>
          <w:rFonts w:eastAsia="TTE188D4F0t00" w:cs="Calibri"/>
          <w:kern w:val="2"/>
          <w:sz w:val="22"/>
          <w:szCs w:val="22"/>
        </w:rPr>
        <w:t>ą</w:t>
      </w:r>
      <w:r w:rsidRPr="00845E1C">
        <w:rPr>
          <w:rFonts w:eastAsia="SimSun" w:cs="Calibri"/>
          <w:kern w:val="2"/>
          <w:sz w:val="22"/>
          <w:szCs w:val="22"/>
        </w:rPr>
        <w:t>pienie od umowy nast</w:t>
      </w:r>
      <w:r w:rsidRPr="00845E1C">
        <w:rPr>
          <w:rFonts w:eastAsia="TTE188D4F0t00" w:cs="Calibri"/>
          <w:kern w:val="2"/>
          <w:sz w:val="22"/>
          <w:szCs w:val="22"/>
        </w:rPr>
        <w:t>ą</w:t>
      </w:r>
      <w:r w:rsidRPr="00845E1C">
        <w:rPr>
          <w:rFonts w:eastAsia="SimSun" w:cs="Calibri"/>
          <w:kern w:val="2"/>
          <w:sz w:val="22"/>
          <w:szCs w:val="22"/>
        </w:rPr>
        <w:t>piło  z przyczyn, o których mowa w § 23 ust. 1 niniejszej umowy, z wyjątkiem przyczyny o której mowa w art. 456 ust. 1 pkt 2 lit. b Prawa zamówień publicznych,</w:t>
      </w:r>
    </w:p>
    <w:p w14:paraId="7C0A906D" w14:textId="77777777" w:rsidR="00DF388A" w:rsidRPr="00845E1C" w:rsidRDefault="00DF388A" w:rsidP="00845E1C">
      <w:pPr>
        <w:pStyle w:val="Akapitzlist"/>
        <w:numPr>
          <w:ilvl w:val="0"/>
          <w:numId w:val="155"/>
        </w:numPr>
        <w:spacing w:before="0" w:after="0"/>
        <w:ind w:left="284"/>
        <w:jc w:val="both"/>
        <w:rPr>
          <w:rFonts w:eastAsia="SimSun" w:cs="Calibri"/>
        </w:rPr>
      </w:pPr>
      <w:r w:rsidRPr="00845E1C">
        <w:rPr>
          <w:rFonts w:eastAsia="Calibri" w:cs="Calibri"/>
          <w:kern w:val="2"/>
          <w:sz w:val="22"/>
          <w:szCs w:val="22"/>
        </w:rPr>
        <w:t xml:space="preserve">Naliczone kary za zwłokę łącznie nie mogą przekroczyć </w:t>
      </w:r>
      <w:r w:rsidRPr="00845E1C">
        <w:rPr>
          <w:rFonts w:eastAsia="Calibri" w:cs="Calibri"/>
          <w:b/>
          <w:bCs/>
          <w:kern w:val="2"/>
          <w:sz w:val="22"/>
          <w:szCs w:val="22"/>
        </w:rPr>
        <w:t>20%</w:t>
      </w:r>
      <w:r w:rsidRPr="00845E1C">
        <w:rPr>
          <w:rFonts w:eastAsia="Calibri" w:cs="Calibri"/>
          <w:kern w:val="2"/>
          <w:sz w:val="22"/>
          <w:szCs w:val="22"/>
        </w:rPr>
        <w:t xml:space="preserve"> wynagrodzenia umownego brutto, uwzględniając okres zwłoki w stosunku do terminu końcowego.</w:t>
      </w:r>
    </w:p>
    <w:p w14:paraId="3C53AE0B" w14:textId="77777777" w:rsidR="00DF388A" w:rsidRPr="00845E1C" w:rsidRDefault="00DF388A" w:rsidP="00845E1C">
      <w:pPr>
        <w:pStyle w:val="Akapitzlist"/>
        <w:numPr>
          <w:ilvl w:val="0"/>
          <w:numId w:val="155"/>
        </w:numPr>
        <w:spacing w:before="0" w:after="0"/>
        <w:ind w:left="284"/>
        <w:jc w:val="both"/>
        <w:rPr>
          <w:rFonts w:eastAsia="SimSun" w:cs="Calibri"/>
        </w:rPr>
      </w:pPr>
      <w:r w:rsidRPr="00845E1C">
        <w:rPr>
          <w:rFonts w:eastAsia="Calibri" w:cs="Calibri"/>
          <w:kern w:val="2"/>
          <w:sz w:val="22"/>
          <w:szCs w:val="22"/>
        </w:rPr>
        <w:t>Za opóźnienie w zapłacie faktury Wykonawcy przysługują odsetki zgodnie z obowi</w:t>
      </w:r>
      <w:r w:rsidRPr="00845E1C">
        <w:rPr>
          <w:rFonts w:eastAsia="TTE188D4F0t00" w:cs="Calibri"/>
          <w:kern w:val="2"/>
          <w:sz w:val="22"/>
          <w:szCs w:val="22"/>
        </w:rPr>
        <w:t>ą</w:t>
      </w:r>
      <w:r w:rsidRPr="00845E1C">
        <w:rPr>
          <w:rFonts w:eastAsia="Calibri" w:cs="Calibri"/>
          <w:kern w:val="2"/>
          <w:sz w:val="22"/>
          <w:szCs w:val="22"/>
        </w:rPr>
        <w:t>zuj</w:t>
      </w:r>
      <w:r w:rsidRPr="00845E1C">
        <w:rPr>
          <w:rFonts w:eastAsia="TTE188D4F0t00" w:cs="Calibri"/>
          <w:kern w:val="2"/>
          <w:sz w:val="22"/>
          <w:szCs w:val="22"/>
        </w:rPr>
        <w:t>ą</w:t>
      </w:r>
      <w:r w:rsidRPr="00845E1C">
        <w:rPr>
          <w:rFonts w:eastAsia="Calibri" w:cs="Calibri"/>
          <w:kern w:val="2"/>
          <w:sz w:val="22"/>
          <w:szCs w:val="22"/>
        </w:rPr>
        <w:t>cymi przepisami.</w:t>
      </w:r>
    </w:p>
    <w:p w14:paraId="7148ACFE" w14:textId="77777777" w:rsidR="00DF388A" w:rsidRPr="00845E1C" w:rsidRDefault="00DF388A" w:rsidP="00845E1C">
      <w:pPr>
        <w:pStyle w:val="Akapitzlist"/>
        <w:numPr>
          <w:ilvl w:val="0"/>
          <w:numId w:val="155"/>
        </w:numPr>
        <w:spacing w:before="0" w:after="0"/>
        <w:ind w:left="284"/>
        <w:jc w:val="both"/>
        <w:rPr>
          <w:rFonts w:eastAsia="SimSun" w:cs="Calibri"/>
        </w:rPr>
      </w:pPr>
      <w:r w:rsidRPr="00845E1C">
        <w:rPr>
          <w:rFonts w:eastAsia="Calibri" w:cs="Calibri"/>
          <w:kern w:val="2"/>
          <w:sz w:val="22"/>
          <w:szCs w:val="22"/>
        </w:rPr>
        <w:t>Zamawiaj</w:t>
      </w:r>
      <w:r w:rsidRPr="00845E1C">
        <w:rPr>
          <w:rFonts w:eastAsia="TTE188D4F0t00" w:cs="Calibri"/>
          <w:kern w:val="2"/>
          <w:sz w:val="22"/>
          <w:szCs w:val="22"/>
        </w:rPr>
        <w:t>ą</w:t>
      </w:r>
      <w:r w:rsidRPr="00845E1C">
        <w:rPr>
          <w:rFonts w:eastAsia="Calibri" w:cs="Calibri"/>
          <w:kern w:val="2"/>
          <w:sz w:val="22"/>
          <w:szCs w:val="22"/>
        </w:rPr>
        <w:t>cy zastrzega sobie prawo do odszkodowania uzupełniaj</w:t>
      </w:r>
      <w:r w:rsidRPr="00845E1C">
        <w:rPr>
          <w:rFonts w:eastAsia="TTE188D4F0t00" w:cs="Calibri"/>
          <w:kern w:val="2"/>
          <w:sz w:val="22"/>
          <w:szCs w:val="22"/>
        </w:rPr>
        <w:t>ą</w:t>
      </w:r>
      <w:r w:rsidRPr="00845E1C">
        <w:rPr>
          <w:rFonts w:eastAsia="Calibri" w:cs="Calibri"/>
          <w:kern w:val="2"/>
          <w:sz w:val="22"/>
          <w:szCs w:val="22"/>
        </w:rPr>
        <w:t>cego, przenosz</w:t>
      </w:r>
      <w:r w:rsidRPr="00845E1C">
        <w:rPr>
          <w:rFonts w:eastAsia="TTE188D4F0t00" w:cs="Calibri"/>
          <w:kern w:val="2"/>
          <w:sz w:val="22"/>
          <w:szCs w:val="22"/>
        </w:rPr>
        <w:t>ą</w:t>
      </w:r>
      <w:r w:rsidRPr="00845E1C">
        <w:rPr>
          <w:rFonts w:eastAsia="Calibri" w:cs="Calibri"/>
          <w:kern w:val="2"/>
          <w:sz w:val="22"/>
          <w:szCs w:val="22"/>
        </w:rPr>
        <w:t>cego wysoko</w:t>
      </w:r>
      <w:r w:rsidRPr="00845E1C">
        <w:rPr>
          <w:rFonts w:eastAsia="TTE188D4F0t00" w:cs="Calibri"/>
          <w:kern w:val="2"/>
          <w:sz w:val="22"/>
          <w:szCs w:val="22"/>
        </w:rPr>
        <w:t xml:space="preserve">ść </w:t>
      </w:r>
      <w:r w:rsidRPr="00845E1C">
        <w:rPr>
          <w:rFonts w:eastAsia="Calibri" w:cs="Calibri"/>
          <w:kern w:val="2"/>
          <w:sz w:val="22"/>
          <w:szCs w:val="22"/>
        </w:rPr>
        <w:t>kar umownych do wysoko</w:t>
      </w:r>
      <w:r w:rsidRPr="00845E1C">
        <w:rPr>
          <w:rFonts w:eastAsia="TTE188D4F0t00" w:cs="Calibri"/>
          <w:kern w:val="2"/>
          <w:sz w:val="22"/>
          <w:szCs w:val="22"/>
        </w:rPr>
        <w:t>ś</w:t>
      </w:r>
      <w:r w:rsidRPr="00845E1C">
        <w:rPr>
          <w:rFonts w:eastAsia="Calibri" w:cs="Calibri"/>
          <w:kern w:val="2"/>
          <w:sz w:val="22"/>
          <w:szCs w:val="22"/>
        </w:rPr>
        <w:t>ci rzeczywi</w:t>
      </w:r>
      <w:r w:rsidRPr="00845E1C">
        <w:rPr>
          <w:rFonts w:eastAsia="TTE188D4F0t00" w:cs="Calibri"/>
          <w:kern w:val="2"/>
          <w:sz w:val="22"/>
          <w:szCs w:val="22"/>
        </w:rPr>
        <w:t>ś</w:t>
      </w:r>
      <w:r w:rsidRPr="00845E1C">
        <w:rPr>
          <w:rFonts w:eastAsia="Calibri" w:cs="Calibri"/>
          <w:kern w:val="2"/>
          <w:sz w:val="22"/>
          <w:szCs w:val="22"/>
        </w:rPr>
        <w:t>cie poniesionej szkody i utraconych korzy</w:t>
      </w:r>
      <w:r w:rsidRPr="00845E1C">
        <w:rPr>
          <w:rFonts w:eastAsia="TTE188D4F0t00" w:cs="Calibri"/>
          <w:kern w:val="2"/>
          <w:sz w:val="22"/>
          <w:szCs w:val="22"/>
        </w:rPr>
        <w:t>ś</w:t>
      </w:r>
      <w:r w:rsidRPr="00845E1C">
        <w:rPr>
          <w:rFonts w:eastAsia="Calibri" w:cs="Calibri"/>
          <w:kern w:val="2"/>
          <w:sz w:val="22"/>
          <w:szCs w:val="22"/>
        </w:rPr>
        <w:t>ci.</w:t>
      </w:r>
    </w:p>
    <w:p w14:paraId="0C2173AE" w14:textId="77777777" w:rsidR="00DF388A" w:rsidRPr="00845E1C" w:rsidRDefault="00DF388A" w:rsidP="00845E1C">
      <w:pPr>
        <w:pStyle w:val="Akapitzlist"/>
        <w:numPr>
          <w:ilvl w:val="0"/>
          <w:numId w:val="155"/>
        </w:numPr>
        <w:spacing w:before="0" w:after="0"/>
        <w:ind w:left="284"/>
        <w:jc w:val="both"/>
        <w:rPr>
          <w:rFonts w:eastAsia="SimSun" w:cs="Calibri"/>
        </w:rPr>
      </w:pPr>
      <w:r w:rsidRPr="00845E1C">
        <w:rPr>
          <w:rFonts w:eastAsia="Calibri" w:cs="Calibri"/>
          <w:kern w:val="2"/>
          <w:sz w:val="22"/>
          <w:szCs w:val="22"/>
        </w:rPr>
        <w:t>Strony ustalaj</w:t>
      </w:r>
      <w:r w:rsidRPr="00845E1C">
        <w:rPr>
          <w:rFonts w:eastAsia="TTE188D4F0t00" w:cs="Calibri"/>
          <w:kern w:val="2"/>
          <w:sz w:val="22"/>
          <w:szCs w:val="22"/>
        </w:rPr>
        <w:t>ą</w:t>
      </w:r>
      <w:r w:rsidRPr="00845E1C">
        <w:rPr>
          <w:rFonts w:eastAsia="Calibri" w:cs="Calibri"/>
          <w:kern w:val="2"/>
          <w:sz w:val="22"/>
          <w:szCs w:val="22"/>
        </w:rPr>
        <w:t xml:space="preserve">, </w:t>
      </w:r>
      <w:r w:rsidRPr="00845E1C">
        <w:rPr>
          <w:rFonts w:eastAsia="TTE188D4F0t00" w:cs="Calibri"/>
          <w:kern w:val="2"/>
          <w:sz w:val="22"/>
          <w:szCs w:val="22"/>
        </w:rPr>
        <w:t>ż</w:t>
      </w:r>
      <w:r w:rsidRPr="00845E1C">
        <w:rPr>
          <w:rFonts w:eastAsia="Calibri" w:cs="Calibri"/>
          <w:kern w:val="2"/>
          <w:sz w:val="22"/>
          <w:szCs w:val="22"/>
        </w:rPr>
        <w:t>e Zamawiaj</w:t>
      </w:r>
      <w:r w:rsidRPr="00845E1C">
        <w:rPr>
          <w:rFonts w:eastAsia="TTE188D4F0t00" w:cs="Calibri"/>
          <w:kern w:val="2"/>
          <w:sz w:val="22"/>
          <w:szCs w:val="22"/>
        </w:rPr>
        <w:t>ą</w:t>
      </w:r>
      <w:r w:rsidRPr="00845E1C">
        <w:rPr>
          <w:rFonts w:eastAsia="Calibri" w:cs="Calibri"/>
          <w:kern w:val="2"/>
          <w:sz w:val="22"/>
          <w:szCs w:val="22"/>
        </w:rPr>
        <w:t>cy swoj</w:t>
      </w:r>
      <w:r w:rsidRPr="00845E1C">
        <w:rPr>
          <w:rFonts w:eastAsia="TTE188D4F0t00" w:cs="Calibri"/>
          <w:kern w:val="2"/>
          <w:sz w:val="22"/>
          <w:szCs w:val="22"/>
        </w:rPr>
        <w:t xml:space="preserve">ą </w:t>
      </w:r>
      <w:r w:rsidRPr="00845E1C">
        <w:rPr>
          <w:rFonts w:eastAsia="Calibri" w:cs="Calibri"/>
          <w:kern w:val="2"/>
          <w:sz w:val="22"/>
          <w:szCs w:val="22"/>
        </w:rPr>
        <w:t>wierzytelno</w:t>
      </w:r>
      <w:r w:rsidRPr="00845E1C">
        <w:rPr>
          <w:rFonts w:eastAsia="TTE188D4F0t00" w:cs="Calibri"/>
          <w:kern w:val="2"/>
          <w:sz w:val="22"/>
          <w:szCs w:val="22"/>
        </w:rPr>
        <w:t>ść</w:t>
      </w:r>
      <w:r w:rsidRPr="00845E1C">
        <w:rPr>
          <w:rFonts w:eastAsia="Calibri" w:cs="Calibri"/>
          <w:kern w:val="2"/>
          <w:sz w:val="22"/>
          <w:szCs w:val="22"/>
        </w:rPr>
        <w:t>, z tytułu naliczonych kar na podstawie niniejszej umowy, zaspokoi w pierwszej kolejno</w:t>
      </w:r>
      <w:r w:rsidRPr="00845E1C">
        <w:rPr>
          <w:rFonts w:eastAsia="TTE188D4F0t00" w:cs="Calibri"/>
          <w:kern w:val="2"/>
          <w:sz w:val="22"/>
          <w:szCs w:val="22"/>
        </w:rPr>
        <w:t>ś</w:t>
      </w:r>
      <w:r w:rsidRPr="00845E1C">
        <w:rPr>
          <w:rFonts w:eastAsia="Calibri" w:cs="Calibri"/>
          <w:kern w:val="2"/>
          <w:sz w:val="22"/>
          <w:szCs w:val="22"/>
        </w:rPr>
        <w:t>ci przez potrącenie kar umownych z należności Wykonawcy, na co Wykonawca wyraża zgodę. Rozliczone w ten sposób kary umowne nie wymagają odrębnego wezwania do zapłaty.</w:t>
      </w:r>
    </w:p>
    <w:p w14:paraId="7A5F80CC" w14:textId="77777777" w:rsidR="00DF388A" w:rsidRPr="00845E1C" w:rsidRDefault="00DF388A" w:rsidP="00845E1C">
      <w:pPr>
        <w:pStyle w:val="Akapitzlist"/>
        <w:numPr>
          <w:ilvl w:val="0"/>
          <w:numId w:val="155"/>
        </w:numPr>
        <w:spacing w:before="0" w:after="0"/>
        <w:ind w:left="284"/>
        <w:jc w:val="both"/>
        <w:rPr>
          <w:rFonts w:eastAsia="SimSun" w:cs="Calibri"/>
        </w:rPr>
      </w:pPr>
      <w:r w:rsidRPr="00845E1C">
        <w:rPr>
          <w:rFonts w:eastAsia="Calibri" w:cs="Calibri"/>
          <w:kern w:val="2"/>
          <w:sz w:val="22"/>
          <w:szCs w:val="22"/>
        </w:rPr>
        <w:lastRenderedPageBreak/>
        <w:t xml:space="preserve">Zamawiającemu przysługuje prawo kumulowania kar umownych, tj. naliczenia kar odrębnie w każdym przypadku, gdy zaistnieją przesłanki ich zastosowania. Łączna, maksymalna kwota kar umownych nie może jednak przekroczyć </w:t>
      </w:r>
      <w:r w:rsidRPr="00845E1C">
        <w:rPr>
          <w:rFonts w:eastAsia="Calibri" w:cs="Calibri"/>
          <w:b/>
          <w:bCs/>
          <w:kern w:val="2"/>
          <w:sz w:val="22"/>
          <w:szCs w:val="22"/>
        </w:rPr>
        <w:t>20%</w:t>
      </w:r>
      <w:r w:rsidRPr="00845E1C">
        <w:rPr>
          <w:rFonts w:eastAsia="Calibri" w:cs="Calibri"/>
          <w:kern w:val="2"/>
          <w:sz w:val="22"/>
          <w:szCs w:val="22"/>
        </w:rPr>
        <w:t xml:space="preserve"> wartości wynagrodzenia umownego brutto określonego w § 6 ust. 1 umowy.</w:t>
      </w:r>
    </w:p>
    <w:p w14:paraId="3CDD00DB" w14:textId="77777777" w:rsidR="00DF388A" w:rsidRPr="00845E1C" w:rsidRDefault="00DF388A" w:rsidP="00845E1C">
      <w:pPr>
        <w:pStyle w:val="Akapitzlist"/>
        <w:numPr>
          <w:ilvl w:val="0"/>
          <w:numId w:val="155"/>
        </w:numPr>
        <w:spacing w:before="0" w:after="0"/>
        <w:ind w:left="284"/>
        <w:jc w:val="both"/>
        <w:rPr>
          <w:rFonts w:eastAsia="SimSun" w:cs="Calibri"/>
        </w:rPr>
      </w:pPr>
      <w:r w:rsidRPr="00845E1C">
        <w:rPr>
          <w:rFonts w:eastAsia="Calibri" w:cs="Calibri"/>
          <w:kern w:val="2"/>
          <w:sz w:val="22"/>
          <w:szCs w:val="22"/>
        </w:rPr>
        <w:t>Wykonawca ponosi odpowiedzialno</w:t>
      </w:r>
      <w:r w:rsidRPr="00845E1C">
        <w:rPr>
          <w:rFonts w:eastAsia="TTE188D4F0t00" w:cs="Calibri"/>
          <w:kern w:val="2"/>
          <w:sz w:val="22"/>
          <w:szCs w:val="22"/>
        </w:rPr>
        <w:t xml:space="preserve">ść </w:t>
      </w:r>
      <w:r w:rsidRPr="00845E1C">
        <w:rPr>
          <w:rFonts w:eastAsia="Calibri" w:cs="Calibri"/>
          <w:kern w:val="2"/>
          <w:sz w:val="22"/>
          <w:szCs w:val="22"/>
        </w:rPr>
        <w:t>z tytułu szkody wyrz</w:t>
      </w:r>
      <w:r w:rsidRPr="00845E1C">
        <w:rPr>
          <w:rFonts w:eastAsia="TTE188D4F0t00" w:cs="Calibri"/>
          <w:kern w:val="2"/>
          <w:sz w:val="22"/>
          <w:szCs w:val="22"/>
        </w:rPr>
        <w:t>ą</w:t>
      </w:r>
      <w:r w:rsidRPr="00845E1C">
        <w:rPr>
          <w:rFonts w:eastAsia="Calibri" w:cs="Calibri"/>
          <w:kern w:val="2"/>
          <w:sz w:val="22"/>
          <w:szCs w:val="22"/>
        </w:rPr>
        <w:t>dzonej osobie trzeciej w trakcie realizacji zamówienia</w:t>
      </w:r>
      <w:r w:rsidRPr="00845E1C">
        <w:rPr>
          <w:rFonts w:eastAsia="Calibri" w:cs="Calibri"/>
          <w:color w:val="00000A"/>
          <w:kern w:val="2"/>
          <w:sz w:val="22"/>
          <w:szCs w:val="22"/>
        </w:rPr>
        <w:t>.</w:t>
      </w:r>
    </w:p>
    <w:p w14:paraId="05769705" w14:textId="77777777"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23.</w:t>
      </w:r>
    </w:p>
    <w:p w14:paraId="318C5CE8"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ODST</w:t>
      </w:r>
      <w:r w:rsidRPr="00DF388A">
        <w:rPr>
          <w:rFonts w:eastAsia="TTE1883A60t00" w:cs="Calibri"/>
          <w:b/>
          <w:color w:val="00000A"/>
          <w:kern w:val="2"/>
          <w:sz w:val="22"/>
          <w:szCs w:val="22"/>
        </w:rPr>
        <w:t>Ą</w:t>
      </w:r>
      <w:r w:rsidRPr="00DF388A">
        <w:rPr>
          <w:rFonts w:eastAsia="Calibri" w:cs="Calibri"/>
          <w:b/>
          <w:bCs/>
          <w:color w:val="00000A"/>
          <w:kern w:val="2"/>
          <w:sz w:val="22"/>
          <w:szCs w:val="22"/>
        </w:rPr>
        <w:t>PIENIE OD UMOWY</w:t>
      </w:r>
    </w:p>
    <w:p w14:paraId="70D4EBB2" w14:textId="77777777" w:rsidR="00DF388A" w:rsidRPr="00845E1C" w:rsidRDefault="00DF388A" w:rsidP="00845E1C">
      <w:pPr>
        <w:pStyle w:val="Akapitzlist"/>
        <w:numPr>
          <w:ilvl w:val="0"/>
          <w:numId w:val="156"/>
        </w:numPr>
        <w:spacing w:before="0" w:after="0"/>
        <w:ind w:left="284"/>
        <w:jc w:val="both"/>
        <w:rPr>
          <w:rFonts w:eastAsia="SimSun" w:cs="Calibri"/>
        </w:rPr>
      </w:pPr>
      <w:r w:rsidRPr="00845E1C">
        <w:rPr>
          <w:rFonts w:eastAsia="Calibri" w:cs="Calibri"/>
          <w:color w:val="00000A"/>
          <w:kern w:val="2"/>
          <w:sz w:val="22"/>
          <w:szCs w:val="22"/>
        </w:rPr>
        <w:t>Zamawiaj</w:t>
      </w:r>
      <w:r w:rsidRPr="00845E1C">
        <w:rPr>
          <w:rFonts w:eastAsia="TTE188D4F0t00" w:cs="Calibri"/>
          <w:color w:val="00000A"/>
          <w:kern w:val="2"/>
          <w:sz w:val="22"/>
          <w:szCs w:val="22"/>
        </w:rPr>
        <w:t>ą</w:t>
      </w:r>
      <w:r w:rsidRPr="00845E1C">
        <w:rPr>
          <w:rFonts w:eastAsia="Calibri" w:cs="Calibri"/>
          <w:color w:val="00000A"/>
          <w:kern w:val="2"/>
          <w:sz w:val="22"/>
          <w:szCs w:val="22"/>
        </w:rPr>
        <w:t>cemu przysługuje prawo do odst</w:t>
      </w:r>
      <w:r w:rsidRPr="00845E1C">
        <w:rPr>
          <w:rFonts w:eastAsia="TTE188D4F0t00" w:cs="Calibri"/>
          <w:color w:val="00000A"/>
          <w:kern w:val="2"/>
          <w:sz w:val="22"/>
          <w:szCs w:val="22"/>
        </w:rPr>
        <w:t>ą</w:t>
      </w:r>
      <w:r w:rsidRPr="00845E1C">
        <w:rPr>
          <w:rFonts w:eastAsia="Calibri" w:cs="Calibri"/>
          <w:color w:val="00000A"/>
          <w:kern w:val="2"/>
          <w:sz w:val="22"/>
          <w:szCs w:val="22"/>
        </w:rPr>
        <w:t xml:space="preserve">pienia od umowy w przypadku spełnienia warunków z art.  456 ust. 1 Prawa Zamówień Publicznych. </w:t>
      </w:r>
    </w:p>
    <w:p w14:paraId="33630D71" w14:textId="77777777" w:rsidR="00DF388A" w:rsidRPr="00845E1C" w:rsidRDefault="00DF388A" w:rsidP="00845E1C">
      <w:pPr>
        <w:pStyle w:val="Akapitzlist"/>
        <w:numPr>
          <w:ilvl w:val="0"/>
          <w:numId w:val="156"/>
        </w:numPr>
        <w:spacing w:before="0" w:after="0"/>
        <w:ind w:left="284"/>
        <w:jc w:val="both"/>
        <w:rPr>
          <w:rFonts w:eastAsia="SimSun" w:cs="Calibri"/>
        </w:rPr>
      </w:pPr>
      <w:r w:rsidRPr="00845E1C">
        <w:rPr>
          <w:rFonts w:eastAsia="Calibri" w:cs="Calibri"/>
          <w:color w:val="00000A"/>
          <w:kern w:val="2"/>
          <w:sz w:val="22"/>
          <w:szCs w:val="22"/>
        </w:rPr>
        <w:t>Ponadto, Zamawiającemu przysługuje prawo do odstąpienia od umowy w sytuacjach wskazanych w umowie, a także gdy:</w:t>
      </w:r>
    </w:p>
    <w:p w14:paraId="7A07729A"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Wykonawca nie przyst</w:t>
      </w:r>
      <w:r w:rsidRPr="00845E1C">
        <w:rPr>
          <w:rFonts w:eastAsia="TTE188D4F0t00" w:cs="Calibri"/>
          <w:color w:val="00000A"/>
          <w:kern w:val="2"/>
          <w:sz w:val="22"/>
          <w:szCs w:val="22"/>
        </w:rPr>
        <w:t>ą</w:t>
      </w:r>
      <w:r w:rsidRPr="00845E1C">
        <w:rPr>
          <w:rFonts w:eastAsia="Calibri" w:cs="Calibri"/>
          <w:color w:val="00000A"/>
          <w:kern w:val="2"/>
          <w:sz w:val="22"/>
          <w:szCs w:val="22"/>
        </w:rPr>
        <w:t>pił do odbioru terenu budowy lub nie rozpocz</w:t>
      </w:r>
      <w:r w:rsidRPr="00845E1C">
        <w:rPr>
          <w:rFonts w:eastAsia="TTE188D4F0t00" w:cs="Calibri"/>
          <w:color w:val="00000A"/>
          <w:kern w:val="2"/>
          <w:sz w:val="22"/>
          <w:szCs w:val="22"/>
        </w:rPr>
        <w:t>ą</w:t>
      </w:r>
      <w:r w:rsidRPr="00845E1C">
        <w:rPr>
          <w:rFonts w:eastAsia="Calibri" w:cs="Calibri"/>
          <w:color w:val="00000A"/>
          <w:kern w:val="2"/>
          <w:sz w:val="22"/>
          <w:szCs w:val="22"/>
        </w:rPr>
        <w:t>ł robót w terminach okre</w:t>
      </w:r>
      <w:r w:rsidRPr="00845E1C">
        <w:rPr>
          <w:rFonts w:eastAsia="TTE188D4F0t00" w:cs="Calibri"/>
          <w:color w:val="00000A"/>
          <w:kern w:val="2"/>
          <w:sz w:val="22"/>
          <w:szCs w:val="22"/>
        </w:rPr>
        <w:t>ś</w:t>
      </w:r>
      <w:r w:rsidRPr="00845E1C">
        <w:rPr>
          <w:rFonts w:eastAsia="Calibri" w:cs="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0AC473E3"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Wykonawca realizuje roboty w sposób niezgodny z dokumentacj</w:t>
      </w:r>
      <w:r w:rsidRPr="00845E1C">
        <w:rPr>
          <w:rFonts w:eastAsia="TTE188D4F0t00" w:cs="Calibri"/>
          <w:color w:val="00000A"/>
          <w:kern w:val="2"/>
          <w:sz w:val="22"/>
          <w:szCs w:val="22"/>
        </w:rPr>
        <w:t xml:space="preserve">ą </w:t>
      </w:r>
      <w:r w:rsidRPr="00845E1C">
        <w:rPr>
          <w:rFonts w:eastAsia="Calibri" w:cs="Calibri"/>
          <w:color w:val="00000A"/>
          <w:kern w:val="2"/>
          <w:sz w:val="22"/>
          <w:szCs w:val="22"/>
        </w:rPr>
        <w:t>projektow</w:t>
      </w:r>
      <w:r w:rsidRPr="00845E1C">
        <w:rPr>
          <w:rFonts w:eastAsia="TTE188D4F0t00" w:cs="Calibri"/>
          <w:color w:val="00000A"/>
          <w:kern w:val="2"/>
          <w:sz w:val="22"/>
          <w:szCs w:val="22"/>
        </w:rPr>
        <w:t>ą</w:t>
      </w:r>
      <w:r w:rsidRPr="00845E1C">
        <w:rPr>
          <w:rFonts w:eastAsia="Calibri" w:cs="Calibri"/>
          <w:color w:val="00000A"/>
          <w:kern w:val="2"/>
          <w:sz w:val="22"/>
          <w:szCs w:val="22"/>
        </w:rPr>
        <w:t>, STWIORB (SST), wskazaniami Zamawiaj</w:t>
      </w:r>
      <w:r w:rsidRPr="00845E1C">
        <w:rPr>
          <w:rFonts w:eastAsia="TTE188D4F0t00" w:cs="Calibri"/>
          <w:color w:val="00000A"/>
          <w:kern w:val="2"/>
          <w:sz w:val="22"/>
          <w:szCs w:val="22"/>
        </w:rPr>
        <w:t>ą</w:t>
      </w:r>
      <w:r w:rsidRPr="00845E1C">
        <w:rPr>
          <w:rFonts w:eastAsia="Calibri" w:cs="Calibri"/>
          <w:color w:val="00000A"/>
          <w:kern w:val="2"/>
          <w:sz w:val="22"/>
          <w:szCs w:val="22"/>
        </w:rPr>
        <w:t>cego lub niniejsz</w:t>
      </w:r>
      <w:r w:rsidRPr="00845E1C">
        <w:rPr>
          <w:rFonts w:eastAsia="TTE188D4F0t00" w:cs="Calibri"/>
          <w:color w:val="00000A"/>
          <w:kern w:val="2"/>
          <w:sz w:val="22"/>
          <w:szCs w:val="22"/>
        </w:rPr>
        <w:t xml:space="preserve">ą </w:t>
      </w:r>
      <w:r w:rsidRPr="00845E1C">
        <w:rPr>
          <w:rFonts w:eastAsia="Calibri" w:cs="Calibri"/>
          <w:color w:val="00000A"/>
          <w:kern w:val="2"/>
          <w:sz w:val="22"/>
          <w:szCs w:val="22"/>
        </w:rPr>
        <w:t>umow</w:t>
      </w:r>
      <w:r w:rsidRPr="00845E1C">
        <w:rPr>
          <w:rFonts w:eastAsia="TTE188D4F0t00" w:cs="Calibri"/>
          <w:color w:val="00000A"/>
          <w:kern w:val="2"/>
          <w:sz w:val="22"/>
          <w:szCs w:val="22"/>
        </w:rPr>
        <w:t>ą</w:t>
      </w:r>
      <w:r w:rsidRPr="00845E1C">
        <w:rPr>
          <w:rFonts w:eastAsia="Calibri" w:cs="Calibri"/>
          <w:color w:val="00000A"/>
          <w:kern w:val="2"/>
          <w:sz w:val="22"/>
          <w:szCs w:val="22"/>
        </w:rPr>
        <w:t>, pomimo wcze</w:t>
      </w:r>
      <w:r w:rsidRPr="00845E1C">
        <w:rPr>
          <w:rFonts w:eastAsia="TTE188D4F0t00" w:cs="Calibri"/>
          <w:color w:val="00000A"/>
          <w:kern w:val="2"/>
          <w:sz w:val="22"/>
          <w:szCs w:val="22"/>
        </w:rPr>
        <w:t>ś</w:t>
      </w:r>
      <w:r w:rsidRPr="00845E1C">
        <w:rPr>
          <w:rFonts w:eastAsia="Calibri" w:cs="Calibri"/>
          <w:color w:val="00000A"/>
          <w:kern w:val="2"/>
          <w:sz w:val="22"/>
          <w:szCs w:val="22"/>
        </w:rPr>
        <w:t>niejszego wezwania Wykonawcy do zmiany sposobu wykonania,</w:t>
      </w:r>
    </w:p>
    <w:p w14:paraId="2D9E7B58"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33EEBB6E"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68994A58"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suma kar umownych, o których mowa w Umowie, przekroczy 10% wartości Umowy,</w:t>
      </w:r>
    </w:p>
    <w:p w14:paraId="5BC5F493" w14:textId="77777777" w:rsidR="00DF388A" w:rsidRPr="00845E1C" w:rsidRDefault="00DF388A" w:rsidP="00845E1C">
      <w:pPr>
        <w:pStyle w:val="Akapitzlist"/>
        <w:numPr>
          <w:ilvl w:val="1"/>
          <w:numId w:val="156"/>
        </w:numPr>
        <w:spacing w:before="0" w:after="0"/>
        <w:jc w:val="both"/>
        <w:rPr>
          <w:rFonts w:eastAsia="SimSun" w:cs="Calibri"/>
        </w:rPr>
      </w:pPr>
      <w:bookmarkStart w:id="4" w:name="_Hlk23757968"/>
      <w:r w:rsidRPr="00845E1C">
        <w:rPr>
          <w:rFonts w:eastAsia="Calibri" w:cs="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4"/>
    </w:p>
    <w:p w14:paraId="544486BD"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w wyniku wszczętego przeciwko Wykonawcy postępowania egzekucyjnego nastąpi zajęcie majątku Wykonawcy lub jego znacznej części,</w:t>
      </w:r>
    </w:p>
    <w:p w14:paraId="63F1EA9B"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Zamawiający co najmniej trzykrotnie dokonał bezpośredniej zapłaty Podwykonawcy lub dalszemu Podwykonawcy lub dokonał bezpośrednich zapłat na sumę większą niż 5% wartości umowy.</w:t>
      </w:r>
    </w:p>
    <w:p w14:paraId="52C2365E" w14:textId="77777777" w:rsidR="00DF388A" w:rsidRPr="00845E1C" w:rsidRDefault="00DF388A" w:rsidP="00845E1C">
      <w:pPr>
        <w:pStyle w:val="Akapitzlist"/>
        <w:numPr>
          <w:ilvl w:val="0"/>
          <w:numId w:val="156"/>
        </w:numPr>
        <w:spacing w:before="0" w:after="0"/>
        <w:ind w:left="284" w:hanging="284"/>
        <w:jc w:val="both"/>
        <w:rPr>
          <w:rFonts w:eastAsia="SimSun" w:cs="Calibri"/>
        </w:rPr>
      </w:pPr>
      <w:r w:rsidRPr="00845E1C">
        <w:rPr>
          <w:rFonts w:eastAsia="Calibri" w:cs="Calibri"/>
          <w:color w:val="00000A"/>
          <w:kern w:val="2"/>
          <w:sz w:val="22"/>
          <w:szCs w:val="22"/>
        </w:rPr>
        <w:t>Wykonawcy przysługuje prawo odst</w:t>
      </w:r>
      <w:r w:rsidRPr="00845E1C">
        <w:rPr>
          <w:rFonts w:eastAsia="TTE188D4F0t00" w:cs="Calibri"/>
          <w:color w:val="00000A"/>
          <w:kern w:val="2"/>
          <w:sz w:val="22"/>
          <w:szCs w:val="22"/>
        </w:rPr>
        <w:t>ą</w:t>
      </w:r>
      <w:r w:rsidRPr="00845E1C">
        <w:rPr>
          <w:rFonts w:eastAsia="Calibri" w:cs="Calibri"/>
          <w:color w:val="00000A"/>
          <w:kern w:val="2"/>
          <w:sz w:val="22"/>
          <w:szCs w:val="22"/>
        </w:rPr>
        <w:t>pienia od umowy, je</w:t>
      </w:r>
      <w:r w:rsidRPr="00845E1C">
        <w:rPr>
          <w:rFonts w:eastAsia="TTE188D4F0t00" w:cs="Calibri"/>
          <w:color w:val="00000A"/>
          <w:kern w:val="2"/>
          <w:sz w:val="22"/>
          <w:szCs w:val="22"/>
        </w:rPr>
        <w:t>ż</w:t>
      </w:r>
      <w:r w:rsidRPr="00845E1C">
        <w:rPr>
          <w:rFonts w:eastAsia="Calibri" w:cs="Calibri"/>
          <w:color w:val="00000A"/>
          <w:kern w:val="2"/>
          <w:sz w:val="22"/>
          <w:szCs w:val="22"/>
        </w:rPr>
        <w:t>eli Zamawiaj</w:t>
      </w:r>
      <w:r w:rsidRPr="00845E1C">
        <w:rPr>
          <w:rFonts w:eastAsia="TTE188D4F0t00" w:cs="Calibri"/>
          <w:color w:val="00000A"/>
          <w:kern w:val="2"/>
          <w:sz w:val="22"/>
          <w:szCs w:val="22"/>
        </w:rPr>
        <w:t>ą</w:t>
      </w:r>
      <w:r w:rsidRPr="00845E1C">
        <w:rPr>
          <w:rFonts w:eastAsia="Calibri" w:cs="Calibri"/>
          <w:color w:val="00000A"/>
          <w:kern w:val="2"/>
          <w:sz w:val="22"/>
          <w:szCs w:val="22"/>
        </w:rPr>
        <w:t>cy zawiadomi Wykonawc</w:t>
      </w:r>
      <w:r w:rsidRPr="00845E1C">
        <w:rPr>
          <w:rFonts w:eastAsia="TTE188D4F0t00" w:cs="Calibri"/>
          <w:color w:val="00000A"/>
          <w:kern w:val="2"/>
          <w:sz w:val="22"/>
          <w:szCs w:val="22"/>
        </w:rPr>
        <w:t>ę</w:t>
      </w:r>
      <w:r w:rsidRPr="00845E1C">
        <w:rPr>
          <w:rFonts w:eastAsia="Calibri" w:cs="Calibri"/>
          <w:color w:val="00000A"/>
          <w:kern w:val="2"/>
          <w:sz w:val="22"/>
          <w:szCs w:val="22"/>
        </w:rPr>
        <w:t>, i</w:t>
      </w:r>
      <w:r w:rsidRPr="00845E1C">
        <w:rPr>
          <w:rFonts w:eastAsia="TTE188D4F0t00" w:cs="Calibri"/>
          <w:color w:val="00000A"/>
          <w:kern w:val="2"/>
          <w:sz w:val="22"/>
          <w:szCs w:val="22"/>
        </w:rPr>
        <w:t xml:space="preserve">ż </w:t>
      </w:r>
      <w:r w:rsidRPr="00845E1C">
        <w:rPr>
          <w:rFonts w:eastAsia="Calibri" w:cs="Calibri"/>
          <w:color w:val="00000A"/>
          <w:kern w:val="2"/>
          <w:sz w:val="22"/>
          <w:szCs w:val="22"/>
        </w:rPr>
        <w:t>wobec zaistnienia uprzednio nieprzewidzianych okoliczno</w:t>
      </w:r>
      <w:r w:rsidRPr="00845E1C">
        <w:rPr>
          <w:rFonts w:eastAsia="TTE188D4F0t00" w:cs="Calibri"/>
          <w:color w:val="00000A"/>
          <w:kern w:val="2"/>
          <w:sz w:val="22"/>
          <w:szCs w:val="22"/>
        </w:rPr>
        <w:t>ś</w:t>
      </w:r>
      <w:r w:rsidRPr="00845E1C">
        <w:rPr>
          <w:rFonts w:eastAsia="Calibri" w:cs="Calibri"/>
          <w:color w:val="00000A"/>
          <w:kern w:val="2"/>
          <w:sz w:val="22"/>
          <w:szCs w:val="22"/>
        </w:rPr>
        <w:t>ci nie b</w:t>
      </w:r>
      <w:r w:rsidRPr="00845E1C">
        <w:rPr>
          <w:rFonts w:eastAsia="TTE188D4F0t00" w:cs="Calibri"/>
          <w:color w:val="00000A"/>
          <w:kern w:val="2"/>
          <w:sz w:val="22"/>
          <w:szCs w:val="22"/>
        </w:rPr>
        <w:t>ę</w:t>
      </w:r>
      <w:r w:rsidRPr="00845E1C">
        <w:rPr>
          <w:rFonts w:eastAsia="Calibri" w:cs="Calibri"/>
          <w:color w:val="00000A"/>
          <w:kern w:val="2"/>
          <w:sz w:val="22"/>
          <w:szCs w:val="22"/>
        </w:rPr>
        <w:t>dzie mógł spełni</w:t>
      </w:r>
      <w:r w:rsidRPr="00845E1C">
        <w:rPr>
          <w:rFonts w:eastAsia="TTE188D4F0t00" w:cs="Calibri"/>
          <w:color w:val="00000A"/>
          <w:kern w:val="2"/>
          <w:sz w:val="22"/>
          <w:szCs w:val="22"/>
        </w:rPr>
        <w:t xml:space="preserve">ć </w:t>
      </w:r>
      <w:r w:rsidRPr="00845E1C">
        <w:rPr>
          <w:rFonts w:eastAsia="Calibri" w:cs="Calibri"/>
          <w:color w:val="00000A"/>
          <w:kern w:val="2"/>
          <w:sz w:val="22"/>
          <w:szCs w:val="22"/>
        </w:rPr>
        <w:t>swoich zobowi</w:t>
      </w:r>
      <w:r w:rsidRPr="00845E1C">
        <w:rPr>
          <w:rFonts w:eastAsia="TTE188D4F0t00" w:cs="Calibri"/>
          <w:color w:val="00000A"/>
          <w:kern w:val="2"/>
          <w:sz w:val="22"/>
          <w:szCs w:val="22"/>
        </w:rPr>
        <w:t>ą</w:t>
      </w:r>
      <w:r w:rsidRPr="00845E1C">
        <w:rPr>
          <w:rFonts w:eastAsia="Calibri" w:cs="Calibri"/>
          <w:color w:val="00000A"/>
          <w:kern w:val="2"/>
          <w:sz w:val="22"/>
          <w:szCs w:val="22"/>
        </w:rPr>
        <w:t>za</w:t>
      </w:r>
      <w:r w:rsidRPr="00845E1C">
        <w:rPr>
          <w:rFonts w:eastAsia="TTE188D4F0t00" w:cs="Calibri"/>
          <w:color w:val="00000A"/>
          <w:kern w:val="2"/>
          <w:sz w:val="22"/>
          <w:szCs w:val="22"/>
        </w:rPr>
        <w:t xml:space="preserve">ń </w:t>
      </w:r>
      <w:r w:rsidRPr="00845E1C">
        <w:rPr>
          <w:rFonts w:eastAsia="Calibri" w:cs="Calibri"/>
          <w:color w:val="00000A"/>
          <w:kern w:val="2"/>
          <w:sz w:val="22"/>
          <w:szCs w:val="22"/>
        </w:rPr>
        <w:t>umownych wobec Wykonawcy.</w:t>
      </w:r>
    </w:p>
    <w:p w14:paraId="7FAC89DD" w14:textId="77777777" w:rsidR="00DF388A" w:rsidRPr="00845E1C" w:rsidRDefault="00DF388A" w:rsidP="00845E1C">
      <w:pPr>
        <w:pStyle w:val="Akapitzlist"/>
        <w:numPr>
          <w:ilvl w:val="0"/>
          <w:numId w:val="156"/>
        </w:numPr>
        <w:spacing w:before="0" w:after="0"/>
        <w:ind w:left="284" w:hanging="284"/>
        <w:jc w:val="both"/>
        <w:rPr>
          <w:rFonts w:eastAsia="SimSun" w:cs="Calibri"/>
        </w:rPr>
      </w:pPr>
      <w:r w:rsidRPr="00845E1C">
        <w:rPr>
          <w:rFonts w:eastAsia="Calibri" w:cs="Calibri"/>
          <w:color w:val="00000A"/>
          <w:kern w:val="2"/>
          <w:sz w:val="22"/>
          <w:szCs w:val="22"/>
        </w:rPr>
        <w:t>Odst</w:t>
      </w:r>
      <w:r w:rsidRPr="00845E1C">
        <w:rPr>
          <w:rFonts w:eastAsia="TTE188D4F0t00" w:cs="Calibri"/>
          <w:color w:val="00000A"/>
          <w:kern w:val="2"/>
          <w:sz w:val="22"/>
          <w:szCs w:val="22"/>
        </w:rPr>
        <w:t>ą</w:t>
      </w:r>
      <w:r w:rsidRPr="00845E1C">
        <w:rPr>
          <w:rFonts w:eastAsia="Calibri" w:cs="Calibri"/>
          <w:color w:val="00000A"/>
          <w:kern w:val="2"/>
          <w:sz w:val="22"/>
          <w:szCs w:val="22"/>
        </w:rPr>
        <w:t>pienie od umowy przez strony winno nast</w:t>
      </w:r>
      <w:r w:rsidRPr="00845E1C">
        <w:rPr>
          <w:rFonts w:eastAsia="TTE188D4F0t00" w:cs="Calibri"/>
          <w:color w:val="00000A"/>
          <w:kern w:val="2"/>
          <w:sz w:val="22"/>
          <w:szCs w:val="22"/>
        </w:rPr>
        <w:t>ą</w:t>
      </w:r>
      <w:r w:rsidRPr="00845E1C">
        <w:rPr>
          <w:rFonts w:eastAsia="Calibri" w:cs="Calibri"/>
          <w:color w:val="00000A"/>
          <w:kern w:val="2"/>
          <w:sz w:val="22"/>
          <w:szCs w:val="22"/>
        </w:rPr>
        <w:t>pi</w:t>
      </w:r>
      <w:r w:rsidRPr="00845E1C">
        <w:rPr>
          <w:rFonts w:eastAsia="TTE188D4F0t00" w:cs="Calibri"/>
          <w:color w:val="00000A"/>
          <w:kern w:val="2"/>
          <w:sz w:val="22"/>
          <w:szCs w:val="22"/>
        </w:rPr>
        <w:t xml:space="preserve">ć </w:t>
      </w:r>
      <w:r w:rsidRPr="00845E1C">
        <w:rPr>
          <w:rFonts w:eastAsia="Calibri" w:cs="Calibri"/>
          <w:color w:val="00000A"/>
          <w:kern w:val="2"/>
          <w:sz w:val="22"/>
          <w:szCs w:val="22"/>
        </w:rPr>
        <w:t xml:space="preserve">w formie pisemnej </w:t>
      </w:r>
      <w:r w:rsidRPr="00845E1C">
        <w:rPr>
          <w:rFonts w:eastAsia="Calibri" w:cs="Calibri"/>
          <w:bCs/>
          <w:color w:val="00000A"/>
          <w:kern w:val="2"/>
          <w:sz w:val="22"/>
          <w:szCs w:val="22"/>
        </w:rPr>
        <w:t>pod rygorem nieważności w terminie 30 dni od daty powzi</w:t>
      </w:r>
      <w:r w:rsidRPr="00845E1C">
        <w:rPr>
          <w:rFonts w:eastAsia="TTE188D4F0t00" w:cs="Calibri"/>
          <w:bCs/>
          <w:color w:val="00000A"/>
          <w:kern w:val="2"/>
          <w:sz w:val="22"/>
          <w:szCs w:val="22"/>
        </w:rPr>
        <w:t>ę</w:t>
      </w:r>
      <w:r w:rsidRPr="00845E1C">
        <w:rPr>
          <w:rFonts w:eastAsia="Calibri" w:cs="Calibri"/>
          <w:bCs/>
          <w:color w:val="00000A"/>
          <w:kern w:val="2"/>
          <w:sz w:val="22"/>
          <w:szCs w:val="22"/>
        </w:rPr>
        <w:t>cia wiadomo</w:t>
      </w:r>
      <w:r w:rsidRPr="00845E1C">
        <w:rPr>
          <w:rFonts w:eastAsia="TTE188D4F0t00" w:cs="Calibri"/>
          <w:bCs/>
          <w:color w:val="00000A"/>
          <w:kern w:val="2"/>
          <w:sz w:val="22"/>
          <w:szCs w:val="22"/>
        </w:rPr>
        <w:t>ś</w:t>
      </w:r>
      <w:r w:rsidRPr="00845E1C">
        <w:rPr>
          <w:rFonts w:eastAsia="Calibri" w:cs="Calibri"/>
          <w:bCs/>
          <w:color w:val="00000A"/>
          <w:kern w:val="2"/>
          <w:sz w:val="22"/>
          <w:szCs w:val="22"/>
        </w:rPr>
        <w:t>ci o zaistnieniu okoliczno</w:t>
      </w:r>
      <w:r w:rsidRPr="00845E1C">
        <w:rPr>
          <w:rFonts w:eastAsia="TTE188D4F0t00" w:cs="Calibri"/>
          <w:bCs/>
          <w:color w:val="00000A"/>
          <w:kern w:val="2"/>
          <w:sz w:val="22"/>
          <w:szCs w:val="22"/>
        </w:rPr>
        <w:t>ś</w:t>
      </w:r>
      <w:r w:rsidRPr="00845E1C">
        <w:rPr>
          <w:rFonts w:eastAsia="Calibri" w:cs="Calibri"/>
          <w:bCs/>
          <w:color w:val="00000A"/>
          <w:kern w:val="2"/>
          <w:sz w:val="22"/>
          <w:szCs w:val="22"/>
        </w:rPr>
        <w:t>ci okre</w:t>
      </w:r>
      <w:r w:rsidRPr="00845E1C">
        <w:rPr>
          <w:rFonts w:eastAsia="TTE188D4F0t00" w:cs="Calibri"/>
          <w:bCs/>
          <w:color w:val="00000A"/>
          <w:kern w:val="2"/>
          <w:sz w:val="22"/>
          <w:szCs w:val="22"/>
        </w:rPr>
        <w:t>ś</w:t>
      </w:r>
      <w:r w:rsidRPr="00845E1C">
        <w:rPr>
          <w:rFonts w:eastAsia="Calibri" w:cs="Calibri"/>
          <w:bCs/>
          <w:color w:val="00000A"/>
          <w:kern w:val="2"/>
          <w:sz w:val="22"/>
          <w:szCs w:val="22"/>
        </w:rPr>
        <w:t>lonych w ust. 1 -3 niniejszego paragrafu i musi zawiera</w:t>
      </w:r>
      <w:r w:rsidRPr="00845E1C">
        <w:rPr>
          <w:rFonts w:eastAsia="TTE188D4F0t00" w:cs="Calibri"/>
          <w:bCs/>
          <w:color w:val="00000A"/>
          <w:kern w:val="2"/>
          <w:sz w:val="22"/>
          <w:szCs w:val="22"/>
        </w:rPr>
        <w:t xml:space="preserve">ć </w:t>
      </w:r>
      <w:r w:rsidRPr="00845E1C">
        <w:rPr>
          <w:rFonts w:eastAsia="Calibri" w:cs="Calibri"/>
          <w:bCs/>
          <w:color w:val="00000A"/>
          <w:kern w:val="2"/>
          <w:sz w:val="22"/>
          <w:szCs w:val="22"/>
        </w:rPr>
        <w:t>uzasadnienie. W takim przypadku, Wykonawca mo</w:t>
      </w:r>
      <w:r w:rsidRPr="00845E1C">
        <w:rPr>
          <w:rFonts w:eastAsia="TTE188D4F0t00" w:cs="Calibri"/>
          <w:bCs/>
          <w:color w:val="00000A"/>
          <w:kern w:val="2"/>
          <w:sz w:val="22"/>
          <w:szCs w:val="22"/>
        </w:rPr>
        <w:t>ż</w:t>
      </w:r>
      <w:r w:rsidRPr="00845E1C">
        <w:rPr>
          <w:rFonts w:eastAsia="Calibri" w:cs="Calibri"/>
          <w:bCs/>
          <w:color w:val="00000A"/>
          <w:kern w:val="2"/>
          <w:sz w:val="22"/>
          <w:szCs w:val="22"/>
        </w:rPr>
        <w:t xml:space="preserve">e </w:t>
      </w:r>
      <w:r w:rsidRPr="00845E1C">
        <w:rPr>
          <w:rFonts w:eastAsia="TTE188D4F0t00" w:cs="Calibri"/>
          <w:bCs/>
          <w:color w:val="00000A"/>
          <w:kern w:val="2"/>
          <w:sz w:val="22"/>
          <w:szCs w:val="22"/>
        </w:rPr>
        <w:t>żą</w:t>
      </w:r>
      <w:r w:rsidRPr="00845E1C">
        <w:rPr>
          <w:rFonts w:eastAsia="Calibri" w:cs="Calibri"/>
          <w:bCs/>
          <w:color w:val="00000A"/>
          <w:kern w:val="2"/>
          <w:sz w:val="22"/>
          <w:szCs w:val="22"/>
        </w:rPr>
        <w:t>da</w:t>
      </w:r>
      <w:r w:rsidRPr="00845E1C">
        <w:rPr>
          <w:rFonts w:eastAsia="TTE188D4F0t00" w:cs="Calibri"/>
          <w:bCs/>
          <w:color w:val="00000A"/>
          <w:kern w:val="2"/>
          <w:sz w:val="22"/>
          <w:szCs w:val="22"/>
        </w:rPr>
        <w:t xml:space="preserve">ć </w:t>
      </w:r>
      <w:r w:rsidRPr="00845E1C">
        <w:rPr>
          <w:rFonts w:eastAsia="Calibri" w:cs="Calibri"/>
          <w:bCs/>
          <w:color w:val="00000A"/>
          <w:kern w:val="2"/>
          <w:sz w:val="22"/>
          <w:szCs w:val="22"/>
        </w:rPr>
        <w:t>wył</w:t>
      </w:r>
      <w:r w:rsidRPr="00845E1C">
        <w:rPr>
          <w:rFonts w:eastAsia="TTE188D4F0t00" w:cs="Calibri"/>
          <w:bCs/>
          <w:color w:val="00000A"/>
          <w:kern w:val="2"/>
          <w:sz w:val="22"/>
          <w:szCs w:val="22"/>
        </w:rPr>
        <w:t>ą</w:t>
      </w:r>
      <w:r w:rsidRPr="00845E1C">
        <w:rPr>
          <w:rFonts w:eastAsia="Calibri" w:cs="Calibri"/>
          <w:bCs/>
          <w:color w:val="00000A"/>
          <w:kern w:val="2"/>
          <w:sz w:val="22"/>
          <w:szCs w:val="22"/>
        </w:rPr>
        <w:t>cznie wynagrodzenia nale</w:t>
      </w:r>
      <w:r w:rsidRPr="00845E1C">
        <w:rPr>
          <w:rFonts w:eastAsia="TTE188D4F0t00" w:cs="Calibri"/>
          <w:bCs/>
          <w:color w:val="00000A"/>
          <w:kern w:val="2"/>
          <w:sz w:val="22"/>
          <w:szCs w:val="22"/>
        </w:rPr>
        <w:t>ż</w:t>
      </w:r>
      <w:r w:rsidRPr="00845E1C">
        <w:rPr>
          <w:rFonts w:eastAsia="Calibri" w:cs="Calibri"/>
          <w:bCs/>
          <w:color w:val="00000A"/>
          <w:kern w:val="2"/>
          <w:sz w:val="22"/>
          <w:szCs w:val="22"/>
        </w:rPr>
        <w:t>nego mu z tytułu wykonania cz</w:t>
      </w:r>
      <w:r w:rsidRPr="00845E1C">
        <w:rPr>
          <w:rFonts w:eastAsia="TTE188D4F0t00" w:cs="Calibri"/>
          <w:bCs/>
          <w:color w:val="00000A"/>
          <w:kern w:val="2"/>
          <w:sz w:val="22"/>
          <w:szCs w:val="22"/>
        </w:rPr>
        <w:t>ęś</w:t>
      </w:r>
      <w:r w:rsidRPr="00845E1C">
        <w:rPr>
          <w:rFonts w:eastAsia="Calibri" w:cs="Calibri"/>
          <w:bCs/>
          <w:color w:val="00000A"/>
          <w:kern w:val="2"/>
          <w:sz w:val="22"/>
          <w:szCs w:val="22"/>
        </w:rPr>
        <w:t>ci umowy.</w:t>
      </w:r>
    </w:p>
    <w:p w14:paraId="1931DBB3" w14:textId="77777777" w:rsidR="00DF388A" w:rsidRPr="00845E1C" w:rsidRDefault="00DF388A" w:rsidP="00845E1C">
      <w:pPr>
        <w:pStyle w:val="Akapitzlist"/>
        <w:numPr>
          <w:ilvl w:val="0"/>
          <w:numId w:val="156"/>
        </w:numPr>
        <w:spacing w:before="0" w:after="0"/>
        <w:ind w:left="284" w:hanging="284"/>
        <w:jc w:val="both"/>
        <w:rPr>
          <w:rFonts w:eastAsia="SimSun" w:cs="Calibri"/>
        </w:rPr>
      </w:pPr>
      <w:r w:rsidRPr="00845E1C">
        <w:rPr>
          <w:rFonts w:eastAsia="Calibri" w:cs="Calibri"/>
          <w:color w:val="00000A"/>
          <w:kern w:val="2"/>
          <w:sz w:val="22"/>
          <w:szCs w:val="22"/>
        </w:rPr>
        <w:t xml:space="preserve">Wykonawca udziela rękojmi i gwarancji jakości w zakresie określonym w umowie na część zobowiązania wykonaną przed odstąpieniem od umowy </w:t>
      </w:r>
      <w:r w:rsidRPr="00845E1C">
        <w:rPr>
          <w:rFonts w:eastAsia="Calibri" w:cs="Calibri"/>
          <w:bCs/>
          <w:color w:val="00000A"/>
          <w:kern w:val="2"/>
          <w:sz w:val="22"/>
          <w:szCs w:val="22"/>
        </w:rPr>
        <w:t>na warunkach przewidzianych w umowie.</w:t>
      </w:r>
    </w:p>
    <w:p w14:paraId="28C6119C" w14:textId="77777777" w:rsidR="00DF388A" w:rsidRPr="00845E1C" w:rsidRDefault="00DF388A" w:rsidP="00845E1C">
      <w:pPr>
        <w:pStyle w:val="Akapitzlist"/>
        <w:numPr>
          <w:ilvl w:val="0"/>
          <w:numId w:val="156"/>
        </w:numPr>
        <w:spacing w:before="0" w:after="0"/>
        <w:ind w:left="284" w:hanging="284"/>
        <w:jc w:val="both"/>
        <w:rPr>
          <w:rFonts w:eastAsia="SimSun" w:cs="Calibri"/>
        </w:rPr>
      </w:pPr>
      <w:r w:rsidRPr="00845E1C">
        <w:rPr>
          <w:rFonts w:eastAsia="Calibri" w:cs="Calibri"/>
          <w:color w:val="00000A"/>
          <w:kern w:val="2"/>
          <w:sz w:val="22"/>
          <w:szCs w:val="22"/>
        </w:rPr>
        <w:t>W przypadku odst</w:t>
      </w:r>
      <w:r w:rsidRPr="00845E1C">
        <w:rPr>
          <w:rFonts w:eastAsia="TTE188D4F0t00" w:cs="Calibri"/>
          <w:color w:val="00000A"/>
          <w:kern w:val="2"/>
          <w:sz w:val="22"/>
          <w:szCs w:val="22"/>
        </w:rPr>
        <w:t>ą</w:t>
      </w:r>
      <w:r w:rsidRPr="00845E1C">
        <w:rPr>
          <w:rFonts w:eastAsia="Calibri" w:cs="Calibri"/>
          <w:color w:val="00000A"/>
          <w:kern w:val="2"/>
          <w:sz w:val="22"/>
          <w:szCs w:val="22"/>
        </w:rPr>
        <w:t>pienia od umowy przez jedną ze stron Wykonawc</w:t>
      </w:r>
      <w:r w:rsidRPr="00845E1C">
        <w:rPr>
          <w:rFonts w:eastAsia="TTE188D4F0t00" w:cs="Calibri"/>
          <w:color w:val="00000A"/>
          <w:kern w:val="2"/>
          <w:sz w:val="22"/>
          <w:szCs w:val="22"/>
        </w:rPr>
        <w:t xml:space="preserve">a </w:t>
      </w:r>
      <w:r w:rsidRPr="00845E1C">
        <w:rPr>
          <w:rFonts w:eastAsia="Calibri" w:cs="Calibri"/>
          <w:color w:val="00000A"/>
          <w:kern w:val="2"/>
          <w:sz w:val="22"/>
          <w:szCs w:val="22"/>
        </w:rPr>
        <w:t>ma obowiązek:</w:t>
      </w:r>
    </w:p>
    <w:p w14:paraId="519E4E42"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12D29D8"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lastRenderedPageBreak/>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7CAB2493"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4CA704D3"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3E71025F"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Wykonawca ma obowiązek zastosowania się do zawartych w oświadczeniu o odstąpieniu od umowy poleceń Zamawiającego dotyczących ochrony własności lub bezpieczeństwa robót,</w:t>
      </w:r>
    </w:p>
    <w:p w14:paraId="1074C9AF"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845E1C">
        <w:rPr>
          <w:rFonts w:eastAsia="TTE188D4F0t00" w:cs="Calibri"/>
          <w:color w:val="00000A"/>
          <w:kern w:val="2"/>
          <w:sz w:val="22"/>
          <w:szCs w:val="22"/>
        </w:rPr>
        <w:t xml:space="preserve">ć </w:t>
      </w:r>
      <w:r w:rsidRPr="00845E1C">
        <w:rPr>
          <w:rFonts w:eastAsia="Calibri" w:cs="Calibri"/>
          <w:color w:val="00000A"/>
          <w:kern w:val="2"/>
          <w:sz w:val="22"/>
          <w:szCs w:val="22"/>
        </w:rPr>
        <w:t>b</w:t>
      </w:r>
      <w:r w:rsidRPr="00845E1C">
        <w:rPr>
          <w:rFonts w:eastAsia="TTE188D4F0t00" w:cs="Calibri"/>
          <w:color w:val="00000A"/>
          <w:kern w:val="2"/>
          <w:sz w:val="22"/>
          <w:szCs w:val="22"/>
        </w:rPr>
        <w:t>ę</w:t>
      </w:r>
      <w:r w:rsidRPr="00845E1C">
        <w:rPr>
          <w:rFonts w:eastAsia="Calibri" w:cs="Calibri"/>
          <w:color w:val="00000A"/>
          <w:kern w:val="2"/>
          <w:sz w:val="22"/>
          <w:szCs w:val="22"/>
        </w:rPr>
        <w:t>dzie podstaw</w:t>
      </w:r>
      <w:r w:rsidRPr="00845E1C">
        <w:rPr>
          <w:rFonts w:eastAsia="TTE188D4F0t00" w:cs="Calibri"/>
          <w:color w:val="00000A"/>
          <w:kern w:val="2"/>
          <w:sz w:val="22"/>
          <w:szCs w:val="22"/>
        </w:rPr>
        <w:t xml:space="preserve">ę </w:t>
      </w:r>
      <w:r w:rsidRPr="00845E1C">
        <w:rPr>
          <w:rFonts w:eastAsia="Calibri" w:cs="Calibri"/>
          <w:color w:val="00000A"/>
          <w:kern w:val="2"/>
          <w:sz w:val="22"/>
          <w:szCs w:val="22"/>
        </w:rPr>
        <w:t>do wystawienia faktury VAT przez Wykonawc</w:t>
      </w:r>
      <w:r w:rsidRPr="00845E1C">
        <w:rPr>
          <w:rFonts w:eastAsia="TTE188D4F0t00" w:cs="Calibri"/>
          <w:color w:val="00000A"/>
          <w:kern w:val="2"/>
          <w:sz w:val="22"/>
          <w:szCs w:val="22"/>
        </w:rPr>
        <w:t>ę</w:t>
      </w:r>
      <w:r w:rsidRPr="00845E1C">
        <w:rPr>
          <w:rFonts w:eastAsia="Calibri" w:cs="Calibri"/>
          <w:color w:val="00000A"/>
          <w:kern w:val="2"/>
          <w:sz w:val="22"/>
          <w:szCs w:val="22"/>
        </w:rPr>
        <w:t>.</w:t>
      </w:r>
    </w:p>
    <w:p w14:paraId="6B6A09E0" w14:textId="7E164F2C" w:rsidR="00DF388A" w:rsidRPr="00845E1C" w:rsidRDefault="00845E1C" w:rsidP="00845E1C">
      <w:pPr>
        <w:pStyle w:val="Akapitzlist"/>
        <w:numPr>
          <w:ilvl w:val="1"/>
          <w:numId w:val="156"/>
        </w:numPr>
        <w:spacing w:before="0" w:after="0"/>
        <w:jc w:val="both"/>
        <w:rPr>
          <w:rFonts w:eastAsia="SimSun" w:cs="Calibri"/>
        </w:rPr>
      </w:pPr>
      <w:r>
        <w:rPr>
          <w:rFonts w:eastAsia="Calibri" w:cs="Calibri"/>
          <w:color w:val="00000A"/>
          <w:kern w:val="2"/>
          <w:sz w:val="22"/>
          <w:szCs w:val="22"/>
        </w:rPr>
        <w:t>w</w:t>
      </w:r>
      <w:r w:rsidR="00DF388A" w:rsidRPr="00845E1C">
        <w:rPr>
          <w:rFonts w:eastAsia="Calibri" w:cs="Calibri"/>
          <w:color w:val="00000A"/>
          <w:kern w:val="2"/>
          <w:sz w:val="22"/>
          <w:szCs w:val="22"/>
        </w:rPr>
        <w:t xml:space="preserve"> terminie 15 dni roboczych od daty odstąpienia Wykonawca zobowiązany jest dokonać i dostarczyć Zamawiającemu inwentaryzację geodezyjną robót według stanu na dzień odstąpienia.</w:t>
      </w:r>
    </w:p>
    <w:p w14:paraId="5E09C544" w14:textId="77777777" w:rsidR="00DF388A" w:rsidRPr="00845E1C" w:rsidRDefault="00DF388A" w:rsidP="00845E1C">
      <w:pPr>
        <w:pStyle w:val="Akapitzlist"/>
        <w:numPr>
          <w:ilvl w:val="0"/>
          <w:numId w:val="156"/>
        </w:numPr>
        <w:spacing w:before="0" w:after="0"/>
        <w:ind w:left="284"/>
        <w:jc w:val="both"/>
        <w:rPr>
          <w:rFonts w:eastAsia="SimSun" w:cs="Calibri"/>
        </w:rPr>
      </w:pPr>
      <w:bookmarkStart w:id="5" w:name="_Hlk23757811"/>
      <w:r w:rsidRPr="00845E1C">
        <w:rPr>
          <w:rFonts w:eastAsia="Calibri" w:cs="Calibri"/>
          <w:color w:val="00000A"/>
          <w:kern w:val="2"/>
          <w:sz w:val="22"/>
          <w:szCs w:val="22"/>
        </w:rPr>
        <w:t>W przypadku odst</w:t>
      </w:r>
      <w:r w:rsidRPr="00845E1C">
        <w:rPr>
          <w:rFonts w:eastAsia="TTE188D4F0t00" w:cs="Calibri"/>
          <w:color w:val="00000A"/>
          <w:kern w:val="2"/>
          <w:sz w:val="22"/>
          <w:szCs w:val="22"/>
        </w:rPr>
        <w:t>ą</w:t>
      </w:r>
      <w:r w:rsidRPr="00845E1C">
        <w:rPr>
          <w:rFonts w:eastAsia="Calibri" w:cs="Calibri"/>
          <w:color w:val="00000A"/>
          <w:kern w:val="2"/>
          <w:sz w:val="22"/>
          <w:szCs w:val="22"/>
        </w:rPr>
        <w:t>pienia od umowy przez jedną ze stron Zamawiający</w:t>
      </w:r>
      <w:r w:rsidRPr="00845E1C">
        <w:rPr>
          <w:rFonts w:eastAsia="TTE188D4F0t00" w:cs="Calibri"/>
          <w:color w:val="00000A"/>
          <w:kern w:val="2"/>
          <w:sz w:val="22"/>
          <w:szCs w:val="22"/>
        </w:rPr>
        <w:t xml:space="preserve"> </w:t>
      </w:r>
      <w:r w:rsidRPr="00845E1C">
        <w:rPr>
          <w:rFonts w:eastAsia="Calibri" w:cs="Calibri"/>
          <w:color w:val="00000A"/>
          <w:kern w:val="2"/>
          <w:sz w:val="22"/>
          <w:szCs w:val="22"/>
        </w:rPr>
        <w:t>ma obowiązek:</w:t>
      </w:r>
    </w:p>
    <w:bookmarkEnd w:id="5"/>
    <w:p w14:paraId="37E1BB50"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dokonać odbioru robót przerwanych i robót zabezpieczających w terminie 10 dni roboczych od daty zgłoszenia gotowości do odbioru przez Wykonawcę,</w:t>
      </w:r>
    </w:p>
    <w:p w14:paraId="69DBBE55"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zapłaty wynagrodzenia za roboty, które zostały wykonane do dnia odst</w:t>
      </w:r>
      <w:r w:rsidRPr="00845E1C">
        <w:rPr>
          <w:rFonts w:eastAsia="TTE188D4F0t00" w:cs="Calibri"/>
          <w:color w:val="00000A"/>
          <w:kern w:val="2"/>
          <w:sz w:val="22"/>
          <w:szCs w:val="22"/>
        </w:rPr>
        <w:t>ą</w:t>
      </w:r>
      <w:r w:rsidRPr="00845E1C">
        <w:rPr>
          <w:rFonts w:eastAsia="Calibri" w:cs="Calibri"/>
          <w:color w:val="00000A"/>
          <w:kern w:val="2"/>
          <w:sz w:val="22"/>
          <w:szCs w:val="22"/>
        </w:rPr>
        <w:t>pienia, w terminie okre</w:t>
      </w:r>
      <w:r w:rsidRPr="00845E1C">
        <w:rPr>
          <w:rFonts w:eastAsia="TTE188D4F0t00" w:cs="Calibri"/>
          <w:color w:val="00000A"/>
          <w:kern w:val="2"/>
          <w:sz w:val="22"/>
          <w:szCs w:val="22"/>
        </w:rPr>
        <w:t>ś</w:t>
      </w:r>
      <w:r w:rsidRPr="00845E1C">
        <w:rPr>
          <w:rFonts w:eastAsia="Calibri" w:cs="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2E21ADA7" w14:textId="77777777" w:rsidR="00DF388A" w:rsidRPr="00845E1C" w:rsidRDefault="00DF388A" w:rsidP="00845E1C">
      <w:pPr>
        <w:pStyle w:val="Akapitzlist"/>
        <w:numPr>
          <w:ilvl w:val="1"/>
          <w:numId w:val="156"/>
        </w:numPr>
        <w:spacing w:before="0" w:after="0"/>
        <w:jc w:val="both"/>
        <w:rPr>
          <w:rFonts w:eastAsia="SimSun" w:cs="Calibri"/>
        </w:rPr>
      </w:pPr>
      <w:r w:rsidRPr="00845E1C">
        <w:rPr>
          <w:rFonts w:eastAsia="Calibri" w:cs="Calibri"/>
          <w:color w:val="00000A"/>
          <w:kern w:val="2"/>
          <w:sz w:val="22"/>
          <w:szCs w:val="22"/>
        </w:rPr>
        <w:t>przej</w:t>
      </w:r>
      <w:r w:rsidRPr="00845E1C">
        <w:rPr>
          <w:rFonts w:eastAsia="TTE188D4F0t00" w:cs="Calibri"/>
          <w:color w:val="00000A"/>
          <w:kern w:val="2"/>
          <w:sz w:val="22"/>
          <w:szCs w:val="22"/>
        </w:rPr>
        <w:t>ę</w:t>
      </w:r>
      <w:r w:rsidRPr="00845E1C">
        <w:rPr>
          <w:rFonts w:eastAsia="Calibri" w:cs="Calibri"/>
          <w:color w:val="00000A"/>
          <w:kern w:val="2"/>
          <w:sz w:val="22"/>
          <w:szCs w:val="22"/>
        </w:rPr>
        <w:t xml:space="preserve">cia </w:t>
      </w:r>
      <w:r w:rsidRPr="00845E1C">
        <w:rPr>
          <w:rFonts w:eastAsia="Calibri" w:cs="Calibri"/>
          <w:kern w:val="2"/>
          <w:sz w:val="22"/>
          <w:szCs w:val="22"/>
        </w:rPr>
        <w:t>od Wykonawcy terenu budowy pod swój nadzór w terminie 10 dni roboczych od daty odst</w:t>
      </w:r>
      <w:r w:rsidRPr="00845E1C">
        <w:rPr>
          <w:rFonts w:eastAsia="TTE188D4F0t00" w:cs="Calibri"/>
          <w:kern w:val="2"/>
          <w:sz w:val="22"/>
          <w:szCs w:val="22"/>
        </w:rPr>
        <w:t>ą</w:t>
      </w:r>
      <w:r w:rsidRPr="00845E1C">
        <w:rPr>
          <w:rFonts w:eastAsia="Calibri" w:cs="Calibri"/>
          <w:kern w:val="2"/>
          <w:sz w:val="22"/>
          <w:szCs w:val="22"/>
        </w:rPr>
        <w:t>pienia od umowy.</w:t>
      </w:r>
    </w:p>
    <w:p w14:paraId="4F70F5B7" w14:textId="77777777" w:rsidR="00845E1C" w:rsidRDefault="00845E1C" w:rsidP="00DF388A">
      <w:pPr>
        <w:spacing w:before="0" w:after="0"/>
        <w:jc w:val="center"/>
        <w:rPr>
          <w:rFonts w:eastAsia="Calibri" w:cs="Calibri"/>
          <w:b/>
          <w:color w:val="00000A"/>
          <w:kern w:val="2"/>
          <w:sz w:val="22"/>
          <w:szCs w:val="22"/>
        </w:rPr>
      </w:pPr>
    </w:p>
    <w:p w14:paraId="5D0FB349" w14:textId="2049EF60"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24.</w:t>
      </w:r>
    </w:p>
    <w:p w14:paraId="3E5DECA2"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ZMIANY W UMOWIE</w:t>
      </w:r>
    </w:p>
    <w:p w14:paraId="344BD905" w14:textId="77777777" w:rsidR="00DF388A" w:rsidRPr="00845E1C" w:rsidRDefault="00DF388A" w:rsidP="00845E1C">
      <w:pPr>
        <w:pStyle w:val="Akapitzlist"/>
        <w:numPr>
          <w:ilvl w:val="0"/>
          <w:numId w:val="157"/>
        </w:numPr>
        <w:tabs>
          <w:tab w:val="left" w:pos="426"/>
        </w:tabs>
        <w:spacing w:before="0" w:after="0"/>
        <w:ind w:left="284"/>
        <w:jc w:val="both"/>
        <w:rPr>
          <w:rFonts w:eastAsia="SimSun" w:cs="Calibri"/>
        </w:rPr>
      </w:pPr>
      <w:r w:rsidRPr="00845E1C">
        <w:rPr>
          <w:rFonts w:eastAsia="Calibri" w:cs="Calibri"/>
          <w:kern w:val="2"/>
          <w:sz w:val="22"/>
          <w:szCs w:val="22"/>
        </w:rPr>
        <w:t xml:space="preserve">W trakcie realizacji umowy, jej postanowienia mogą ulec zmianom, przy czym zmiany mogą dotyczyć: </w:t>
      </w:r>
    </w:p>
    <w:p w14:paraId="5CD16A4F" w14:textId="77777777" w:rsidR="00DF388A" w:rsidRPr="00845E1C" w:rsidRDefault="00DF388A" w:rsidP="00845E1C">
      <w:pPr>
        <w:pStyle w:val="Akapitzlist"/>
        <w:numPr>
          <w:ilvl w:val="1"/>
          <w:numId w:val="157"/>
        </w:numPr>
        <w:tabs>
          <w:tab w:val="left" w:pos="426"/>
        </w:tabs>
        <w:spacing w:before="0" w:after="0"/>
        <w:jc w:val="both"/>
        <w:rPr>
          <w:rFonts w:eastAsia="SimSun" w:cs="Calibri"/>
        </w:rPr>
      </w:pPr>
      <w:r w:rsidRPr="00845E1C">
        <w:rPr>
          <w:rFonts w:eastAsia="Calibri" w:cs="Calibri"/>
          <w:sz w:val="22"/>
          <w:szCs w:val="22"/>
        </w:rPr>
        <w:t>terminu realizacji przedmiotu umowy w przypadku:</w:t>
      </w:r>
    </w:p>
    <w:p w14:paraId="68E83C34" w14:textId="77777777" w:rsidR="00DF388A" w:rsidRPr="00845E1C" w:rsidRDefault="00DF388A" w:rsidP="00845E1C">
      <w:pPr>
        <w:pStyle w:val="Akapitzlist"/>
        <w:numPr>
          <w:ilvl w:val="2"/>
          <w:numId w:val="157"/>
        </w:numPr>
        <w:tabs>
          <w:tab w:val="left" w:pos="426"/>
        </w:tabs>
        <w:spacing w:before="0" w:after="0"/>
        <w:ind w:left="993" w:hanging="284"/>
        <w:jc w:val="both"/>
        <w:rPr>
          <w:rFonts w:eastAsia="SimSun" w:cs="Calibri"/>
        </w:rPr>
      </w:pPr>
      <w:r w:rsidRPr="00845E1C">
        <w:rPr>
          <w:rFonts w:eastAsia="Calibri" w:cs="Calibri"/>
          <w:kern w:val="2"/>
          <w:sz w:val="22"/>
          <w:szCs w:val="22"/>
        </w:rPr>
        <w:t>wystąpienia okoliczności niezależnych od Wykonawcy przy zachowaniu przez niego należytej staranności, skutkujących niemożnością dotrzymania terminu realizacji przedmiotu zamówienia, w szczególności:</w:t>
      </w:r>
    </w:p>
    <w:p w14:paraId="305A791F" w14:textId="77777777" w:rsidR="00DF388A" w:rsidRPr="00845E1C" w:rsidRDefault="00DF388A" w:rsidP="00845E1C">
      <w:pPr>
        <w:pStyle w:val="Akapitzlist"/>
        <w:numPr>
          <w:ilvl w:val="3"/>
          <w:numId w:val="157"/>
        </w:numPr>
        <w:tabs>
          <w:tab w:val="left" w:pos="426"/>
        </w:tabs>
        <w:spacing w:before="0" w:after="0"/>
        <w:ind w:left="1560"/>
        <w:jc w:val="both"/>
        <w:rPr>
          <w:rFonts w:eastAsia="SimSun" w:cs="Calibri"/>
        </w:rPr>
      </w:pPr>
      <w:r w:rsidRPr="00845E1C">
        <w:rPr>
          <w:rFonts w:eastAsia="Calibri" w:cs="Calibri"/>
          <w:kern w:val="2"/>
          <w:sz w:val="22"/>
          <w:szCs w:val="22"/>
        </w:rPr>
        <w:t>niekorzystnych warunków atmosferycznych, czy kolizji utrudniających lub uniemożliwiających terminowe wykonanie przedmiotu umowy , o czas trwania tych okoliczności. Przez niekorzystne warunki atmosferyczne uznaje się temperaturę odbiegającą o 10 stopni Celsjusza od średniej temperatury danego miesiąca zgodnie ze wskaźnikami Instytut 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19E57920" w14:textId="77777777" w:rsidR="00DF388A" w:rsidRPr="00845E1C" w:rsidRDefault="00DF388A" w:rsidP="00845E1C">
      <w:pPr>
        <w:pStyle w:val="Akapitzlist"/>
        <w:numPr>
          <w:ilvl w:val="3"/>
          <w:numId w:val="157"/>
        </w:numPr>
        <w:tabs>
          <w:tab w:val="left" w:pos="426"/>
        </w:tabs>
        <w:spacing w:before="0" w:after="0"/>
        <w:ind w:left="1560"/>
        <w:jc w:val="both"/>
        <w:rPr>
          <w:rFonts w:eastAsia="SimSun" w:cs="Calibri"/>
        </w:rPr>
      </w:pPr>
      <w:r w:rsidRPr="00845E1C">
        <w:rPr>
          <w:rFonts w:eastAsia="Calibri" w:cs="Calibri"/>
          <w:kern w:val="2"/>
          <w:sz w:val="22"/>
          <w:szCs w:val="22"/>
        </w:rPr>
        <w:t xml:space="preserve">wystąpienia warunków geologicznych lub hydrologicznych odbiegających w sposób istotny od przyjętych w dokumentacji projektowej, rozpoznanie terenu w zakresie znalezisk, </w:t>
      </w:r>
      <w:r w:rsidRPr="00845E1C">
        <w:rPr>
          <w:rFonts w:eastAsia="Calibri" w:cs="Calibri"/>
          <w:kern w:val="2"/>
          <w:sz w:val="22"/>
          <w:szCs w:val="22"/>
        </w:rPr>
        <w:lastRenderedPageBreak/>
        <w:t>archeologicznych, występowania niewybuchów lub niewypałów utrudniających lub uniemożliwiających terminowe wykonanie przedmiotu umowy;</w:t>
      </w:r>
    </w:p>
    <w:p w14:paraId="13647275" w14:textId="77777777" w:rsidR="00DF388A" w:rsidRPr="00845E1C" w:rsidRDefault="00DF388A" w:rsidP="00845E1C">
      <w:pPr>
        <w:pStyle w:val="Akapitzlist"/>
        <w:numPr>
          <w:ilvl w:val="3"/>
          <w:numId w:val="157"/>
        </w:numPr>
        <w:tabs>
          <w:tab w:val="left" w:pos="426"/>
        </w:tabs>
        <w:spacing w:before="0" w:after="0"/>
        <w:ind w:left="1560"/>
        <w:jc w:val="both"/>
        <w:rPr>
          <w:rFonts w:eastAsia="SimSun" w:cs="Calibri"/>
        </w:rPr>
      </w:pPr>
      <w:r w:rsidRPr="00845E1C">
        <w:rPr>
          <w:rFonts w:eastAsia="Calibri" w:cs="Calibri"/>
          <w:kern w:val="2"/>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0F879DF7" w14:textId="77777777" w:rsidR="00DF388A" w:rsidRPr="00845E1C" w:rsidRDefault="00DF388A" w:rsidP="00845E1C">
      <w:pPr>
        <w:pStyle w:val="Akapitzlist"/>
        <w:numPr>
          <w:ilvl w:val="2"/>
          <w:numId w:val="157"/>
        </w:numPr>
        <w:tabs>
          <w:tab w:val="left" w:pos="426"/>
        </w:tabs>
        <w:spacing w:before="0" w:after="0"/>
        <w:ind w:left="1134"/>
        <w:jc w:val="both"/>
        <w:rPr>
          <w:rFonts w:eastAsia="SimSun" w:cs="Calibri"/>
        </w:rPr>
      </w:pPr>
      <w:r w:rsidRPr="00845E1C">
        <w:rPr>
          <w:rFonts w:eastAsia="Calibri" w:cs="Calibri"/>
          <w:sz w:val="22"/>
          <w:szCs w:val="22"/>
        </w:rPr>
        <w:t xml:space="preserve">wstrzymania przez Zamawiającego wykonania robót, które nie wynika z okoliczności leżących po stronie Wykonawcy (nie dotyczy okoliczności wstrzymania robót przez </w:t>
      </w:r>
      <w:r w:rsidRPr="00845E1C">
        <w:rPr>
          <w:rFonts w:eastAsia="Calibri" w:cs="Calibri"/>
          <w:bCs/>
          <w:kern w:val="2"/>
          <w:sz w:val="22"/>
          <w:szCs w:val="22"/>
        </w:rPr>
        <w:t xml:space="preserve">Inspektora Nadzoru Zamawiającego </w:t>
      </w:r>
      <w:r w:rsidRPr="00845E1C">
        <w:rPr>
          <w:rFonts w:eastAsia="Calibri" w:cs="Calibri"/>
          <w:sz w:val="22"/>
          <w:szCs w:val="22"/>
        </w:rPr>
        <w:t>w przypadku stwierdzenia nieprawidłowości zawinionych przez Wykonawcę),</w:t>
      </w:r>
    </w:p>
    <w:p w14:paraId="60C3CDB1" w14:textId="77777777" w:rsidR="00DF388A" w:rsidRPr="00845E1C" w:rsidRDefault="00DF388A" w:rsidP="00845E1C">
      <w:pPr>
        <w:pStyle w:val="Akapitzlist"/>
        <w:numPr>
          <w:ilvl w:val="2"/>
          <w:numId w:val="157"/>
        </w:numPr>
        <w:tabs>
          <w:tab w:val="left" w:pos="426"/>
        </w:tabs>
        <w:spacing w:before="0" w:after="0"/>
        <w:ind w:left="1134"/>
        <w:jc w:val="both"/>
        <w:rPr>
          <w:rFonts w:eastAsia="SimSun" w:cs="Calibri"/>
        </w:rPr>
      </w:pPr>
      <w:r w:rsidRPr="00845E1C">
        <w:rPr>
          <w:rFonts w:eastAsia="Calibri" w:cs="Calibri"/>
          <w:kern w:val="2"/>
          <w:sz w:val="22"/>
          <w:szCs w:val="22"/>
        </w:rPr>
        <w:t>konieczności wykonania przez Zamawiającego korekty projektu dla usunięcia wad dostarczonej dokumentacji,</w:t>
      </w:r>
    </w:p>
    <w:p w14:paraId="52B6EBA5" w14:textId="77777777" w:rsidR="00DF388A" w:rsidRPr="00845E1C" w:rsidRDefault="00DF388A" w:rsidP="00845E1C">
      <w:pPr>
        <w:pStyle w:val="Akapitzlist"/>
        <w:numPr>
          <w:ilvl w:val="2"/>
          <w:numId w:val="157"/>
        </w:numPr>
        <w:tabs>
          <w:tab w:val="left" w:pos="426"/>
        </w:tabs>
        <w:spacing w:before="0" w:after="0"/>
        <w:ind w:left="1134"/>
        <w:jc w:val="both"/>
        <w:rPr>
          <w:rFonts w:eastAsia="SimSun" w:cs="Calibri"/>
        </w:rPr>
      </w:pPr>
      <w:r w:rsidRPr="00845E1C">
        <w:rPr>
          <w:rFonts w:eastAsia="Calibri" w:cs="Calibri"/>
          <w:kern w:val="2"/>
          <w:sz w:val="22"/>
          <w:szCs w:val="22"/>
        </w:rPr>
        <w:t>konieczności wykonania robót zamiennych i/lub dodatkowych, których wykonanie wpływa na zmianę terminu wykonania zamówienia podstawowego,</w:t>
      </w:r>
    </w:p>
    <w:p w14:paraId="4E7B0BCE" w14:textId="77777777" w:rsidR="00DF388A" w:rsidRPr="00845E1C" w:rsidRDefault="00DF388A" w:rsidP="00845E1C">
      <w:pPr>
        <w:pStyle w:val="Akapitzlist"/>
        <w:numPr>
          <w:ilvl w:val="2"/>
          <w:numId w:val="157"/>
        </w:numPr>
        <w:tabs>
          <w:tab w:val="left" w:pos="426"/>
        </w:tabs>
        <w:spacing w:before="0" w:after="0"/>
        <w:ind w:left="1134"/>
        <w:jc w:val="both"/>
        <w:rPr>
          <w:rFonts w:eastAsia="SimSun" w:cs="Calibri"/>
        </w:rPr>
      </w:pPr>
      <w:r w:rsidRPr="00845E1C">
        <w:rPr>
          <w:rFonts w:eastAsia="Calibri" w:cs="Calibri"/>
          <w:kern w:val="2"/>
          <w:sz w:val="22"/>
          <w:szCs w:val="22"/>
        </w:rPr>
        <w:t>w przypadku zmiany terminu realizacji przedmiotu umowy wynikającego z okoliczności wymienionych w literach od a) do d), termin może ulec przedłużeniu, nie dłużej jednak niż o czas trwania tych okoliczności;</w:t>
      </w:r>
    </w:p>
    <w:p w14:paraId="6180C922" w14:textId="77777777" w:rsidR="00DF388A" w:rsidRPr="00845E1C" w:rsidRDefault="00DF388A" w:rsidP="00845E1C">
      <w:pPr>
        <w:pStyle w:val="Akapitzlist"/>
        <w:numPr>
          <w:ilvl w:val="1"/>
          <w:numId w:val="157"/>
        </w:numPr>
        <w:tabs>
          <w:tab w:val="left" w:pos="426"/>
        </w:tabs>
        <w:spacing w:before="0" w:after="0"/>
        <w:jc w:val="both"/>
        <w:rPr>
          <w:rFonts w:eastAsia="SimSun" w:cs="Calibri"/>
        </w:rPr>
      </w:pPr>
      <w:r w:rsidRPr="00845E1C">
        <w:rPr>
          <w:rFonts w:eastAsia="Calibri" w:cs="Calibri"/>
          <w:kern w:val="2"/>
          <w:sz w:val="22"/>
          <w:szCs w:val="22"/>
        </w:rPr>
        <w:t>formy zabezpieczenia należytego wykonania umowy – zgodnie z art. 451 ust. 1 ustawy Prawo zamówień publicznych,</w:t>
      </w:r>
    </w:p>
    <w:p w14:paraId="24B0FB63" w14:textId="77777777" w:rsidR="00DF388A" w:rsidRPr="00845E1C" w:rsidRDefault="00DF388A" w:rsidP="00845E1C">
      <w:pPr>
        <w:pStyle w:val="Akapitzlist"/>
        <w:numPr>
          <w:ilvl w:val="1"/>
          <w:numId w:val="157"/>
        </w:numPr>
        <w:tabs>
          <w:tab w:val="left" w:pos="426"/>
        </w:tabs>
        <w:spacing w:before="0" w:after="0"/>
        <w:jc w:val="both"/>
        <w:rPr>
          <w:rFonts w:eastAsia="SimSun" w:cs="Calibri"/>
        </w:rPr>
      </w:pPr>
      <w:r w:rsidRPr="00845E1C">
        <w:rPr>
          <w:rFonts w:eastAsia="Calibri" w:cs="Calibri"/>
          <w:kern w:val="2"/>
          <w:sz w:val="22"/>
          <w:szCs w:val="22"/>
        </w:rPr>
        <w:t>oznaczenia danych dotyczących Zamawiającego i/lub Wykonawcy w przypadku ich zmiany, w celu doprowadzenia do zgodności ze stanem faktycznym;</w:t>
      </w:r>
    </w:p>
    <w:p w14:paraId="34A8DD3B" w14:textId="77777777" w:rsidR="00DF388A" w:rsidRPr="00845E1C" w:rsidRDefault="00DF388A" w:rsidP="00845E1C">
      <w:pPr>
        <w:pStyle w:val="Akapitzlist"/>
        <w:numPr>
          <w:ilvl w:val="1"/>
          <w:numId w:val="157"/>
        </w:numPr>
        <w:tabs>
          <w:tab w:val="left" w:pos="426"/>
        </w:tabs>
        <w:spacing w:before="0" w:after="0"/>
        <w:jc w:val="both"/>
        <w:rPr>
          <w:rFonts w:eastAsia="SimSun" w:cs="Calibri"/>
        </w:rPr>
      </w:pPr>
      <w:r w:rsidRPr="00845E1C">
        <w:rPr>
          <w:rFonts w:eastAsia="Calibri" w:cs="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4D3BF939" w14:textId="77777777" w:rsidR="00DF388A" w:rsidRPr="00845E1C" w:rsidRDefault="00DF388A" w:rsidP="00845E1C">
      <w:pPr>
        <w:pStyle w:val="Akapitzlist"/>
        <w:numPr>
          <w:ilvl w:val="1"/>
          <w:numId w:val="157"/>
        </w:numPr>
        <w:tabs>
          <w:tab w:val="left" w:pos="426"/>
        </w:tabs>
        <w:spacing w:before="0" w:after="0"/>
        <w:jc w:val="both"/>
        <w:rPr>
          <w:rFonts w:eastAsia="SimSun" w:cs="Calibri"/>
        </w:rPr>
      </w:pPr>
      <w:r w:rsidRPr="00845E1C">
        <w:rPr>
          <w:rFonts w:eastAsia="Calibri" w:cs="Calibri"/>
          <w:sz w:val="22"/>
          <w:szCs w:val="22"/>
          <w:lang w:eastAsia="en-US"/>
        </w:rPr>
        <w:t>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10D4E2EA" w14:textId="77777777" w:rsidR="00DF388A" w:rsidRPr="00845E1C" w:rsidRDefault="00DF388A" w:rsidP="00845E1C">
      <w:pPr>
        <w:pStyle w:val="Akapitzlist"/>
        <w:numPr>
          <w:ilvl w:val="1"/>
          <w:numId w:val="157"/>
        </w:numPr>
        <w:tabs>
          <w:tab w:val="left" w:pos="426"/>
        </w:tabs>
        <w:spacing w:before="0" w:after="0"/>
        <w:jc w:val="both"/>
        <w:rPr>
          <w:rFonts w:eastAsia="SimSun" w:cs="Calibri"/>
        </w:rPr>
      </w:pPr>
      <w:r w:rsidRPr="00845E1C">
        <w:rPr>
          <w:rFonts w:eastAsia="Calibri" w:cs="Calibri"/>
          <w:color w:val="00000A"/>
          <w:kern w:val="2"/>
          <w:sz w:val="22"/>
          <w:szCs w:val="22"/>
        </w:rPr>
        <w:t>jeżeli zachodzi co najmniej jedna z okoliczności wskazanych w art. 455 ust. 1 i 2 ustawy Prawo zamówień publicznych.</w:t>
      </w:r>
    </w:p>
    <w:p w14:paraId="5211F15D" w14:textId="77777777" w:rsidR="00DF388A" w:rsidRPr="00845E1C" w:rsidRDefault="00DF388A" w:rsidP="00845E1C">
      <w:pPr>
        <w:pStyle w:val="Akapitzlist"/>
        <w:numPr>
          <w:ilvl w:val="0"/>
          <w:numId w:val="157"/>
        </w:numPr>
        <w:tabs>
          <w:tab w:val="left" w:pos="426"/>
        </w:tabs>
        <w:spacing w:before="0" w:after="0"/>
        <w:ind w:left="284"/>
        <w:jc w:val="both"/>
        <w:rPr>
          <w:rFonts w:eastAsia="SimSun" w:cs="Calibri"/>
        </w:rPr>
      </w:pPr>
      <w:r w:rsidRPr="00845E1C">
        <w:rPr>
          <w:rFonts w:eastAsia="Calibri" w:cs="Calibri"/>
          <w:color w:val="00000A"/>
          <w:kern w:val="2"/>
          <w:sz w:val="22"/>
          <w:szCs w:val="22"/>
        </w:rPr>
        <w:t>Zmiana może by</w:t>
      </w:r>
      <w:r w:rsidRPr="00845E1C">
        <w:rPr>
          <w:rFonts w:eastAsia="TTE188D4F0t00" w:cs="Calibri"/>
          <w:color w:val="00000A"/>
          <w:kern w:val="2"/>
          <w:sz w:val="22"/>
          <w:szCs w:val="22"/>
        </w:rPr>
        <w:t xml:space="preserve">ć </w:t>
      </w:r>
      <w:r w:rsidRPr="00845E1C">
        <w:rPr>
          <w:rFonts w:eastAsia="Calibri" w:cs="Calibri"/>
          <w:color w:val="00000A"/>
          <w:kern w:val="2"/>
          <w:sz w:val="22"/>
          <w:szCs w:val="22"/>
        </w:rPr>
        <w:t>dokonana na pisemny wniosek Wykonawcy lub Zamawiającego, zło</w:t>
      </w:r>
      <w:r w:rsidRPr="00845E1C">
        <w:rPr>
          <w:rFonts w:eastAsia="TTE188D4F0t00" w:cs="Calibri"/>
          <w:color w:val="00000A"/>
          <w:kern w:val="2"/>
          <w:sz w:val="22"/>
          <w:szCs w:val="22"/>
        </w:rPr>
        <w:t>ż</w:t>
      </w:r>
      <w:r w:rsidRPr="00845E1C">
        <w:rPr>
          <w:rFonts w:eastAsia="Calibri" w:cs="Calibri"/>
          <w:color w:val="00000A"/>
          <w:kern w:val="2"/>
          <w:sz w:val="22"/>
          <w:szCs w:val="22"/>
        </w:rPr>
        <w:t>ony w terminie 7 dni  od daty wyst</w:t>
      </w:r>
      <w:r w:rsidRPr="00845E1C">
        <w:rPr>
          <w:rFonts w:eastAsia="TTE188D4F0t00" w:cs="Calibri"/>
          <w:color w:val="00000A"/>
          <w:kern w:val="2"/>
          <w:sz w:val="22"/>
          <w:szCs w:val="22"/>
        </w:rPr>
        <w:t>ą</w:t>
      </w:r>
      <w:r w:rsidRPr="00845E1C">
        <w:rPr>
          <w:rFonts w:eastAsia="Calibri" w:cs="Calibri"/>
          <w:color w:val="00000A"/>
          <w:kern w:val="2"/>
          <w:sz w:val="22"/>
          <w:szCs w:val="22"/>
        </w:rPr>
        <w:t>pienia lub powzi</w:t>
      </w:r>
      <w:r w:rsidRPr="00845E1C">
        <w:rPr>
          <w:rFonts w:eastAsia="TTE188D4F0t00" w:cs="Calibri"/>
          <w:color w:val="00000A"/>
          <w:kern w:val="2"/>
          <w:sz w:val="22"/>
          <w:szCs w:val="22"/>
        </w:rPr>
        <w:t>ę</w:t>
      </w:r>
      <w:r w:rsidRPr="00845E1C">
        <w:rPr>
          <w:rFonts w:eastAsia="Calibri" w:cs="Calibri"/>
          <w:color w:val="00000A"/>
          <w:kern w:val="2"/>
          <w:sz w:val="22"/>
          <w:szCs w:val="22"/>
        </w:rPr>
        <w:t>cia wiadomo</w:t>
      </w:r>
      <w:r w:rsidRPr="00845E1C">
        <w:rPr>
          <w:rFonts w:eastAsia="TTE188D4F0t00" w:cs="Calibri"/>
          <w:color w:val="00000A"/>
          <w:kern w:val="2"/>
          <w:sz w:val="22"/>
          <w:szCs w:val="22"/>
        </w:rPr>
        <w:t>ś</w:t>
      </w:r>
      <w:r w:rsidRPr="00845E1C">
        <w:rPr>
          <w:rFonts w:eastAsia="Calibri" w:cs="Calibri"/>
          <w:color w:val="00000A"/>
          <w:kern w:val="2"/>
          <w:sz w:val="22"/>
          <w:szCs w:val="22"/>
        </w:rPr>
        <w:t>ci o zaistniałych okoliczno</w:t>
      </w:r>
      <w:r w:rsidRPr="00845E1C">
        <w:rPr>
          <w:rFonts w:eastAsia="TTE188D4F0t00" w:cs="Calibri"/>
          <w:color w:val="00000A"/>
          <w:kern w:val="2"/>
          <w:sz w:val="22"/>
          <w:szCs w:val="22"/>
        </w:rPr>
        <w:t>ś</w:t>
      </w:r>
      <w:r w:rsidRPr="00845E1C">
        <w:rPr>
          <w:rFonts w:eastAsia="Calibri" w:cs="Calibri"/>
          <w:color w:val="00000A"/>
          <w:kern w:val="2"/>
          <w:sz w:val="22"/>
          <w:szCs w:val="22"/>
        </w:rPr>
        <w:t>ciach wymienionych w ust. 1 – pod rygorem późniejszego jego pominięcia. Wniosek winien zawiera</w:t>
      </w:r>
      <w:r w:rsidRPr="00845E1C">
        <w:rPr>
          <w:rFonts w:eastAsia="TTE188D4F0t00" w:cs="Calibri"/>
          <w:color w:val="00000A"/>
          <w:kern w:val="2"/>
          <w:sz w:val="22"/>
          <w:szCs w:val="22"/>
        </w:rPr>
        <w:t xml:space="preserve">ć </w:t>
      </w:r>
      <w:r w:rsidRPr="00845E1C">
        <w:rPr>
          <w:rFonts w:eastAsia="Calibri" w:cs="Calibri"/>
          <w:color w:val="00000A"/>
          <w:kern w:val="2"/>
          <w:sz w:val="22"/>
          <w:szCs w:val="22"/>
        </w:rPr>
        <w:t>szczegółowe uzasadnienie.</w:t>
      </w:r>
    </w:p>
    <w:p w14:paraId="15656C22" w14:textId="77777777" w:rsidR="00DF388A" w:rsidRPr="00845E1C" w:rsidRDefault="00DF388A" w:rsidP="00845E1C">
      <w:pPr>
        <w:pStyle w:val="Akapitzlist"/>
        <w:numPr>
          <w:ilvl w:val="0"/>
          <w:numId w:val="157"/>
        </w:numPr>
        <w:tabs>
          <w:tab w:val="left" w:pos="426"/>
        </w:tabs>
        <w:spacing w:before="0" w:after="0"/>
        <w:ind w:left="284"/>
        <w:jc w:val="both"/>
        <w:rPr>
          <w:rFonts w:eastAsia="SimSun" w:cs="Calibri"/>
        </w:rPr>
      </w:pPr>
      <w:r w:rsidRPr="00845E1C">
        <w:rPr>
          <w:rFonts w:eastAsia="Calibri" w:cs="Calibri"/>
          <w:color w:val="00000A"/>
          <w:kern w:val="2"/>
          <w:sz w:val="22"/>
          <w:szCs w:val="22"/>
        </w:rPr>
        <w:t>Obowiązek wykazania wpływu zmian, o których mowa w ust. 1 powyżej na wysokość wynagrodzenia, o którym mowa w § 6 ust. 1 należy do Wykonawcy pod rygorem odmowy dokonania zmiany umowy przez Zamawiającego.</w:t>
      </w:r>
    </w:p>
    <w:p w14:paraId="363AF9E7" w14:textId="77777777" w:rsidR="00845E1C" w:rsidRDefault="00845E1C" w:rsidP="00DF388A">
      <w:pPr>
        <w:widowControl w:val="0"/>
        <w:spacing w:before="0" w:after="0"/>
        <w:jc w:val="center"/>
        <w:rPr>
          <w:rFonts w:eastAsia="Calibri" w:cs="Calibri"/>
          <w:b/>
          <w:color w:val="00000A"/>
          <w:kern w:val="2"/>
          <w:sz w:val="22"/>
          <w:szCs w:val="22"/>
        </w:rPr>
      </w:pPr>
    </w:p>
    <w:p w14:paraId="6EF204AE" w14:textId="54B170A3" w:rsidR="00DF388A" w:rsidRPr="00DF388A" w:rsidRDefault="00DF388A" w:rsidP="00DF388A">
      <w:pPr>
        <w:widowControl w:val="0"/>
        <w:spacing w:before="0" w:after="0"/>
        <w:jc w:val="center"/>
        <w:rPr>
          <w:rFonts w:eastAsia="SimSun" w:cs="Calibri"/>
        </w:rPr>
      </w:pPr>
      <w:r w:rsidRPr="00DF388A">
        <w:rPr>
          <w:rFonts w:eastAsia="Calibri" w:cs="Calibri"/>
          <w:b/>
          <w:color w:val="00000A"/>
          <w:kern w:val="2"/>
          <w:sz w:val="22"/>
          <w:szCs w:val="22"/>
        </w:rPr>
        <w:t>§ 25.</w:t>
      </w:r>
    </w:p>
    <w:p w14:paraId="55AA671E" w14:textId="77777777" w:rsidR="00DF388A" w:rsidRPr="00DF388A" w:rsidRDefault="00DF388A" w:rsidP="00DF388A">
      <w:pPr>
        <w:widowControl w:val="0"/>
        <w:spacing w:before="0" w:after="0"/>
        <w:jc w:val="center"/>
        <w:rPr>
          <w:rFonts w:eastAsia="SimSun" w:cs="Calibri"/>
        </w:rPr>
      </w:pPr>
      <w:r w:rsidRPr="00DF388A">
        <w:rPr>
          <w:rFonts w:eastAsia="Calibri" w:cs="Calibri"/>
          <w:b/>
          <w:color w:val="00000A"/>
          <w:kern w:val="2"/>
          <w:sz w:val="22"/>
          <w:szCs w:val="22"/>
        </w:rPr>
        <w:t>INFORMACJA PUBLICZNA</w:t>
      </w:r>
    </w:p>
    <w:p w14:paraId="0542D6EC" w14:textId="77777777" w:rsidR="00DF388A" w:rsidRPr="00845E1C" w:rsidRDefault="00DF388A" w:rsidP="00845E1C">
      <w:pPr>
        <w:pStyle w:val="Akapitzlist"/>
        <w:widowControl w:val="0"/>
        <w:numPr>
          <w:ilvl w:val="0"/>
          <w:numId w:val="158"/>
        </w:numPr>
        <w:tabs>
          <w:tab w:val="left" w:pos="0"/>
          <w:tab w:val="left" w:pos="360"/>
          <w:tab w:val="left" w:pos="426"/>
        </w:tabs>
        <w:spacing w:before="0" w:after="0"/>
        <w:ind w:left="284"/>
        <w:jc w:val="both"/>
        <w:rPr>
          <w:rFonts w:eastAsia="SimSun" w:cs="Calibri"/>
        </w:rPr>
      </w:pPr>
      <w:r w:rsidRPr="00845E1C">
        <w:rPr>
          <w:rFonts w:eastAsia="Calibri" w:cs="Calibri"/>
          <w:color w:val="00000A"/>
          <w:kern w:val="2"/>
          <w:sz w:val="22"/>
          <w:szCs w:val="22"/>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703BDA39" w14:textId="77777777" w:rsidR="00DF388A" w:rsidRPr="00845E1C" w:rsidRDefault="00DF388A" w:rsidP="00845E1C">
      <w:pPr>
        <w:pStyle w:val="Akapitzlist"/>
        <w:widowControl w:val="0"/>
        <w:numPr>
          <w:ilvl w:val="0"/>
          <w:numId w:val="158"/>
        </w:numPr>
        <w:tabs>
          <w:tab w:val="left" w:pos="0"/>
          <w:tab w:val="left" w:pos="360"/>
          <w:tab w:val="left" w:pos="426"/>
        </w:tabs>
        <w:spacing w:before="0" w:after="0"/>
        <w:ind w:left="284"/>
        <w:jc w:val="both"/>
        <w:rPr>
          <w:rFonts w:eastAsia="SimSun" w:cs="Calibri"/>
        </w:rPr>
      </w:pPr>
      <w:r w:rsidRPr="00845E1C">
        <w:rPr>
          <w:rFonts w:eastAsia="Calibri" w:cs="Calibri"/>
          <w:color w:val="00000A"/>
          <w:kern w:val="2"/>
          <w:sz w:val="22"/>
          <w:szCs w:val="22"/>
        </w:rPr>
        <w:t xml:space="preserve">Ze względu na tajemnicę Wykonawcy udostępnieniu, o którym mowa w ust. 1, nie będą podlegały informacje … </w:t>
      </w:r>
      <w:r w:rsidRPr="00845E1C">
        <w:rPr>
          <w:rFonts w:eastAsia="Calibri" w:cs="Calibri"/>
          <w:color w:val="00000A"/>
          <w:kern w:val="2"/>
          <w:sz w:val="22"/>
          <w:szCs w:val="22"/>
          <w:vertAlign w:val="subscript"/>
        </w:rPr>
        <w:t xml:space="preserve">(wskazać informacje, które stanową tajemnicę Wykonawcy) </w:t>
      </w:r>
      <w:r w:rsidRPr="00845E1C">
        <w:rPr>
          <w:rFonts w:eastAsia="Calibri" w:cs="Calibri"/>
          <w:color w:val="00000A"/>
          <w:kern w:val="2"/>
          <w:sz w:val="22"/>
          <w:szCs w:val="22"/>
        </w:rPr>
        <w:t xml:space="preserve">... i/lub </w:t>
      </w:r>
      <w:r w:rsidRPr="00845E1C">
        <w:rPr>
          <w:rFonts w:eastAsia="Calibri" w:cs="Calibri"/>
          <w:i/>
          <w:color w:val="00000A"/>
          <w:kern w:val="2"/>
          <w:sz w:val="22"/>
          <w:szCs w:val="22"/>
        </w:rPr>
        <w:t>zawarte w załączniku</w:t>
      </w:r>
      <w:r w:rsidRPr="00845E1C">
        <w:rPr>
          <w:rFonts w:eastAsia="Calibri" w:cs="Calibri"/>
          <w:color w:val="00000A"/>
          <w:kern w:val="2"/>
          <w:sz w:val="22"/>
          <w:szCs w:val="22"/>
        </w:rPr>
        <w:t xml:space="preserve"> …. </w:t>
      </w:r>
      <w:r w:rsidRPr="00845E1C">
        <w:rPr>
          <w:rFonts w:eastAsia="Calibri" w:cs="Calibri"/>
          <w:color w:val="00000A"/>
          <w:kern w:val="2"/>
          <w:sz w:val="22"/>
          <w:szCs w:val="22"/>
          <w:vertAlign w:val="subscript"/>
        </w:rPr>
        <w:t>(wskazać np. nr załącznika do oferty cenowej Wykonawcy)</w:t>
      </w:r>
      <w:r w:rsidRPr="00845E1C">
        <w:rPr>
          <w:rFonts w:eastAsia="Calibri" w:cs="Calibri"/>
          <w:color w:val="00000A"/>
          <w:kern w:val="2"/>
          <w:sz w:val="22"/>
          <w:szCs w:val="22"/>
        </w:rPr>
        <w:t xml:space="preserve"> … do niniejszej umowy stanowiące informacje techniczne, technologiczne, organizacyjne przedsiębiorstwa lub inne posiadające wartość gospodarczą. Tajemnice Wykonawcy stanowią informacje </w:t>
      </w:r>
      <w:r w:rsidRPr="00845E1C">
        <w:rPr>
          <w:rFonts w:eastAsia="Calibri" w:cs="Calibri"/>
          <w:color w:val="00000A"/>
          <w:kern w:val="2"/>
          <w:sz w:val="22"/>
          <w:szCs w:val="22"/>
        </w:rPr>
        <w:lastRenderedPageBreak/>
        <w:t>nie podane do publicznej wiadomości, w odniesieniu do których Wykonawca podjął działania do zachowania ich w tajemnicy.</w:t>
      </w:r>
    </w:p>
    <w:p w14:paraId="432FA947" w14:textId="77777777" w:rsidR="00DF388A" w:rsidRPr="00DF388A" w:rsidRDefault="00DF388A" w:rsidP="00DF388A">
      <w:pPr>
        <w:widowControl w:val="0"/>
        <w:tabs>
          <w:tab w:val="left" w:pos="0"/>
          <w:tab w:val="left" w:pos="426"/>
          <w:tab w:val="left" w:pos="720"/>
        </w:tabs>
        <w:spacing w:before="0" w:after="0"/>
        <w:jc w:val="both"/>
        <w:rPr>
          <w:rFonts w:eastAsia="SimSun" w:cs="Calibri"/>
        </w:rPr>
      </w:pPr>
    </w:p>
    <w:p w14:paraId="167DEA47" w14:textId="77777777"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26.</w:t>
      </w:r>
    </w:p>
    <w:p w14:paraId="77916554" w14:textId="77777777" w:rsidR="00DF388A" w:rsidRPr="00DF388A" w:rsidRDefault="00DF388A" w:rsidP="00DF388A">
      <w:pPr>
        <w:spacing w:before="0" w:after="0"/>
        <w:jc w:val="center"/>
        <w:rPr>
          <w:rFonts w:eastAsia="Calibri" w:cs="Calibri"/>
          <w:b/>
          <w:bCs/>
          <w:color w:val="00000A"/>
          <w:kern w:val="2"/>
          <w:sz w:val="22"/>
          <w:szCs w:val="22"/>
        </w:rPr>
      </w:pPr>
      <w:r w:rsidRPr="00DF388A">
        <w:rPr>
          <w:rFonts w:eastAsia="Calibri" w:cs="Calibri"/>
          <w:b/>
          <w:bCs/>
          <w:color w:val="00000A"/>
          <w:kern w:val="2"/>
          <w:sz w:val="22"/>
          <w:szCs w:val="22"/>
        </w:rPr>
        <w:t>OCHRONA DANYCH OSOBOWYCH</w:t>
      </w:r>
    </w:p>
    <w:p w14:paraId="1FE948EB" w14:textId="77777777" w:rsidR="00DF388A" w:rsidRPr="00DF388A" w:rsidRDefault="00DF388A" w:rsidP="00DF388A">
      <w:pPr>
        <w:numPr>
          <w:ilvl w:val="3"/>
          <w:numId w:val="138"/>
        </w:numPr>
        <w:spacing w:before="0" w:after="0" w:line="240" w:lineRule="auto"/>
        <w:ind w:left="284" w:hanging="426"/>
        <w:contextualSpacing/>
        <w:jc w:val="both"/>
        <w:rPr>
          <w:rFonts w:cs="Calibri"/>
          <w:b/>
          <w:sz w:val="22"/>
          <w:szCs w:val="22"/>
          <w:lang w:eastAsia="pl-PL"/>
        </w:rPr>
      </w:pPr>
      <w:r w:rsidRPr="00DF388A">
        <w:rPr>
          <w:rFonts w:eastAsia="Calibri" w:cs="Calibri"/>
          <w:sz w:val="22"/>
          <w:szCs w:val="22"/>
        </w:rPr>
        <w:t>Strony Umowy oświadczają, że w ramach realizacji Umowy dane osobowe przetwarzane będą na  podstawie Rozporządzenia Parlamentu Europejskiego i Rady (UE) 2016/679 z dnia 27 kwietnia 2016 r. w sprawie ochrony osób fizycznych w związku z przetwarzaniem danych osobowych i sprawie swobodnego przepływu takich danych oraz uchylenia dyrektywy 95/46/WE (zwanego dalej RODO).</w:t>
      </w:r>
    </w:p>
    <w:p w14:paraId="539F2D85" w14:textId="77777777" w:rsidR="00DF388A" w:rsidRPr="002D1B4E" w:rsidRDefault="00DF388A" w:rsidP="00DF388A">
      <w:pPr>
        <w:numPr>
          <w:ilvl w:val="3"/>
          <w:numId w:val="138"/>
        </w:numPr>
        <w:spacing w:before="0" w:after="0" w:line="240" w:lineRule="auto"/>
        <w:ind w:left="284" w:hanging="426"/>
        <w:contextualSpacing/>
        <w:jc w:val="both"/>
        <w:rPr>
          <w:rFonts w:eastAsia="SimSun" w:cs="Calibri"/>
          <w:b/>
          <w:sz w:val="22"/>
          <w:szCs w:val="22"/>
        </w:rPr>
      </w:pPr>
      <w:r w:rsidRPr="00DF388A">
        <w:rPr>
          <w:rFonts w:eastAsia="SimSun" w:cs="Calibri"/>
          <w:sz w:val="22"/>
          <w:szCs w:val="22"/>
        </w:rPr>
        <w:t xml:space="preserve">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w:t>
      </w:r>
      <w:r w:rsidRPr="002D1B4E">
        <w:rPr>
          <w:rFonts w:eastAsia="SimSun" w:cs="Calibri"/>
          <w:sz w:val="22"/>
          <w:szCs w:val="22"/>
        </w:rPr>
        <w:t>i  w zakresie niezbędnym do wykonania niniejszej Umowy.</w:t>
      </w:r>
    </w:p>
    <w:p w14:paraId="1CA23277" w14:textId="55BE6A89" w:rsidR="00DF388A" w:rsidRPr="002D1B4E" w:rsidRDefault="00DF388A" w:rsidP="00DF388A">
      <w:pPr>
        <w:numPr>
          <w:ilvl w:val="3"/>
          <w:numId w:val="138"/>
        </w:numPr>
        <w:spacing w:before="0" w:after="0" w:line="240" w:lineRule="auto"/>
        <w:ind w:left="284" w:hanging="426"/>
        <w:contextualSpacing/>
        <w:jc w:val="both"/>
        <w:rPr>
          <w:rFonts w:eastAsia="SimSun" w:cs="Calibri"/>
          <w:b/>
          <w:sz w:val="22"/>
          <w:szCs w:val="22"/>
        </w:rPr>
      </w:pPr>
      <w:r w:rsidRPr="002D1B4E">
        <w:rPr>
          <w:rFonts w:eastAsia="SimSun" w:cs="Calibri"/>
          <w:sz w:val="22"/>
          <w:szCs w:val="22"/>
        </w:rPr>
        <w:t>W przypadku kiedy Wykonawca udostępnia Zamawiającemu dane osób realizujących zadania wynikające z niniejszej umowy, Wykonawca w imieniu Zamawiającego zrealizuje w  udokumentowany sposób  obowiązek informacyjny poprzez zaznajomienie swoich  pracowników z klauzulą informacyjną, wg wzoru przekazanego przez Zamawiającego, stanowiącej załącznik do niniejszej umowy.</w:t>
      </w:r>
    </w:p>
    <w:p w14:paraId="1576CF55" w14:textId="78620C06" w:rsidR="00DF388A" w:rsidRPr="002D1B4E" w:rsidRDefault="00DF388A" w:rsidP="00DF388A">
      <w:pPr>
        <w:numPr>
          <w:ilvl w:val="3"/>
          <w:numId w:val="138"/>
        </w:numPr>
        <w:spacing w:before="0" w:after="0" w:line="240" w:lineRule="auto"/>
        <w:ind w:left="284" w:hanging="426"/>
        <w:contextualSpacing/>
        <w:jc w:val="both"/>
        <w:rPr>
          <w:rFonts w:eastAsia="SimSun" w:cs="Calibri"/>
          <w:b/>
          <w:sz w:val="22"/>
          <w:szCs w:val="22"/>
        </w:rPr>
      </w:pPr>
      <w:r w:rsidRPr="002D1B4E">
        <w:rPr>
          <w:rFonts w:eastAsia="SimSun" w:cs="Calibri"/>
          <w:sz w:val="22"/>
          <w:szCs w:val="22"/>
        </w:rPr>
        <w:t>W przypadku kiedy Zamawiający udostępnia Wykonawcy dane osób realizujących zadania wynikające z niniejszej umowy, Zamawiający w imieniu Wykonawcy zrealizuje w udokumentowany sposób obowiązek informacyjny poprzez zaznajomienie swoich  pracowników z klauzulą informacyjną,  wg wzoru  przekazanego przez Wykonawcę, stanowiącej załącznik do  niniejszej umowy.</w:t>
      </w:r>
    </w:p>
    <w:p w14:paraId="09FCAA07" w14:textId="77777777" w:rsidR="00DF388A" w:rsidRPr="002D1B4E" w:rsidRDefault="00DF388A" w:rsidP="00DF388A">
      <w:pPr>
        <w:numPr>
          <w:ilvl w:val="3"/>
          <w:numId w:val="138"/>
        </w:numPr>
        <w:spacing w:before="0" w:after="0" w:line="240" w:lineRule="auto"/>
        <w:ind w:left="284" w:hanging="426"/>
        <w:contextualSpacing/>
        <w:jc w:val="both"/>
        <w:rPr>
          <w:rFonts w:eastAsia="SimSun" w:cs="Calibri"/>
          <w:b/>
          <w:sz w:val="22"/>
          <w:szCs w:val="22"/>
        </w:rPr>
      </w:pPr>
      <w:r w:rsidRPr="002D1B4E">
        <w:rPr>
          <w:rFonts w:eastAsia="SimSun" w:cs="Calibri"/>
          <w:sz w:val="22"/>
          <w:szCs w:val="22"/>
        </w:rPr>
        <w:t>Na żądanie każdej ze Stron, druga Strona umowy przedstawi w ciągu 5 dni roboczych potwierdzenie zrealizowania obowiązku, o którym mowa odpowiednio w ust. 3 lub ust. 4.</w:t>
      </w:r>
      <w:bookmarkStart w:id="6" w:name="_Hlk189832252"/>
    </w:p>
    <w:p w14:paraId="3D138039" w14:textId="77777777" w:rsidR="00DF388A" w:rsidRPr="00DF388A" w:rsidRDefault="00DF388A" w:rsidP="00DF388A">
      <w:pPr>
        <w:numPr>
          <w:ilvl w:val="3"/>
          <w:numId w:val="138"/>
        </w:numPr>
        <w:spacing w:before="0" w:after="0" w:line="240" w:lineRule="auto"/>
        <w:ind w:left="284" w:hanging="426"/>
        <w:contextualSpacing/>
        <w:jc w:val="both"/>
        <w:rPr>
          <w:rFonts w:eastAsia="SimSun" w:cs="Calibri"/>
          <w:b/>
          <w:sz w:val="22"/>
          <w:szCs w:val="22"/>
        </w:rPr>
      </w:pPr>
      <w:r w:rsidRPr="00DF388A">
        <w:rPr>
          <w:rFonts w:eastAsia="SimSun" w:cs="Calibri"/>
          <w:sz w:val="22"/>
          <w:szCs w:val="22"/>
        </w:rPr>
        <w:t>Zmiana treści klauzuli informacyjnej nie wymaga zmiany umowy.</w:t>
      </w:r>
      <w:bookmarkEnd w:id="6"/>
    </w:p>
    <w:p w14:paraId="302ACE98" w14:textId="77777777" w:rsidR="00DF388A" w:rsidRPr="00DF388A" w:rsidRDefault="00DF388A" w:rsidP="00DF388A">
      <w:pPr>
        <w:spacing w:before="0" w:after="0"/>
        <w:rPr>
          <w:rFonts w:eastAsia="SimSun" w:cs="Calibri"/>
        </w:rPr>
      </w:pPr>
    </w:p>
    <w:p w14:paraId="7544666C" w14:textId="77777777" w:rsidR="00DF388A" w:rsidRPr="00DF388A" w:rsidRDefault="00DF388A" w:rsidP="00DF388A">
      <w:pPr>
        <w:widowControl w:val="0"/>
        <w:tabs>
          <w:tab w:val="left" w:pos="0"/>
          <w:tab w:val="left" w:pos="426"/>
          <w:tab w:val="left" w:pos="720"/>
        </w:tabs>
        <w:spacing w:before="0" w:after="0"/>
        <w:jc w:val="both"/>
        <w:rPr>
          <w:rFonts w:eastAsia="SimSun" w:cs="Calibri"/>
        </w:rPr>
      </w:pPr>
    </w:p>
    <w:p w14:paraId="5C1A28D4" w14:textId="77777777" w:rsidR="00DF388A" w:rsidRPr="00DF388A" w:rsidRDefault="00DF388A" w:rsidP="00DF388A">
      <w:pPr>
        <w:spacing w:before="0" w:after="0"/>
        <w:jc w:val="center"/>
        <w:rPr>
          <w:rFonts w:eastAsia="SimSun" w:cs="Calibri"/>
        </w:rPr>
      </w:pPr>
      <w:r w:rsidRPr="00DF388A">
        <w:rPr>
          <w:rFonts w:eastAsia="Calibri" w:cs="Calibri"/>
          <w:b/>
          <w:color w:val="00000A"/>
          <w:kern w:val="2"/>
          <w:sz w:val="22"/>
          <w:szCs w:val="22"/>
        </w:rPr>
        <w:t>§ 27.</w:t>
      </w:r>
    </w:p>
    <w:p w14:paraId="729D46EC" w14:textId="77777777" w:rsidR="00DF388A" w:rsidRPr="00DF388A" w:rsidRDefault="00DF388A" w:rsidP="00DF388A">
      <w:pPr>
        <w:spacing w:before="0" w:after="0"/>
        <w:jc w:val="center"/>
        <w:rPr>
          <w:rFonts w:eastAsia="SimSun" w:cs="Calibri"/>
        </w:rPr>
      </w:pPr>
      <w:r w:rsidRPr="00DF388A">
        <w:rPr>
          <w:rFonts w:eastAsia="Calibri" w:cs="Calibri"/>
          <w:b/>
          <w:bCs/>
          <w:color w:val="00000A"/>
          <w:kern w:val="2"/>
          <w:sz w:val="22"/>
          <w:szCs w:val="22"/>
        </w:rPr>
        <w:t>POSTANOWIENIA KOŃCOWE</w:t>
      </w:r>
    </w:p>
    <w:p w14:paraId="16B6B9E2" w14:textId="77777777" w:rsidR="00DF388A" w:rsidRPr="00DF388A" w:rsidRDefault="00DF388A" w:rsidP="008258BC">
      <w:pPr>
        <w:numPr>
          <w:ilvl w:val="0"/>
          <w:numId w:val="61"/>
        </w:numPr>
        <w:spacing w:before="0" w:after="0"/>
        <w:ind w:left="284" w:hanging="426"/>
        <w:jc w:val="both"/>
        <w:rPr>
          <w:rFonts w:eastAsia="SimSun" w:cs="Calibri"/>
        </w:rPr>
      </w:pPr>
      <w:r w:rsidRPr="00DF388A">
        <w:rPr>
          <w:rFonts w:eastAsia="Calibri" w:cs="Calibri"/>
          <w:color w:val="00000A"/>
          <w:kern w:val="2"/>
          <w:sz w:val="22"/>
          <w:szCs w:val="22"/>
        </w:rPr>
        <w:t>Na zbycie przez Wykonawc</w:t>
      </w:r>
      <w:r w:rsidRPr="00DF388A">
        <w:rPr>
          <w:rFonts w:eastAsia="TTE188D4F0t00" w:cs="Calibri"/>
          <w:color w:val="00000A"/>
          <w:kern w:val="2"/>
          <w:sz w:val="22"/>
          <w:szCs w:val="22"/>
        </w:rPr>
        <w:t xml:space="preserve">ę </w:t>
      </w:r>
      <w:r w:rsidRPr="00DF388A">
        <w:rPr>
          <w:rFonts w:eastAsia="Calibri" w:cs="Calibri"/>
          <w:color w:val="00000A"/>
          <w:kern w:val="2"/>
          <w:sz w:val="22"/>
          <w:szCs w:val="22"/>
        </w:rPr>
        <w:t xml:space="preserve">swoich </w:t>
      </w:r>
      <w:r w:rsidRPr="00DF388A">
        <w:rPr>
          <w:rFonts w:eastAsia="TTE188D4F0t00" w:cs="Calibri"/>
          <w:color w:val="00000A"/>
          <w:kern w:val="2"/>
          <w:sz w:val="22"/>
          <w:szCs w:val="22"/>
        </w:rPr>
        <w:t xml:space="preserve">wierzytelności </w:t>
      </w:r>
      <w:r w:rsidRPr="00DF388A">
        <w:rPr>
          <w:rFonts w:eastAsia="Calibri" w:cs="Calibri"/>
          <w:color w:val="00000A"/>
          <w:kern w:val="2"/>
          <w:sz w:val="22"/>
          <w:szCs w:val="22"/>
        </w:rPr>
        <w:t>na rzecz innych podmiotów musi by</w:t>
      </w:r>
      <w:r w:rsidRPr="00DF388A">
        <w:rPr>
          <w:rFonts w:eastAsia="TTE188D4F0t00" w:cs="Calibri"/>
          <w:color w:val="00000A"/>
          <w:kern w:val="2"/>
          <w:sz w:val="22"/>
          <w:szCs w:val="22"/>
        </w:rPr>
        <w:t xml:space="preserve">ć </w:t>
      </w:r>
      <w:r w:rsidRPr="00DF388A">
        <w:rPr>
          <w:rFonts w:eastAsia="Calibri" w:cs="Calibri"/>
          <w:color w:val="00000A"/>
          <w:kern w:val="2"/>
          <w:sz w:val="22"/>
          <w:szCs w:val="22"/>
        </w:rPr>
        <w:t>wyra</w:t>
      </w:r>
      <w:r w:rsidRPr="00DF388A">
        <w:rPr>
          <w:rFonts w:eastAsia="TTE188D4F0t00" w:cs="Calibri"/>
          <w:color w:val="00000A"/>
          <w:kern w:val="2"/>
          <w:sz w:val="22"/>
          <w:szCs w:val="22"/>
        </w:rPr>
        <w:t>ż</w:t>
      </w:r>
      <w:r w:rsidRPr="00DF388A">
        <w:rPr>
          <w:rFonts w:eastAsia="Calibri" w:cs="Calibri"/>
          <w:color w:val="00000A"/>
          <w:kern w:val="2"/>
          <w:sz w:val="22"/>
          <w:szCs w:val="22"/>
        </w:rPr>
        <w:t>ona pisemna zgoda Zamawiaj</w:t>
      </w:r>
      <w:r w:rsidRPr="00DF388A">
        <w:rPr>
          <w:rFonts w:eastAsia="TTE188D4F0t00" w:cs="Calibri"/>
          <w:color w:val="00000A"/>
          <w:kern w:val="2"/>
          <w:sz w:val="22"/>
          <w:szCs w:val="22"/>
        </w:rPr>
        <w:t>ą</w:t>
      </w:r>
      <w:r w:rsidRPr="00DF388A">
        <w:rPr>
          <w:rFonts w:eastAsia="Calibri" w:cs="Calibri"/>
          <w:color w:val="00000A"/>
          <w:kern w:val="2"/>
          <w:sz w:val="22"/>
          <w:szCs w:val="22"/>
        </w:rPr>
        <w:t>cego.</w:t>
      </w:r>
    </w:p>
    <w:p w14:paraId="7B05C72C" w14:textId="77777777" w:rsidR="00DF388A" w:rsidRPr="00DF388A" w:rsidRDefault="00DF388A" w:rsidP="008258BC">
      <w:pPr>
        <w:numPr>
          <w:ilvl w:val="0"/>
          <w:numId w:val="61"/>
        </w:numPr>
        <w:spacing w:before="0" w:after="0"/>
        <w:ind w:left="284" w:hanging="426"/>
        <w:jc w:val="both"/>
        <w:rPr>
          <w:rFonts w:eastAsia="SimSun" w:cs="Calibri"/>
        </w:rPr>
      </w:pPr>
      <w:r w:rsidRPr="00DF388A">
        <w:rPr>
          <w:rFonts w:eastAsia="Calibri" w:cs="Calibri"/>
          <w:color w:val="00000A"/>
          <w:kern w:val="2"/>
          <w:sz w:val="22"/>
          <w:szCs w:val="22"/>
        </w:rPr>
        <w:t>Wykonawca nie może dokonywać innych czynności rozporządzających lub zobowiązujących, których przedmiotem są prawa lub zobowiązania określone umową lub wynikające z umowy.</w:t>
      </w:r>
    </w:p>
    <w:p w14:paraId="27B6EC68" w14:textId="77777777" w:rsidR="00DF388A" w:rsidRPr="00DF388A" w:rsidRDefault="00DF388A" w:rsidP="008258BC">
      <w:pPr>
        <w:numPr>
          <w:ilvl w:val="0"/>
          <w:numId w:val="61"/>
        </w:numPr>
        <w:spacing w:before="0" w:after="0"/>
        <w:ind w:left="284" w:hanging="426"/>
        <w:jc w:val="both"/>
        <w:rPr>
          <w:rFonts w:eastAsia="SimSun" w:cs="Calibri"/>
        </w:rPr>
      </w:pPr>
      <w:r w:rsidRPr="00DF388A">
        <w:rPr>
          <w:rFonts w:eastAsia="Calibri" w:cs="Calibri"/>
          <w:color w:val="00000A"/>
          <w:kern w:val="2"/>
          <w:sz w:val="22"/>
          <w:szCs w:val="22"/>
        </w:rPr>
        <w:t>W sprawach nieuregulowanych niniejsz</w:t>
      </w:r>
      <w:r w:rsidRPr="00DF388A">
        <w:rPr>
          <w:rFonts w:eastAsia="TTE188D4F0t00" w:cs="Calibri"/>
          <w:color w:val="00000A"/>
          <w:kern w:val="2"/>
          <w:sz w:val="22"/>
          <w:szCs w:val="22"/>
        </w:rPr>
        <w:t xml:space="preserve">ą </w:t>
      </w:r>
      <w:r w:rsidRPr="00DF388A">
        <w:rPr>
          <w:rFonts w:eastAsia="Calibri" w:cs="Calibri"/>
          <w:color w:val="00000A"/>
          <w:kern w:val="2"/>
          <w:sz w:val="22"/>
          <w:szCs w:val="22"/>
        </w:rPr>
        <w:t>umow</w:t>
      </w:r>
      <w:r w:rsidRPr="00DF388A">
        <w:rPr>
          <w:rFonts w:eastAsia="TTE188D4F0t00" w:cs="Calibri"/>
          <w:color w:val="00000A"/>
          <w:kern w:val="2"/>
          <w:sz w:val="22"/>
          <w:szCs w:val="22"/>
        </w:rPr>
        <w:t xml:space="preserve">ą </w:t>
      </w:r>
      <w:r w:rsidRPr="00DF388A">
        <w:rPr>
          <w:rFonts w:eastAsia="Calibri" w:cs="Calibri"/>
          <w:color w:val="00000A"/>
          <w:kern w:val="2"/>
          <w:sz w:val="22"/>
          <w:szCs w:val="22"/>
        </w:rPr>
        <w:t>stosuje si</w:t>
      </w:r>
      <w:r w:rsidRPr="00DF388A">
        <w:rPr>
          <w:rFonts w:eastAsia="TTE188D4F0t00" w:cs="Calibri"/>
          <w:color w:val="00000A"/>
          <w:kern w:val="2"/>
          <w:sz w:val="22"/>
          <w:szCs w:val="22"/>
        </w:rPr>
        <w:t xml:space="preserve">ę </w:t>
      </w:r>
      <w:r w:rsidRPr="00DF388A">
        <w:rPr>
          <w:rFonts w:eastAsia="Calibri" w:cs="Calibri"/>
          <w:color w:val="00000A"/>
          <w:kern w:val="2"/>
          <w:sz w:val="22"/>
          <w:szCs w:val="22"/>
        </w:rPr>
        <w:t>przepisy Kodeksu cywilnego, ustawy z dnia 7 lipca 1994 r. Prawo budowlane i ustawy z dnia 11 września 2019 r. Prawo zamówie</w:t>
      </w:r>
      <w:r w:rsidRPr="00DF388A">
        <w:rPr>
          <w:rFonts w:eastAsia="TTE188D4F0t00" w:cs="Calibri"/>
          <w:color w:val="00000A"/>
          <w:kern w:val="2"/>
          <w:sz w:val="22"/>
          <w:szCs w:val="22"/>
        </w:rPr>
        <w:t>ń p</w:t>
      </w:r>
      <w:r w:rsidRPr="00DF388A">
        <w:rPr>
          <w:rFonts w:eastAsia="Calibri" w:cs="Calibri"/>
          <w:color w:val="00000A"/>
          <w:kern w:val="2"/>
          <w:sz w:val="22"/>
          <w:szCs w:val="22"/>
        </w:rPr>
        <w:t>ublicznych.</w:t>
      </w:r>
    </w:p>
    <w:p w14:paraId="2F980A5A" w14:textId="77777777" w:rsidR="00DF388A" w:rsidRPr="00DF388A" w:rsidRDefault="00DF388A" w:rsidP="008258BC">
      <w:pPr>
        <w:numPr>
          <w:ilvl w:val="0"/>
          <w:numId w:val="61"/>
        </w:numPr>
        <w:spacing w:before="0" w:after="0"/>
        <w:ind w:left="284" w:hanging="426"/>
        <w:jc w:val="both"/>
        <w:rPr>
          <w:rFonts w:eastAsia="SimSun" w:cs="Calibri"/>
        </w:rPr>
      </w:pPr>
      <w:r w:rsidRPr="00DF388A">
        <w:rPr>
          <w:rFonts w:eastAsia="Calibri" w:cs="Calibri"/>
          <w:color w:val="00000A"/>
          <w:kern w:val="2"/>
          <w:sz w:val="22"/>
          <w:szCs w:val="22"/>
        </w:rPr>
        <w:t>Wszelkie zmiany umowy wymagaj</w:t>
      </w:r>
      <w:r w:rsidRPr="00DF388A">
        <w:rPr>
          <w:rFonts w:eastAsia="TTE188D4F0t00" w:cs="Calibri"/>
          <w:color w:val="00000A"/>
          <w:kern w:val="2"/>
          <w:sz w:val="22"/>
          <w:szCs w:val="22"/>
        </w:rPr>
        <w:t xml:space="preserve">ą </w:t>
      </w:r>
      <w:r w:rsidRPr="00DF388A">
        <w:rPr>
          <w:rFonts w:eastAsia="Calibri" w:cs="Calibri"/>
          <w:color w:val="00000A"/>
          <w:kern w:val="2"/>
          <w:sz w:val="22"/>
          <w:szCs w:val="22"/>
        </w:rPr>
        <w:t>aneksu sporz</w:t>
      </w:r>
      <w:r w:rsidRPr="00DF388A">
        <w:rPr>
          <w:rFonts w:eastAsia="TTE188D4F0t00" w:cs="Calibri"/>
          <w:color w:val="00000A"/>
          <w:kern w:val="2"/>
          <w:sz w:val="22"/>
          <w:szCs w:val="22"/>
        </w:rPr>
        <w:t>ą</w:t>
      </w:r>
      <w:r w:rsidRPr="00DF388A">
        <w:rPr>
          <w:rFonts w:eastAsia="Calibri" w:cs="Calibri"/>
          <w:color w:val="00000A"/>
          <w:kern w:val="2"/>
          <w:sz w:val="22"/>
          <w:szCs w:val="22"/>
        </w:rPr>
        <w:t>dzonego z zachowaniem formy pisemnej pod rygorem niewa</w:t>
      </w:r>
      <w:r w:rsidRPr="00DF388A">
        <w:rPr>
          <w:rFonts w:eastAsia="TTE188D4F0t00" w:cs="Calibri"/>
          <w:color w:val="00000A"/>
          <w:kern w:val="2"/>
          <w:sz w:val="22"/>
          <w:szCs w:val="22"/>
        </w:rPr>
        <w:t>ż</w:t>
      </w:r>
      <w:r w:rsidRPr="00DF388A">
        <w:rPr>
          <w:rFonts w:eastAsia="Calibri" w:cs="Calibri"/>
          <w:color w:val="00000A"/>
          <w:kern w:val="2"/>
          <w:sz w:val="22"/>
          <w:szCs w:val="22"/>
        </w:rPr>
        <w:t>no</w:t>
      </w:r>
      <w:r w:rsidRPr="00DF388A">
        <w:rPr>
          <w:rFonts w:eastAsia="TTE188D4F0t00" w:cs="Calibri"/>
          <w:color w:val="00000A"/>
          <w:kern w:val="2"/>
          <w:sz w:val="22"/>
          <w:szCs w:val="22"/>
        </w:rPr>
        <w:t>ś</w:t>
      </w:r>
      <w:r w:rsidRPr="00DF388A">
        <w:rPr>
          <w:rFonts w:eastAsia="Calibri" w:cs="Calibri"/>
          <w:color w:val="00000A"/>
          <w:kern w:val="2"/>
          <w:sz w:val="22"/>
          <w:szCs w:val="22"/>
        </w:rPr>
        <w:t>ci.</w:t>
      </w:r>
    </w:p>
    <w:p w14:paraId="76D1FDDA" w14:textId="77777777" w:rsidR="00DF388A" w:rsidRPr="00DF388A" w:rsidRDefault="00DF388A" w:rsidP="008258BC">
      <w:pPr>
        <w:numPr>
          <w:ilvl w:val="0"/>
          <w:numId w:val="61"/>
        </w:numPr>
        <w:spacing w:before="0" w:after="0"/>
        <w:ind w:left="284" w:hanging="426"/>
        <w:jc w:val="both"/>
        <w:rPr>
          <w:rFonts w:eastAsia="SimSun" w:cs="Calibri"/>
        </w:rPr>
      </w:pPr>
      <w:r w:rsidRPr="00DF388A">
        <w:rPr>
          <w:rFonts w:eastAsia="Calibri" w:cs="Calibri"/>
          <w:color w:val="00000A"/>
          <w:kern w:val="2"/>
          <w:sz w:val="22"/>
          <w:szCs w:val="22"/>
        </w:rPr>
        <w:t>Wszelkie spory mog</w:t>
      </w:r>
      <w:r w:rsidRPr="00DF388A">
        <w:rPr>
          <w:rFonts w:eastAsia="TTE188D4F0t00" w:cs="Calibri"/>
          <w:color w:val="00000A"/>
          <w:kern w:val="2"/>
          <w:sz w:val="22"/>
          <w:szCs w:val="22"/>
        </w:rPr>
        <w:t>ą</w:t>
      </w:r>
      <w:r w:rsidRPr="00DF388A">
        <w:rPr>
          <w:rFonts w:eastAsia="Calibri" w:cs="Calibri"/>
          <w:color w:val="00000A"/>
          <w:kern w:val="2"/>
          <w:sz w:val="22"/>
          <w:szCs w:val="22"/>
        </w:rPr>
        <w:t>ce wynika</w:t>
      </w:r>
      <w:r w:rsidRPr="00DF388A">
        <w:rPr>
          <w:rFonts w:eastAsia="TTE188D4F0t00" w:cs="Calibri"/>
          <w:color w:val="00000A"/>
          <w:kern w:val="2"/>
          <w:sz w:val="22"/>
          <w:szCs w:val="22"/>
        </w:rPr>
        <w:t xml:space="preserve">ć </w:t>
      </w:r>
      <w:r w:rsidRPr="00DF388A">
        <w:rPr>
          <w:rFonts w:eastAsia="Calibri" w:cs="Calibri"/>
          <w:color w:val="00000A"/>
          <w:kern w:val="2"/>
          <w:sz w:val="22"/>
          <w:szCs w:val="22"/>
        </w:rPr>
        <w:t>w zwi</w:t>
      </w:r>
      <w:r w:rsidRPr="00DF388A">
        <w:rPr>
          <w:rFonts w:eastAsia="TTE188D4F0t00" w:cs="Calibri"/>
          <w:color w:val="00000A"/>
          <w:kern w:val="2"/>
          <w:sz w:val="22"/>
          <w:szCs w:val="22"/>
        </w:rPr>
        <w:t>ą</w:t>
      </w:r>
      <w:r w:rsidRPr="00DF388A">
        <w:rPr>
          <w:rFonts w:eastAsia="Calibri" w:cs="Calibri"/>
          <w:color w:val="00000A"/>
          <w:kern w:val="2"/>
          <w:sz w:val="22"/>
          <w:szCs w:val="22"/>
        </w:rPr>
        <w:t>zku z realizacj</w:t>
      </w:r>
      <w:r w:rsidRPr="00DF388A">
        <w:rPr>
          <w:rFonts w:eastAsia="TTE188D4F0t00" w:cs="Calibri"/>
          <w:color w:val="00000A"/>
          <w:kern w:val="2"/>
          <w:sz w:val="22"/>
          <w:szCs w:val="22"/>
        </w:rPr>
        <w:t xml:space="preserve">ą </w:t>
      </w:r>
      <w:r w:rsidRPr="00DF388A">
        <w:rPr>
          <w:rFonts w:eastAsia="Calibri" w:cs="Calibri"/>
          <w:color w:val="00000A"/>
          <w:kern w:val="2"/>
          <w:sz w:val="22"/>
          <w:szCs w:val="22"/>
        </w:rPr>
        <w:t>mniejszej umowy, których strony nie rozwiążą polubownie, b</w:t>
      </w:r>
      <w:r w:rsidRPr="00DF388A">
        <w:rPr>
          <w:rFonts w:eastAsia="TTE188D4F0t00" w:cs="Calibri"/>
          <w:color w:val="00000A"/>
          <w:kern w:val="2"/>
          <w:sz w:val="22"/>
          <w:szCs w:val="22"/>
        </w:rPr>
        <w:t>ę</w:t>
      </w:r>
      <w:r w:rsidRPr="00DF388A">
        <w:rPr>
          <w:rFonts w:eastAsia="Calibri" w:cs="Calibri"/>
          <w:color w:val="00000A"/>
          <w:kern w:val="2"/>
          <w:sz w:val="22"/>
          <w:szCs w:val="22"/>
        </w:rPr>
        <w:t>d</w:t>
      </w:r>
      <w:r w:rsidRPr="00DF388A">
        <w:rPr>
          <w:rFonts w:eastAsia="TTE188D4F0t00" w:cs="Calibri"/>
          <w:color w:val="00000A"/>
          <w:kern w:val="2"/>
          <w:sz w:val="22"/>
          <w:szCs w:val="22"/>
        </w:rPr>
        <w:t xml:space="preserve">ą </w:t>
      </w:r>
      <w:r w:rsidRPr="00DF388A">
        <w:rPr>
          <w:rFonts w:eastAsia="Calibri" w:cs="Calibri"/>
          <w:color w:val="00000A"/>
          <w:kern w:val="2"/>
          <w:sz w:val="22"/>
          <w:szCs w:val="22"/>
        </w:rPr>
        <w:t>rozstrzygane przez s</w:t>
      </w:r>
      <w:r w:rsidRPr="00DF388A">
        <w:rPr>
          <w:rFonts w:eastAsia="TTE188D4F0t00" w:cs="Calibri"/>
          <w:color w:val="00000A"/>
          <w:kern w:val="2"/>
          <w:sz w:val="22"/>
          <w:szCs w:val="22"/>
        </w:rPr>
        <w:t>ą</w:t>
      </w:r>
      <w:r w:rsidRPr="00DF388A">
        <w:rPr>
          <w:rFonts w:eastAsia="Calibri" w:cs="Calibri"/>
          <w:color w:val="00000A"/>
          <w:kern w:val="2"/>
          <w:sz w:val="22"/>
          <w:szCs w:val="22"/>
        </w:rPr>
        <w:t>d wła</w:t>
      </w:r>
      <w:r w:rsidRPr="00DF388A">
        <w:rPr>
          <w:rFonts w:eastAsia="TTE188D4F0t00" w:cs="Calibri"/>
          <w:color w:val="00000A"/>
          <w:kern w:val="2"/>
          <w:sz w:val="22"/>
          <w:szCs w:val="22"/>
        </w:rPr>
        <w:t>ś</w:t>
      </w:r>
      <w:r w:rsidRPr="00DF388A">
        <w:rPr>
          <w:rFonts w:eastAsia="Calibri" w:cs="Calibri"/>
          <w:color w:val="00000A"/>
          <w:kern w:val="2"/>
          <w:sz w:val="22"/>
          <w:szCs w:val="22"/>
        </w:rPr>
        <w:t>ciwy dla siedziby Zamawiaj</w:t>
      </w:r>
      <w:r w:rsidRPr="00DF388A">
        <w:rPr>
          <w:rFonts w:eastAsia="TTE188D4F0t00" w:cs="Calibri"/>
          <w:color w:val="00000A"/>
          <w:kern w:val="2"/>
          <w:sz w:val="22"/>
          <w:szCs w:val="22"/>
        </w:rPr>
        <w:t>ą</w:t>
      </w:r>
      <w:r w:rsidRPr="00DF388A">
        <w:rPr>
          <w:rFonts w:eastAsia="Calibri" w:cs="Calibri"/>
          <w:color w:val="00000A"/>
          <w:kern w:val="2"/>
          <w:sz w:val="22"/>
          <w:szCs w:val="22"/>
        </w:rPr>
        <w:t>cego.</w:t>
      </w:r>
    </w:p>
    <w:p w14:paraId="71048842" w14:textId="77777777" w:rsidR="00DF388A" w:rsidRPr="00DF388A" w:rsidRDefault="00DF388A" w:rsidP="008258BC">
      <w:pPr>
        <w:numPr>
          <w:ilvl w:val="0"/>
          <w:numId w:val="61"/>
        </w:numPr>
        <w:spacing w:before="0" w:after="0"/>
        <w:ind w:left="284" w:hanging="426"/>
        <w:jc w:val="both"/>
        <w:rPr>
          <w:rFonts w:eastAsia="SimSun" w:cs="Calibri"/>
        </w:rPr>
      </w:pPr>
      <w:r w:rsidRPr="00DF388A">
        <w:rPr>
          <w:rFonts w:eastAsia="Calibri" w:cs="Calibri"/>
          <w:color w:val="00000A"/>
          <w:kern w:val="2"/>
          <w:sz w:val="22"/>
          <w:szCs w:val="22"/>
        </w:rPr>
        <w:t>Umow</w:t>
      </w:r>
      <w:r w:rsidRPr="00DF388A">
        <w:rPr>
          <w:rFonts w:eastAsia="TTE188D4F0t00" w:cs="Calibri"/>
          <w:color w:val="00000A"/>
          <w:kern w:val="2"/>
          <w:sz w:val="22"/>
          <w:szCs w:val="22"/>
        </w:rPr>
        <w:t xml:space="preserve">ę </w:t>
      </w:r>
      <w:r w:rsidRPr="00DF388A">
        <w:rPr>
          <w:rFonts w:eastAsia="Calibri" w:cs="Calibri"/>
          <w:color w:val="00000A"/>
          <w:kern w:val="2"/>
          <w:sz w:val="22"/>
          <w:szCs w:val="22"/>
        </w:rPr>
        <w:t>niniejsz</w:t>
      </w:r>
      <w:r w:rsidRPr="00DF388A">
        <w:rPr>
          <w:rFonts w:eastAsia="TTE188D4F0t00" w:cs="Calibri"/>
          <w:color w:val="00000A"/>
          <w:kern w:val="2"/>
          <w:sz w:val="22"/>
          <w:szCs w:val="22"/>
        </w:rPr>
        <w:t xml:space="preserve">ą </w:t>
      </w:r>
      <w:r w:rsidRPr="00DF388A">
        <w:rPr>
          <w:rFonts w:eastAsia="Calibri" w:cs="Calibri"/>
          <w:color w:val="00000A"/>
          <w:kern w:val="2"/>
          <w:sz w:val="22"/>
          <w:szCs w:val="22"/>
        </w:rPr>
        <w:t>sporz</w:t>
      </w:r>
      <w:r w:rsidRPr="00DF388A">
        <w:rPr>
          <w:rFonts w:eastAsia="TTE188D4F0t00" w:cs="Calibri"/>
          <w:color w:val="00000A"/>
          <w:kern w:val="2"/>
          <w:sz w:val="22"/>
          <w:szCs w:val="22"/>
        </w:rPr>
        <w:t>ą</w:t>
      </w:r>
      <w:r w:rsidRPr="00DF388A">
        <w:rPr>
          <w:rFonts w:eastAsia="Calibri" w:cs="Calibri"/>
          <w:color w:val="00000A"/>
          <w:kern w:val="2"/>
          <w:sz w:val="22"/>
          <w:szCs w:val="22"/>
        </w:rPr>
        <w:t>dzono w czterech jednobrzmi</w:t>
      </w:r>
      <w:r w:rsidRPr="00DF388A">
        <w:rPr>
          <w:rFonts w:eastAsia="TTE188D4F0t00" w:cs="Calibri"/>
          <w:color w:val="00000A"/>
          <w:kern w:val="2"/>
          <w:sz w:val="22"/>
          <w:szCs w:val="22"/>
        </w:rPr>
        <w:t>ą</w:t>
      </w:r>
      <w:r w:rsidRPr="00DF388A">
        <w:rPr>
          <w:rFonts w:eastAsia="Calibri" w:cs="Calibri"/>
          <w:color w:val="00000A"/>
          <w:kern w:val="2"/>
          <w:sz w:val="22"/>
          <w:szCs w:val="22"/>
        </w:rPr>
        <w:t>cych egzemplarzach, 3 egz. dla Zamawiaj</w:t>
      </w:r>
      <w:r w:rsidRPr="00DF388A">
        <w:rPr>
          <w:rFonts w:eastAsia="TTE188D4F0t00" w:cs="Calibri"/>
          <w:color w:val="00000A"/>
          <w:kern w:val="2"/>
          <w:sz w:val="22"/>
          <w:szCs w:val="22"/>
        </w:rPr>
        <w:t>ą</w:t>
      </w:r>
      <w:r w:rsidRPr="00DF388A">
        <w:rPr>
          <w:rFonts w:eastAsia="Calibri" w:cs="Calibri"/>
          <w:color w:val="00000A"/>
          <w:kern w:val="2"/>
          <w:sz w:val="22"/>
          <w:szCs w:val="22"/>
        </w:rPr>
        <w:t>cego i 1 egz. dla Wykonawcy.</w:t>
      </w:r>
    </w:p>
    <w:p w14:paraId="55EC33C0" w14:textId="77777777" w:rsidR="00DF388A" w:rsidRPr="00DF388A" w:rsidRDefault="00DF388A" w:rsidP="00DF388A">
      <w:pPr>
        <w:spacing w:before="0" w:after="0"/>
        <w:ind w:right="425"/>
        <w:contextualSpacing/>
        <w:rPr>
          <w:rFonts w:eastAsia="SimSun" w:cs="Calibri"/>
        </w:rPr>
      </w:pPr>
    </w:p>
    <w:p w14:paraId="618A3C9E" w14:textId="4CA7A1AC" w:rsidR="00DF388A" w:rsidRPr="00DF388A" w:rsidRDefault="008258BC" w:rsidP="00DF388A">
      <w:pPr>
        <w:spacing w:before="0" w:after="0"/>
        <w:ind w:left="709" w:right="425" w:firstLine="709"/>
        <w:contextualSpacing/>
        <w:rPr>
          <w:rFonts w:eastAsia="Calibri" w:cs="Calibri"/>
          <w:b/>
          <w:bCs/>
          <w:color w:val="00000A"/>
          <w:kern w:val="2"/>
          <w:sz w:val="22"/>
          <w:szCs w:val="22"/>
        </w:rPr>
      </w:pPr>
      <w:r w:rsidRPr="008258BC">
        <w:rPr>
          <w:rFonts w:eastAsia="Calibri" w:cs="Calibri"/>
          <w:b/>
          <w:bCs/>
          <w:color w:val="00000A"/>
          <w:kern w:val="2"/>
          <w:sz w:val="22"/>
          <w:szCs w:val="22"/>
        </w:rPr>
        <w:t>ZAMAWIAJĄCY:</w:t>
      </w:r>
      <w:r w:rsidRPr="008258BC">
        <w:rPr>
          <w:rFonts w:eastAsia="Calibri" w:cs="Calibri"/>
          <w:b/>
          <w:bCs/>
          <w:color w:val="00000A"/>
          <w:kern w:val="2"/>
          <w:sz w:val="22"/>
          <w:szCs w:val="22"/>
        </w:rPr>
        <w:tab/>
      </w:r>
      <w:r w:rsidRPr="008258BC">
        <w:rPr>
          <w:rFonts w:eastAsia="Calibri" w:cs="Calibri"/>
          <w:b/>
          <w:bCs/>
          <w:color w:val="00000A"/>
          <w:kern w:val="2"/>
          <w:sz w:val="22"/>
          <w:szCs w:val="22"/>
        </w:rPr>
        <w:tab/>
      </w:r>
      <w:r w:rsidRPr="008258BC">
        <w:rPr>
          <w:rFonts w:eastAsia="Calibri" w:cs="Calibri"/>
          <w:b/>
          <w:bCs/>
          <w:color w:val="00000A"/>
          <w:kern w:val="2"/>
          <w:sz w:val="22"/>
          <w:szCs w:val="22"/>
        </w:rPr>
        <w:tab/>
      </w:r>
      <w:r w:rsidRPr="008258BC">
        <w:rPr>
          <w:rFonts w:eastAsia="Calibri" w:cs="Calibri"/>
          <w:b/>
          <w:bCs/>
          <w:color w:val="00000A"/>
          <w:kern w:val="2"/>
          <w:sz w:val="22"/>
          <w:szCs w:val="22"/>
        </w:rPr>
        <w:tab/>
      </w:r>
      <w:r w:rsidRPr="008258BC">
        <w:rPr>
          <w:rFonts w:eastAsia="Calibri" w:cs="Calibri"/>
          <w:b/>
          <w:bCs/>
          <w:color w:val="00000A"/>
          <w:kern w:val="2"/>
          <w:sz w:val="22"/>
          <w:szCs w:val="22"/>
        </w:rPr>
        <w:tab/>
      </w:r>
      <w:r w:rsidRPr="008258BC">
        <w:rPr>
          <w:rFonts w:eastAsia="Calibri" w:cs="Calibri"/>
          <w:b/>
          <w:bCs/>
          <w:color w:val="00000A"/>
          <w:kern w:val="2"/>
          <w:sz w:val="22"/>
          <w:szCs w:val="22"/>
        </w:rPr>
        <w:tab/>
      </w:r>
      <w:r w:rsidRPr="008258BC">
        <w:rPr>
          <w:rFonts w:eastAsia="Calibri" w:cs="Calibri"/>
          <w:b/>
          <w:bCs/>
          <w:color w:val="00000A"/>
          <w:kern w:val="2"/>
          <w:sz w:val="22"/>
          <w:szCs w:val="22"/>
        </w:rPr>
        <w:tab/>
      </w:r>
      <w:r w:rsidR="00DF388A" w:rsidRPr="00DF388A">
        <w:rPr>
          <w:rFonts w:eastAsia="Calibri" w:cs="Calibri"/>
          <w:b/>
          <w:bCs/>
          <w:color w:val="00000A"/>
          <w:kern w:val="2"/>
          <w:sz w:val="22"/>
          <w:szCs w:val="22"/>
        </w:rPr>
        <w:t xml:space="preserve">WYKONAWCA: </w:t>
      </w:r>
      <w:r w:rsidR="00DF388A" w:rsidRPr="00DF388A">
        <w:rPr>
          <w:rFonts w:eastAsia="Calibri" w:cs="Calibri"/>
          <w:b/>
          <w:bCs/>
          <w:color w:val="00000A"/>
          <w:kern w:val="2"/>
          <w:sz w:val="22"/>
          <w:szCs w:val="22"/>
        </w:rPr>
        <w:tab/>
      </w:r>
      <w:r w:rsidR="00DF388A" w:rsidRPr="00DF388A">
        <w:rPr>
          <w:rFonts w:eastAsia="Calibri" w:cs="Calibri"/>
          <w:b/>
          <w:bCs/>
          <w:color w:val="00000A"/>
          <w:kern w:val="2"/>
          <w:sz w:val="22"/>
          <w:szCs w:val="22"/>
        </w:rPr>
        <w:tab/>
      </w:r>
      <w:r w:rsidR="00DF388A" w:rsidRPr="00DF388A">
        <w:rPr>
          <w:rFonts w:eastAsia="Calibri" w:cs="Calibri"/>
          <w:b/>
          <w:bCs/>
          <w:color w:val="00000A"/>
          <w:kern w:val="2"/>
          <w:sz w:val="22"/>
          <w:szCs w:val="22"/>
        </w:rPr>
        <w:tab/>
      </w:r>
      <w:r w:rsidR="00DF388A" w:rsidRPr="00DF388A">
        <w:rPr>
          <w:rFonts w:eastAsia="Calibri" w:cs="Calibri"/>
          <w:b/>
          <w:bCs/>
          <w:color w:val="00000A"/>
          <w:kern w:val="2"/>
          <w:sz w:val="22"/>
          <w:szCs w:val="22"/>
        </w:rPr>
        <w:tab/>
      </w:r>
      <w:r w:rsidR="00DF388A" w:rsidRPr="00DF388A">
        <w:rPr>
          <w:rFonts w:eastAsia="Calibri" w:cs="Calibri"/>
          <w:b/>
          <w:bCs/>
          <w:color w:val="00000A"/>
          <w:kern w:val="2"/>
          <w:sz w:val="22"/>
          <w:szCs w:val="22"/>
        </w:rPr>
        <w:tab/>
      </w:r>
      <w:r w:rsidR="00DF388A" w:rsidRPr="00DF388A">
        <w:rPr>
          <w:rFonts w:eastAsia="Calibri" w:cs="Calibri"/>
          <w:b/>
          <w:bCs/>
          <w:color w:val="00000A"/>
          <w:kern w:val="2"/>
          <w:sz w:val="22"/>
          <w:szCs w:val="22"/>
        </w:rPr>
        <w:tab/>
      </w:r>
      <w:r w:rsidR="00DF388A" w:rsidRPr="00DF388A">
        <w:rPr>
          <w:rFonts w:eastAsia="Calibri" w:cs="Calibri"/>
          <w:b/>
          <w:bCs/>
          <w:color w:val="00000A"/>
          <w:kern w:val="2"/>
          <w:sz w:val="22"/>
          <w:szCs w:val="22"/>
        </w:rPr>
        <w:tab/>
      </w:r>
    </w:p>
    <w:p w14:paraId="0F445A82" w14:textId="77777777" w:rsidR="00DF388A" w:rsidRPr="00DF388A" w:rsidRDefault="00DF388A" w:rsidP="00DF388A">
      <w:pPr>
        <w:spacing w:before="0" w:after="0"/>
        <w:ind w:left="709" w:right="425" w:firstLine="709"/>
        <w:contextualSpacing/>
        <w:rPr>
          <w:rFonts w:eastAsia="Calibri" w:cs="Calibri"/>
          <w:color w:val="00000A"/>
          <w:kern w:val="2"/>
          <w:sz w:val="22"/>
          <w:szCs w:val="22"/>
        </w:rPr>
      </w:pPr>
    </w:p>
    <w:p w14:paraId="4C50F049" w14:textId="77777777" w:rsidR="00DF388A" w:rsidRPr="00DF388A" w:rsidRDefault="00DF388A" w:rsidP="00DF388A">
      <w:pPr>
        <w:spacing w:before="0" w:after="0"/>
        <w:ind w:left="709" w:right="425" w:firstLine="709"/>
        <w:contextualSpacing/>
        <w:rPr>
          <w:rFonts w:eastAsia="Calibri" w:cs="Calibri"/>
          <w:color w:val="00000A"/>
          <w:kern w:val="2"/>
          <w:sz w:val="22"/>
          <w:szCs w:val="22"/>
        </w:rPr>
      </w:pPr>
    </w:p>
    <w:p w14:paraId="581F1029" w14:textId="77777777" w:rsidR="00DF388A" w:rsidRPr="00DF388A" w:rsidRDefault="00DF388A" w:rsidP="00DF388A">
      <w:pPr>
        <w:spacing w:before="0" w:after="0"/>
        <w:ind w:left="709" w:right="425" w:firstLine="709"/>
        <w:contextualSpacing/>
        <w:rPr>
          <w:rFonts w:eastAsia="Calibri" w:cs="Calibri"/>
          <w:color w:val="00000A"/>
          <w:kern w:val="2"/>
          <w:sz w:val="22"/>
          <w:szCs w:val="22"/>
        </w:rPr>
      </w:pPr>
    </w:p>
    <w:p w14:paraId="384A6D4E" w14:textId="77777777" w:rsidR="00DF388A" w:rsidRPr="00DF388A" w:rsidRDefault="00DF388A" w:rsidP="008258BC">
      <w:pPr>
        <w:spacing w:before="0" w:after="0"/>
        <w:ind w:right="425"/>
        <w:contextualSpacing/>
        <w:rPr>
          <w:rFonts w:eastAsia="Calibri" w:cs="Calibri"/>
          <w:color w:val="00000A"/>
          <w:kern w:val="2"/>
          <w:sz w:val="22"/>
          <w:szCs w:val="22"/>
        </w:rPr>
      </w:pPr>
    </w:p>
    <w:p w14:paraId="0C7CA864" w14:textId="77777777" w:rsidR="00DF388A" w:rsidRPr="00DF388A" w:rsidRDefault="00DF388A" w:rsidP="008258BC">
      <w:pPr>
        <w:spacing w:before="0" w:after="0"/>
        <w:ind w:right="425"/>
        <w:contextualSpacing/>
        <w:rPr>
          <w:rFonts w:eastAsia="Calibri" w:cs="Calibri"/>
          <w:color w:val="00000A"/>
          <w:kern w:val="2"/>
          <w:sz w:val="22"/>
          <w:szCs w:val="22"/>
        </w:rPr>
      </w:pPr>
    </w:p>
    <w:p w14:paraId="2554AC6B" w14:textId="77777777" w:rsidR="00DF388A" w:rsidRPr="00DF388A" w:rsidRDefault="00DF388A" w:rsidP="008258BC">
      <w:pPr>
        <w:spacing w:after="0" w:line="240" w:lineRule="auto"/>
        <w:jc w:val="right"/>
        <w:rPr>
          <w:rFonts w:eastAsia="SimSun" w:cs="Calibri"/>
          <w:i/>
          <w:iCs/>
          <w:sz w:val="16"/>
          <w:szCs w:val="16"/>
        </w:rPr>
      </w:pPr>
      <w:r w:rsidRPr="00DF388A">
        <w:rPr>
          <w:rFonts w:eastAsia="SimSun" w:cs="Calibri"/>
          <w:i/>
          <w:iCs/>
          <w:sz w:val="16"/>
          <w:szCs w:val="16"/>
        </w:rPr>
        <w:lastRenderedPageBreak/>
        <w:t>Załącznik nr ……………. do Umowy nr KPZ ………………………. z dnia …………………………</w:t>
      </w:r>
    </w:p>
    <w:p w14:paraId="3C673F2A" w14:textId="77777777" w:rsidR="00DF388A" w:rsidRPr="00DF388A" w:rsidRDefault="00DF388A" w:rsidP="00DF388A">
      <w:pPr>
        <w:spacing w:after="0" w:line="240" w:lineRule="auto"/>
        <w:jc w:val="right"/>
        <w:rPr>
          <w:rFonts w:eastAsia="SimSun" w:cs="Calibri"/>
          <w:sz w:val="22"/>
          <w:szCs w:val="22"/>
        </w:rPr>
      </w:pPr>
    </w:p>
    <w:p w14:paraId="5FEF143C" w14:textId="77777777" w:rsidR="00DF388A" w:rsidRPr="00DF388A" w:rsidRDefault="00DF388A" w:rsidP="00DF388A">
      <w:pPr>
        <w:spacing w:after="0" w:line="240" w:lineRule="auto"/>
        <w:jc w:val="center"/>
        <w:rPr>
          <w:rFonts w:eastAsia="SimSun" w:cs="Calibri"/>
          <w:b/>
          <w:bCs/>
          <w:sz w:val="22"/>
          <w:szCs w:val="22"/>
        </w:rPr>
      </w:pPr>
      <w:r w:rsidRPr="00DF388A">
        <w:rPr>
          <w:rFonts w:eastAsia="SimSun" w:cs="Calibri"/>
          <w:b/>
          <w:bCs/>
          <w:sz w:val="22"/>
          <w:szCs w:val="22"/>
        </w:rPr>
        <w:t>Klauzula informacyjna</w:t>
      </w:r>
    </w:p>
    <w:p w14:paraId="71E823CD" w14:textId="77777777" w:rsidR="00DF388A" w:rsidRPr="00DF388A" w:rsidRDefault="00DF388A" w:rsidP="00DF388A">
      <w:pPr>
        <w:spacing w:before="120" w:after="100" w:afterAutospacing="1" w:line="240" w:lineRule="auto"/>
        <w:ind w:left="284"/>
        <w:contextualSpacing/>
        <w:jc w:val="both"/>
        <w:rPr>
          <w:rFonts w:eastAsia="SimSun" w:cs="Calibri"/>
          <w:i/>
          <w:sz w:val="22"/>
          <w:szCs w:val="22"/>
        </w:rPr>
      </w:pPr>
      <w:bookmarkStart w:id="7" w:name="_Hlk147839432"/>
      <w:r w:rsidRPr="00DF388A">
        <w:rPr>
          <w:rFonts w:eastAsia="SimSun" w:cs="Calibri"/>
          <w:i/>
          <w:sz w:val="22"/>
          <w:szCs w:val="22"/>
        </w:rPr>
        <w:t>Szanowni Państwo zgodnie z Rozporządzenia Parlamentu Europejskiego i Rady (UE) 2016/679 z 27 kwietnia 2016 r. w sprawie ochrony osób fizycznych w związku z przetwarzaniem danych osobowych i w sprawie swobodnego przepływu takich danych oraz uchylenia dyrektywy 95/46/WE. informujemy, że:</w:t>
      </w:r>
    </w:p>
    <w:p w14:paraId="71B25FCA" w14:textId="77777777" w:rsidR="00DF388A" w:rsidRPr="00DF388A" w:rsidRDefault="00DF388A" w:rsidP="00DF388A">
      <w:pPr>
        <w:spacing w:before="120" w:after="100" w:afterAutospacing="1" w:line="240" w:lineRule="auto"/>
        <w:ind w:left="565"/>
        <w:contextualSpacing/>
        <w:jc w:val="both"/>
        <w:rPr>
          <w:rFonts w:eastAsia="SimSun" w:cs="Calibri"/>
          <w:iCs/>
          <w:sz w:val="22"/>
          <w:szCs w:val="22"/>
        </w:rPr>
      </w:pPr>
    </w:p>
    <w:p w14:paraId="6311AD02" w14:textId="77777777" w:rsidR="00DF388A" w:rsidRPr="00DF388A" w:rsidRDefault="00DF388A" w:rsidP="008258BC">
      <w:pPr>
        <w:numPr>
          <w:ilvl w:val="0"/>
          <w:numId w:val="139"/>
        </w:numPr>
        <w:suppressAutoHyphens w:val="0"/>
        <w:spacing w:before="0" w:after="0" w:line="240" w:lineRule="auto"/>
        <w:ind w:left="284" w:hanging="284"/>
        <w:contextualSpacing/>
        <w:jc w:val="both"/>
        <w:rPr>
          <w:rFonts w:eastAsia="SimSun" w:cs="Calibri"/>
          <w:sz w:val="22"/>
          <w:szCs w:val="22"/>
        </w:rPr>
      </w:pPr>
      <w:r w:rsidRPr="00DF388A">
        <w:rPr>
          <w:rFonts w:cs="Calibri"/>
          <w:b/>
          <w:bCs/>
          <w:sz w:val="22"/>
          <w:szCs w:val="22"/>
        </w:rPr>
        <w:t xml:space="preserve"> Administratorem Pani/Pana danych osobowych jest</w:t>
      </w:r>
      <w:bookmarkStart w:id="8" w:name="_Hlk64378224"/>
      <w:r w:rsidRPr="00DF388A">
        <w:rPr>
          <w:rFonts w:cs="Calibri"/>
          <w:b/>
          <w:bCs/>
          <w:sz w:val="22"/>
          <w:szCs w:val="22"/>
        </w:rPr>
        <w:t xml:space="preserve"> </w:t>
      </w:r>
      <w:r w:rsidRPr="00DF388A">
        <w:rPr>
          <w:rFonts w:eastAsia="SimSun" w:cs="Calibri"/>
          <w:b/>
          <w:bCs/>
          <w:sz w:val="22"/>
          <w:szCs w:val="22"/>
        </w:rPr>
        <w:t xml:space="preserve">Prezydent Miasta Ostrołęki. </w:t>
      </w:r>
      <w:r w:rsidRPr="00DF388A">
        <w:rPr>
          <w:rFonts w:eastAsia="SimSun" w:cs="Calibri"/>
          <w:sz w:val="22"/>
          <w:szCs w:val="22"/>
        </w:rPr>
        <w:t xml:space="preserve">Siedziba Administratora znajduje się przy pl. Gen. J. Bema 1 w Ostrołęce, kod pocztowy 07 – 400 Ostrołęka, tel. 29 764 68 11, email: </w:t>
      </w:r>
      <w:hyperlink r:id="rId17" w:history="1">
        <w:r w:rsidRPr="00DF388A">
          <w:rPr>
            <w:rFonts w:eastAsia="SimSun" w:cs="Calibri"/>
            <w:color w:val="0000FF"/>
            <w:sz w:val="22"/>
            <w:szCs w:val="22"/>
            <w:u w:val="single"/>
          </w:rPr>
          <w:t>um@um.ostroleka.pl</w:t>
        </w:r>
      </w:hyperlink>
      <w:r w:rsidRPr="00DF388A">
        <w:rPr>
          <w:rFonts w:eastAsia="SimSun" w:cs="Calibri"/>
          <w:sz w:val="22"/>
          <w:szCs w:val="22"/>
        </w:rPr>
        <w:t>.</w:t>
      </w:r>
      <w:bookmarkEnd w:id="8"/>
    </w:p>
    <w:p w14:paraId="382723D5" w14:textId="77777777" w:rsidR="00DF388A" w:rsidRPr="00DF388A" w:rsidRDefault="00DF388A" w:rsidP="008258BC">
      <w:pPr>
        <w:numPr>
          <w:ilvl w:val="0"/>
          <w:numId w:val="139"/>
        </w:numPr>
        <w:suppressAutoHyphens w:val="0"/>
        <w:spacing w:before="0" w:after="0" w:line="240" w:lineRule="auto"/>
        <w:ind w:left="284" w:right="2" w:hanging="284"/>
        <w:jc w:val="both"/>
        <w:rPr>
          <w:rFonts w:eastAsia="SimSun" w:cs="Calibri"/>
          <w:bCs/>
          <w:sz w:val="22"/>
          <w:szCs w:val="22"/>
        </w:rPr>
      </w:pPr>
      <w:r w:rsidRPr="00DF388A">
        <w:rPr>
          <w:rFonts w:eastAsia="SimSun" w:cs="Calibri"/>
          <w:b/>
          <w:bCs/>
          <w:sz w:val="22"/>
          <w:szCs w:val="22"/>
        </w:rPr>
        <w:t xml:space="preserve">W sprawach dotyczących danych osobowych </w:t>
      </w:r>
      <w:r w:rsidRPr="00DF388A">
        <w:rPr>
          <w:rFonts w:eastAsia="SimSun" w:cs="Calibri"/>
          <w:sz w:val="22"/>
          <w:szCs w:val="22"/>
        </w:rPr>
        <w:t>należy skontaktować się z inspektorem ochrony danych</w:t>
      </w:r>
      <w:r w:rsidRPr="00DF388A">
        <w:rPr>
          <w:rFonts w:eastAsia="SimSun" w:cs="Calibri"/>
          <w:bCs/>
          <w:sz w:val="22"/>
          <w:szCs w:val="22"/>
        </w:rPr>
        <w:t xml:space="preserve">. Kontakt do inspektora ochrony danych w Urzędzie Miasta Ostrołęki tel. 29 765 43 58 e-mail </w:t>
      </w:r>
      <w:hyperlink r:id="rId18" w:history="1">
        <w:r w:rsidRPr="00DF388A">
          <w:rPr>
            <w:rFonts w:eastAsia="SimSun" w:cs="Calibri"/>
            <w:bCs/>
            <w:color w:val="0000FF"/>
            <w:sz w:val="22"/>
            <w:szCs w:val="22"/>
            <w:u w:val="single"/>
          </w:rPr>
          <w:t>iod@um.ostroleka.pl</w:t>
        </w:r>
      </w:hyperlink>
      <w:r w:rsidRPr="00DF388A">
        <w:rPr>
          <w:rFonts w:eastAsia="SimSun" w:cs="Calibri"/>
          <w:bCs/>
          <w:sz w:val="22"/>
          <w:szCs w:val="22"/>
        </w:rPr>
        <w:t xml:space="preserve">; </w:t>
      </w:r>
      <w:r w:rsidRPr="00DF388A">
        <w:rPr>
          <w:rFonts w:eastAsia="SimSun" w:cs="Calibri"/>
          <w:sz w:val="22"/>
          <w:szCs w:val="22"/>
        </w:rPr>
        <w:t>pl. Gen. J. Bema 1, kod pocztowy 07 – 400 Ostrołęka.</w:t>
      </w:r>
    </w:p>
    <w:p w14:paraId="509670C1" w14:textId="77777777" w:rsidR="00DF388A" w:rsidRPr="00DF388A" w:rsidRDefault="00DF388A" w:rsidP="008258BC">
      <w:pPr>
        <w:numPr>
          <w:ilvl w:val="0"/>
          <w:numId w:val="139"/>
        </w:numPr>
        <w:suppressAutoHyphens w:val="0"/>
        <w:spacing w:before="0" w:after="0" w:line="240" w:lineRule="auto"/>
        <w:ind w:left="284" w:right="2" w:hanging="284"/>
        <w:jc w:val="both"/>
        <w:rPr>
          <w:rFonts w:eastAsia="SimSun" w:cs="Calibri"/>
          <w:bCs/>
          <w:sz w:val="22"/>
          <w:szCs w:val="22"/>
        </w:rPr>
      </w:pPr>
      <w:r w:rsidRPr="00DF388A">
        <w:rPr>
          <w:rFonts w:eastAsia="SimSun" w:cs="Calibri"/>
          <w:b/>
          <w:bCs/>
          <w:sz w:val="22"/>
          <w:szCs w:val="22"/>
        </w:rPr>
        <w:t xml:space="preserve">Pani/Pana dane osobowe </w:t>
      </w:r>
      <w:r w:rsidRPr="00DF388A">
        <w:rPr>
          <w:rFonts w:eastAsia="SimSun" w:cs="Calibri"/>
          <w:sz w:val="22"/>
          <w:szCs w:val="22"/>
        </w:rPr>
        <w:t>otrzymaliśmy od drugiej strony umowy.</w:t>
      </w:r>
      <w:r w:rsidRPr="00DF388A">
        <w:rPr>
          <w:rFonts w:eastAsia="SimSun" w:cs="Calibri"/>
          <w:b/>
          <w:bCs/>
          <w:sz w:val="22"/>
          <w:szCs w:val="22"/>
        </w:rPr>
        <w:t xml:space="preserve"> </w:t>
      </w:r>
    </w:p>
    <w:bookmarkEnd w:id="7"/>
    <w:p w14:paraId="367075CE" w14:textId="77777777" w:rsidR="00DF388A" w:rsidRPr="00DF388A" w:rsidRDefault="00DF388A" w:rsidP="008258BC">
      <w:pPr>
        <w:numPr>
          <w:ilvl w:val="0"/>
          <w:numId w:val="139"/>
        </w:numPr>
        <w:suppressAutoHyphens w:val="0"/>
        <w:spacing w:before="0" w:after="0" w:line="240" w:lineRule="auto"/>
        <w:ind w:left="284" w:hanging="284"/>
        <w:jc w:val="both"/>
        <w:rPr>
          <w:rFonts w:eastAsia="SimSun" w:cs="Calibri"/>
          <w:bCs/>
          <w:sz w:val="22"/>
          <w:szCs w:val="22"/>
        </w:rPr>
      </w:pPr>
      <w:r w:rsidRPr="00DF388A">
        <w:rPr>
          <w:rFonts w:eastAsia="SimSun" w:cs="Calibri"/>
          <w:b/>
          <w:sz w:val="22"/>
          <w:szCs w:val="22"/>
        </w:rPr>
        <w:t xml:space="preserve">Pani/Pana dane osobowe przetwarzane będą </w:t>
      </w:r>
      <w:r w:rsidRPr="00DF388A">
        <w:rPr>
          <w:rFonts w:eastAsia="SimSun" w:cs="Calibri"/>
          <w:sz w:val="22"/>
          <w:szCs w:val="22"/>
        </w:rPr>
        <w:t>w celu realizacji umowy i identyfikacji osób uprawnionych do realizacji zadań określonych tą umową,  na podstawie:</w:t>
      </w:r>
    </w:p>
    <w:p w14:paraId="13642393" w14:textId="77777777" w:rsidR="00DF388A" w:rsidRPr="00DF388A" w:rsidRDefault="00DF388A" w:rsidP="008258BC">
      <w:pPr>
        <w:numPr>
          <w:ilvl w:val="1"/>
          <w:numId w:val="139"/>
        </w:numPr>
        <w:suppressAutoHyphens w:val="0"/>
        <w:spacing w:before="0" w:after="0" w:line="240" w:lineRule="auto"/>
        <w:ind w:left="567" w:hanging="283"/>
        <w:contextualSpacing/>
        <w:jc w:val="both"/>
        <w:rPr>
          <w:rFonts w:cs="Calibri"/>
          <w:sz w:val="22"/>
          <w:szCs w:val="22"/>
        </w:rPr>
      </w:pPr>
      <w:r w:rsidRPr="00DF388A">
        <w:rPr>
          <w:rFonts w:cs="Calibri"/>
          <w:sz w:val="22"/>
          <w:szCs w:val="22"/>
        </w:rPr>
        <w:t xml:space="preserve">art. 6 ust. 1 lit. b) RODO– zawarcie i realizacja umowy </w:t>
      </w:r>
    </w:p>
    <w:p w14:paraId="03B579AD" w14:textId="77777777" w:rsidR="00DF388A" w:rsidRPr="00DF388A" w:rsidRDefault="00DF388A" w:rsidP="008258BC">
      <w:pPr>
        <w:numPr>
          <w:ilvl w:val="1"/>
          <w:numId w:val="139"/>
        </w:numPr>
        <w:suppressAutoHyphens w:val="0"/>
        <w:spacing w:before="0" w:after="0" w:line="240" w:lineRule="auto"/>
        <w:ind w:left="567" w:hanging="283"/>
        <w:contextualSpacing/>
        <w:jc w:val="both"/>
        <w:rPr>
          <w:rFonts w:cs="Calibri"/>
          <w:sz w:val="22"/>
          <w:szCs w:val="22"/>
        </w:rPr>
      </w:pPr>
      <w:r w:rsidRPr="00DF388A">
        <w:rPr>
          <w:rFonts w:cs="Calibri"/>
          <w:sz w:val="22"/>
          <w:szCs w:val="22"/>
        </w:rPr>
        <w:t xml:space="preserve">art. 6 ust. 1 lit. c) RODO – </w:t>
      </w:r>
      <w:r w:rsidRPr="00DF388A">
        <w:rPr>
          <w:rFonts w:eastAsia="SimSun" w:cs="Calibri"/>
          <w:sz w:val="22"/>
          <w:szCs w:val="22"/>
        </w:rPr>
        <w:t>przetwarzanie jest niezbędne do wypełnienia obowiązku prawnego ciążącego na administratorze, tj. archiwizacji w zakresie niezbędnym dla wykonania obowiązków prawnych, w szczególności: przepisów podatkowych, przepisów o rachunkowości.</w:t>
      </w:r>
    </w:p>
    <w:p w14:paraId="640988F5" w14:textId="77777777" w:rsidR="00DF388A" w:rsidRPr="00DF388A" w:rsidRDefault="00DF388A" w:rsidP="008258BC">
      <w:pPr>
        <w:numPr>
          <w:ilvl w:val="0"/>
          <w:numId w:val="139"/>
        </w:numPr>
        <w:suppressAutoHyphens w:val="0"/>
        <w:spacing w:before="0" w:after="0" w:line="240" w:lineRule="auto"/>
        <w:ind w:left="284" w:hanging="284"/>
        <w:contextualSpacing/>
        <w:rPr>
          <w:rFonts w:cs="Calibri"/>
          <w:sz w:val="22"/>
          <w:szCs w:val="22"/>
        </w:rPr>
      </w:pPr>
      <w:r w:rsidRPr="00DF388A">
        <w:rPr>
          <w:rFonts w:eastAsia="SimSun" w:cs="Calibri"/>
          <w:b/>
          <w:sz w:val="22"/>
          <w:szCs w:val="22"/>
        </w:rPr>
        <w:t xml:space="preserve"> Odbiorcami Pani/Pana danych osobowych mogą być:</w:t>
      </w:r>
      <w:r w:rsidRPr="00DF388A">
        <w:rPr>
          <w:rFonts w:eastAsia="SimSun" w:cs="Calibri"/>
          <w:sz w:val="22"/>
          <w:szCs w:val="22"/>
        </w:rPr>
        <w:t xml:space="preserve"> </w:t>
      </w:r>
    </w:p>
    <w:p w14:paraId="5CD81829" w14:textId="77777777" w:rsidR="00DF388A" w:rsidRPr="00DF388A" w:rsidRDefault="00DF388A" w:rsidP="008258BC">
      <w:pPr>
        <w:numPr>
          <w:ilvl w:val="1"/>
          <w:numId w:val="139"/>
        </w:numPr>
        <w:suppressAutoHyphens w:val="0"/>
        <w:spacing w:before="0" w:after="0" w:line="240" w:lineRule="auto"/>
        <w:ind w:left="567" w:hanging="283"/>
        <w:contextualSpacing/>
        <w:jc w:val="both"/>
        <w:rPr>
          <w:rFonts w:eastAsia="SimSun" w:cs="Calibri"/>
          <w:sz w:val="22"/>
          <w:szCs w:val="22"/>
        </w:rPr>
      </w:pPr>
      <w:r w:rsidRPr="00DF388A">
        <w:rPr>
          <w:rFonts w:eastAsia="SimSun" w:cs="Calibri"/>
          <w:sz w:val="22"/>
          <w:szCs w:val="22"/>
        </w:rPr>
        <w:t>podmioty, z którymi administrator podpisał umowy powierzenia w zakresie administracyjnym, informatycznym, prawnym;</w:t>
      </w:r>
    </w:p>
    <w:p w14:paraId="6923D215" w14:textId="77777777" w:rsidR="00DF388A" w:rsidRPr="00DF388A" w:rsidRDefault="00DF388A" w:rsidP="008258BC">
      <w:pPr>
        <w:numPr>
          <w:ilvl w:val="1"/>
          <w:numId w:val="139"/>
        </w:numPr>
        <w:suppressAutoHyphens w:val="0"/>
        <w:spacing w:before="0" w:after="0" w:line="240" w:lineRule="auto"/>
        <w:ind w:left="567" w:hanging="283"/>
        <w:contextualSpacing/>
        <w:jc w:val="both"/>
        <w:rPr>
          <w:rFonts w:eastAsia="SimSun" w:cs="Calibri"/>
          <w:sz w:val="22"/>
          <w:szCs w:val="22"/>
        </w:rPr>
      </w:pPr>
      <w:r w:rsidRPr="00DF388A">
        <w:rPr>
          <w:rFonts w:eastAsia="SimSun" w:cs="Calibri"/>
          <w:sz w:val="22"/>
          <w:szCs w:val="22"/>
        </w:rPr>
        <w:t>podmioty uprawnione do uzyskania danych osobowych na podstawie przepisów prawa.</w:t>
      </w:r>
    </w:p>
    <w:p w14:paraId="1E3F4CC4" w14:textId="77777777" w:rsidR="00DF388A" w:rsidRPr="00DF388A" w:rsidRDefault="00DF388A" w:rsidP="008258BC">
      <w:pPr>
        <w:numPr>
          <w:ilvl w:val="0"/>
          <w:numId w:val="139"/>
        </w:numPr>
        <w:suppressAutoHyphens w:val="0"/>
        <w:spacing w:before="0" w:after="0" w:line="240" w:lineRule="auto"/>
        <w:ind w:left="284" w:hanging="284"/>
        <w:jc w:val="both"/>
        <w:rPr>
          <w:rFonts w:eastAsia="SimSun" w:cs="Calibri"/>
          <w:sz w:val="22"/>
          <w:szCs w:val="22"/>
        </w:rPr>
      </w:pPr>
      <w:r w:rsidRPr="00DF388A">
        <w:rPr>
          <w:rFonts w:eastAsia="SimSun" w:cs="Calibri"/>
          <w:b/>
          <w:sz w:val="22"/>
          <w:szCs w:val="22"/>
        </w:rPr>
        <w:t xml:space="preserve">Pani/Pana dane osobowe będą udostępniane </w:t>
      </w:r>
      <w:r w:rsidRPr="00DF388A">
        <w:rPr>
          <w:rFonts w:eastAsia="SimSun" w:cs="Calibri"/>
          <w:sz w:val="22"/>
          <w:szCs w:val="22"/>
        </w:rPr>
        <w:t xml:space="preserve">wyłącznie podmiotom, którym na podstawie przepisów prawa należy udostępnić dane. </w:t>
      </w:r>
    </w:p>
    <w:p w14:paraId="7D70CC92" w14:textId="77777777" w:rsidR="00DF388A" w:rsidRPr="00DF388A" w:rsidRDefault="00DF388A" w:rsidP="008258BC">
      <w:pPr>
        <w:numPr>
          <w:ilvl w:val="0"/>
          <w:numId w:val="139"/>
        </w:numPr>
        <w:suppressAutoHyphens w:val="0"/>
        <w:spacing w:beforeLines="60" w:before="144" w:after="0" w:line="240" w:lineRule="auto"/>
        <w:ind w:left="284" w:right="2" w:hanging="284"/>
        <w:jc w:val="both"/>
        <w:rPr>
          <w:rFonts w:eastAsia="SimSun" w:cs="Calibri"/>
          <w:sz w:val="22"/>
          <w:szCs w:val="22"/>
        </w:rPr>
      </w:pPr>
      <w:r w:rsidRPr="00DF388A">
        <w:rPr>
          <w:rFonts w:eastAsia="SimSun" w:cs="Calibri"/>
          <w:b/>
          <w:sz w:val="22"/>
          <w:szCs w:val="22"/>
        </w:rPr>
        <w:t>Administrator nie ma zamiaru przekazywać Pani/Pana danych osobowych do państwa trzeciego lub organizacji międzynarodowej</w:t>
      </w:r>
      <w:r w:rsidRPr="00DF388A">
        <w:rPr>
          <w:rFonts w:eastAsia="SimSun" w:cs="Calibri"/>
          <w:sz w:val="22"/>
          <w:szCs w:val="22"/>
        </w:rPr>
        <w:t xml:space="preserve">, jak również nie będą wykorzystywać danych do celów innych niż te, dla których zostały pierwotnie zebrane. </w:t>
      </w:r>
    </w:p>
    <w:p w14:paraId="6B650748" w14:textId="77777777" w:rsidR="00DF388A" w:rsidRPr="00DF388A" w:rsidRDefault="00DF388A" w:rsidP="008258BC">
      <w:pPr>
        <w:numPr>
          <w:ilvl w:val="0"/>
          <w:numId w:val="139"/>
        </w:numPr>
        <w:suppressAutoHyphens w:val="0"/>
        <w:spacing w:beforeLines="60" w:before="144" w:after="0" w:line="240" w:lineRule="auto"/>
        <w:ind w:left="284" w:right="2" w:hanging="284"/>
        <w:jc w:val="both"/>
        <w:rPr>
          <w:rFonts w:eastAsia="SimSun" w:cs="Calibri"/>
          <w:bCs/>
          <w:sz w:val="22"/>
          <w:szCs w:val="22"/>
        </w:rPr>
      </w:pPr>
      <w:r w:rsidRPr="00DF388A">
        <w:rPr>
          <w:rFonts w:eastAsia="SimSun" w:cs="Calibri"/>
          <w:b/>
          <w:sz w:val="22"/>
          <w:szCs w:val="22"/>
        </w:rPr>
        <w:t>Pani/Pana dane przetwarzane będą</w:t>
      </w:r>
      <w:r w:rsidRPr="00DF388A">
        <w:rPr>
          <w:rFonts w:eastAsia="SimSun" w:cs="Calibri"/>
          <w:bCs/>
          <w:sz w:val="22"/>
          <w:szCs w:val="22"/>
        </w:rPr>
        <w:t xml:space="preserve"> od chwili ich pozyskania, zgodnie z wymaganiami </w:t>
      </w:r>
      <w:r w:rsidRPr="00DF388A">
        <w:rPr>
          <w:rFonts w:eastAsia="SimSun" w:cs="Calibri"/>
          <w:bCs/>
          <w:i/>
          <w:iCs/>
          <w:sz w:val="22"/>
          <w:szCs w:val="22"/>
        </w:rPr>
        <w:t>Rozporządzenia Prezesa Rady Ministrów z dnia 18 stycznia 2011r. w sprawie instrukcji kancelaryjnej, jednolitych rzeczowych wykazów akt oraz instrukcji w sprawie organizacji i zakresu działania archiwów zakładowych.</w:t>
      </w:r>
      <w:r w:rsidRPr="00DF388A">
        <w:rPr>
          <w:rFonts w:eastAsia="SimSun" w:cs="Calibri"/>
          <w:bCs/>
          <w:sz w:val="22"/>
          <w:szCs w:val="22"/>
        </w:rPr>
        <w:t xml:space="preserve"> Po tym okresie czasu, dokumentacja zostanie poddana procesowi brakowania </w:t>
      </w:r>
      <w:r w:rsidRPr="00DF388A">
        <w:rPr>
          <w:rFonts w:eastAsia="SimSun" w:cs="Calibri"/>
          <w:sz w:val="22"/>
          <w:szCs w:val="22"/>
        </w:rPr>
        <w:t>o ile zgodę na to wyrazi właściwe terytorialnie państwowe archiwum.</w:t>
      </w:r>
    </w:p>
    <w:p w14:paraId="1DD533F1" w14:textId="77777777" w:rsidR="00DF388A" w:rsidRPr="00DF388A" w:rsidRDefault="00DF388A" w:rsidP="008258BC">
      <w:pPr>
        <w:numPr>
          <w:ilvl w:val="0"/>
          <w:numId w:val="139"/>
        </w:numPr>
        <w:suppressAutoHyphens w:val="0"/>
        <w:spacing w:before="0" w:after="0" w:line="240" w:lineRule="auto"/>
        <w:ind w:left="284" w:hanging="284"/>
        <w:jc w:val="both"/>
        <w:rPr>
          <w:rFonts w:eastAsia="SimSun" w:cs="Calibri"/>
          <w:sz w:val="22"/>
          <w:szCs w:val="22"/>
        </w:rPr>
      </w:pPr>
      <w:r w:rsidRPr="00DF388A">
        <w:rPr>
          <w:rFonts w:eastAsia="SimSun" w:cs="Calibri"/>
          <w:b/>
          <w:sz w:val="22"/>
          <w:szCs w:val="22"/>
        </w:rPr>
        <w:t>Przysługuje Pani/Panu prawo żądania</w:t>
      </w:r>
      <w:r w:rsidRPr="00DF388A">
        <w:rPr>
          <w:rFonts w:eastAsia="SimSun" w:cs="Calibri"/>
          <w:sz w:val="22"/>
          <w:szCs w:val="22"/>
        </w:rPr>
        <w:t>:</w:t>
      </w:r>
    </w:p>
    <w:p w14:paraId="173675DA" w14:textId="77777777" w:rsidR="00DF388A" w:rsidRPr="00DF388A" w:rsidRDefault="00DF388A" w:rsidP="008258BC">
      <w:pPr>
        <w:numPr>
          <w:ilvl w:val="1"/>
          <w:numId w:val="139"/>
        </w:numPr>
        <w:suppressAutoHyphens w:val="0"/>
        <w:spacing w:before="0" w:after="0" w:line="240" w:lineRule="auto"/>
        <w:ind w:left="567" w:right="6" w:hanging="283"/>
        <w:jc w:val="both"/>
        <w:rPr>
          <w:rFonts w:eastAsia="SimSun" w:cs="Calibri"/>
          <w:sz w:val="22"/>
          <w:szCs w:val="22"/>
        </w:rPr>
      </w:pPr>
      <w:r w:rsidRPr="00DF388A">
        <w:rPr>
          <w:rFonts w:eastAsia="SimSun" w:cs="Calibri"/>
          <w:sz w:val="22"/>
          <w:szCs w:val="22"/>
        </w:rPr>
        <w:t xml:space="preserve">dostępu do treści swoich danych osobowych;  </w:t>
      </w:r>
    </w:p>
    <w:p w14:paraId="1F53E2BF" w14:textId="77777777" w:rsidR="00DF388A" w:rsidRPr="00DF388A" w:rsidRDefault="00DF388A" w:rsidP="008258BC">
      <w:pPr>
        <w:numPr>
          <w:ilvl w:val="1"/>
          <w:numId w:val="139"/>
        </w:numPr>
        <w:suppressAutoHyphens w:val="0"/>
        <w:spacing w:before="0" w:after="0" w:line="240" w:lineRule="auto"/>
        <w:ind w:left="567" w:right="6" w:hanging="283"/>
        <w:jc w:val="both"/>
        <w:rPr>
          <w:rFonts w:eastAsia="SimSun" w:cs="Calibri"/>
          <w:sz w:val="22"/>
          <w:szCs w:val="22"/>
        </w:rPr>
      </w:pPr>
      <w:r w:rsidRPr="00DF388A">
        <w:rPr>
          <w:rFonts w:eastAsia="SimSun" w:cs="Calibri"/>
          <w:sz w:val="22"/>
          <w:szCs w:val="22"/>
        </w:rPr>
        <w:t>do sprostowania danych osobowych;</w:t>
      </w:r>
    </w:p>
    <w:p w14:paraId="702E75DA" w14:textId="77777777" w:rsidR="00DF388A" w:rsidRPr="00DF388A" w:rsidRDefault="00DF388A" w:rsidP="008258BC">
      <w:pPr>
        <w:numPr>
          <w:ilvl w:val="1"/>
          <w:numId w:val="139"/>
        </w:numPr>
        <w:suppressAutoHyphens w:val="0"/>
        <w:spacing w:before="0" w:after="0" w:line="240" w:lineRule="auto"/>
        <w:ind w:left="567" w:right="6" w:hanging="283"/>
        <w:jc w:val="both"/>
        <w:rPr>
          <w:rFonts w:eastAsia="SimSun" w:cs="Calibri"/>
          <w:sz w:val="22"/>
          <w:szCs w:val="22"/>
        </w:rPr>
      </w:pPr>
      <w:r w:rsidRPr="00DF388A">
        <w:rPr>
          <w:rFonts w:eastAsia="SimSun" w:cs="Calibri"/>
          <w:sz w:val="22"/>
          <w:szCs w:val="22"/>
        </w:rPr>
        <w:t>usunięcia w przypadku kiedy dane nie są już niezbędne do celów do których zostały zebrane;</w:t>
      </w:r>
    </w:p>
    <w:p w14:paraId="416C1C70" w14:textId="77777777" w:rsidR="00DF388A" w:rsidRPr="00DF388A" w:rsidRDefault="00DF388A" w:rsidP="008258BC">
      <w:pPr>
        <w:numPr>
          <w:ilvl w:val="1"/>
          <w:numId w:val="139"/>
        </w:numPr>
        <w:suppressAutoHyphens w:val="0"/>
        <w:spacing w:before="0" w:after="0" w:line="240" w:lineRule="auto"/>
        <w:ind w:left="567" w:right="6" w:hanging="283"/>
        <w:jc w:val="both"/>
        <w:rPr>
          <w:rFonts w:eastAsia="SimSun" w:cs="Calibri"/>
          <w:sz w:val="22"/>
          <w:szCs w:val="22"/>
        </w:rPr>
      </w:pPr>
      <w:r w:rsidRPr="00DF388A">
        <w:rPr>
          <w:rFonts w:eastAsia="SimSun" w:cs="Calibri"/>
          <w:sz w:val="22"/>
          <w:szCs w:val="22"/>
        </w:rPr>
        <w:t>do ograniczenia przetwarzania danych osobowych;</w:t>
      </w:r>
    </w:p>
    <w:p w14:paraId="6B8BD26C" w14:textId="77777777" w:rsidR="00DF388A" w:rsidRPr="00DF388A" w:rsidRDefault="00DF388A" w:rsidP="008258BC">
      <w:pPr>
        <w:numPr>
          <w:ilvl w:val="1"/>
          <w:numId w:val="139"/>
        </w:numPr>
        <w:suppressAutoHyphens w:val="0"/>
        <w:spacing w:before="0" w:after="0" w:line="240" w:lineRule="auto"/>
        <w:ind w:left="567" w:right="6" w:hanging="283"/>
        <w:jc w:val="both"/>
        <w:rPr>
          <w:rFonts w:eastAsia="SimSun" w:cs="Calibri"/>
          <w:sz w:val="22"/>
          <w:szCs w:val="22"/>
        </w:rPr>
      </w:pPr>
      <w:r w:rsidRPr="00DF388A">
        <w:rPr>
          <w:rFonts w:eastAsia="SimSun" w:cs="Calibri"/>
          <w:sz w:val="22"/>
          <w:szCs w:val="22"/>
        </w:rPr>
        <w:t>przenoszenia danych osobowych w zakresie dopuszczonym przez przepisy prawa;</w:t>
      </w:r>
    </w:p>
    <w:p w14:paraId="6E145BFD" w14:textId="77777777" w:rsidR="00DF388A" w:rsidRPr="00DF388A" w:rsidRDefault="00DF388A" w:rsidP="008258BC">
      <w:pPr>
        <w:numPr>
          <w:ilvl w:val="1"/>
          <w:numId w:val="139"/>
        </w:numPr>
        <w:suppressAutoHyphens w:val="0"/>
        <w:spacing w:before="0" w:after="0" w:line="240" w:lineRule="auto"/>
        <w:ind w:left="567" w:right="6" w:hanging="283"/>
        <w:jc w:val="both"/>
        <w:rPr>
          <w:rFonts w:eastAsia="SimSun" w:cs="Calibri"/>
          <w:sz w:val="22"/>
          <w:szCs w:val="22"/>
        </w:rPr>
      </w:pPr>
      <w:r w:rsidRPr="00DF388A">
        <w:rPr>
          <w:rFonts w:eastAsia="SimSun" w:cs="Calibri"/>
          <w:sz w:val="22"/>
          <w:szCs w:val="22"/>
        </w:rPr>
        <w:t>do wniesienia sprzeciwu wobec przetwarzania danych osobowych;</w:t>
      </w:r>
    </w:p>
    <w:p w14:paraId="1E19E256" w14:textId="77777777" w:rsidR="00DF388A" w:rsidRPr="00DF388A" w:rsidRDefault="00DF388A" w:rsidP="008258BC">
      <w:pPr>
        <w:spacing w:before="0" w:after="0" w:line="248" w:lineRule="auto"/>
        <w:ind w:left="284" w:right="2"/>
        <w:rPr>
          <w:rFonts w:eastAsia="SimSun" w:cs="Calibri"/>
          <w:sz w:val="22"/>
          <w:szCs w:val="22"/>
        </w:rPr>
      </w:pPr>
      <w:r w:rsidRPr="00DF388A">
        <w:rPr>
          <w:rFonts w:eastAsia="SimSun" w:cs="Calibri"/>
          <w:sz w:val="22"/>
          <w:szCs w:val="22"/>
        </w:rPr>
        <w:t xml:space="preserve">Wskazane powyżej żądania mogą być wnoszone pisemnie na adres: Urząd Miasta Ostrołęki z siedzibą przy placu gen. Józefa Bema 1, 07-400 Ostrołęka lub na adres e-mail: iod@um.ostroleka.pl  </w:t>
      </w:r>
    </w:p>
    <w:p w14:paraId="620CC698" w14:textId="77777777" w:rsidR="00DF388A" w:rsidRPr="00DF388A" w:rsidRDefault="00DF388A" w:rsidP="008258BC">
      <w:pPr>
        <w:numPr>
          <w:ilvl w:val="0"/>
          <w:numId w:val="139"/>
        </w:numPr>
        <w:suppressAutoHyphens w:val="0"/>
        <w:spacing w:before="0" w:after="0" w:line="248" w:lineRule="auto"/>
        <w:ind w:left="284" w:right="2" w:hanging="284"/>
        <w:jc w:val="both"/>
        <w:rPr>
          <w:rFonts w:eastAsia="SimSun" w:cs="Calibri"/>
          <w:sz w:val="22"/>
          <w:szCs w:val="22"/>
        </w:rPr>
      </w:pPr>
      <w:r w:rsidRPr="00DF388A">
        <w:rPr>
          <w:rFonts w:eastAsia="SimSun" w:cs="Calibri"/>
          <w:sz w:val="22"/>
          <w:szCs w:val="22"/>
        </w:rPr>
        <w:t xml:space="preserve">W przypadku, gdy Pani/Pana zdaniem przetwarzanie przez administratora Pani/Pana danych osobowych narusza przepisy prawa, </w:t>
      </w:r>
      <w:r w:rsidRPr="00DF388A">
        <w:rPr>
          <w:rFonts w:eastAsia="SimSun" w:cs="Calibri"/>
          <w:b/>
          <w:sz w:val="22"/>
          <w:szCs w:val="22"/>
        </w:rPr>
        <w:t>ma Pani/Pan prawo do wniesienia skargi do organu nadzorczego, tj. do Prezesa Urzędu Ochrony Danych Osobowych, ul. Stawki 2, 00-193 Warszawa, tel. 22 531 03 00</w:t>
      </w:r>
      <w:r w:rsidRPr="00DF388A">
        <w:rPr>
          <w:rFonts w:eastAsia="SimSun" w:cs="Calibri"/>
          <w:sz w:val="22"/>
          <w:szCs w:val="22"/>
        </w:rPr>
        <w:t xml:space="preserve">. </w:t>
      </w:r>
    </w:p>
    <w:p w14:paraId="1F2BAEC1" w14:textId="77777777" w:rsidR="00DF388A" w:rsidRPr="00DF388A" w:rsidRDefault="00DF388A" w:rsidP="008258BC">
      <w:pPr>
        <w:numPr>
          <w:ilvl w:val="0"/>
          <w:numId w:val="139"/>
        </w:numPr>
        <w:suppressAutoHyphens w:val="0"/>
        <w:spacing w:before="0" w:after="0" w:line="248" w:lineRule="auto"/>
        <w:ind w:left="284" w:right="2" w:hanging="284"/>
        <w:jc w:val="both"/>
        <w:rPr>
          <w:rFonts w:eastAsia="SimSun" w:cs="Calibri"/>
          <w:sz w:val="22"/>
          <w:szCs w:val="22"/>
        </w:rPr>
      </w:pPr>
      <w:r w:rsidRPr="00DF388A">
        <w:rPr>
          <w:rFonts w:eastAsia="SimSun" w:cs="Calibri"/>
          <w:b/>
          <w:sz w:val="22"/>
          <w:szCs w:val="22"/>
        </w:rPr>
        <w:t xml:space="preserve">Podanie przez Panią/Pana danych </w:t>
      </w:r>
      <w:r w:rsidRPr="00DF388A">
        <w:rPr>
          <w:rFonts w:eastAsia="SimSun" w:cs="Calibri"/>
          <w:sz w:val="22"/>
          <w:szCs w:val="22"/>
        </w:rPr>
        <w:t>identyfikacyjnych lub kontaktowych jest niezbędne do podpisania i realizacji umowy. Brak podania danych może skutkować odstąpieniem od zawarcia umowy.</w:t>
      </w:r>
    </w:p>
    <w:p w14:paraId="0624E1C9" w14:textId="02364BF5" w:rsidR="00DF388A" w:rsidRPr="008258BC" w:rsidRDefault="00DF388A" w:rsidP="008258BC">
      <w:pPr>
        <w:numPr>
          <w:ilvl w:val="0"/>
          <w:numId w:val="139"/>
        </w:numPr>
        <w:suppressAutoHyphens w:val="0"/>
        <w:spacing w:before="0" w:after="0" w:line="248" w:lineRule="auto"/>
        <w:ind w:left="284" w:right="2" w:hanging="284"/>
        <w:jc w:val="both"/>
        <w:rPr>
          <w:rFonts w:eastAsia="SimSun" w:cs="Calibri"/>
          <w:sz w:val="22"/>
          <w:szCs w:val="22"/>
        </w:rPr>
      </w:pPr>
      <w:r w:rsidRPr="00DF388A">
        <w:rPr>
          <w:rFonts w:eastAsia="SimSun" w:cs="Calibri"/>
          <w:b/>
          <w:sz w:val="22"/>
          <w:szCs w:val="22"/>
        </w:rPr>
        <w:t>W stosunku do Pani/Pana nie będą podejmowane zautomatyzowane decyzje</w:t>
      </w:r>
      <w:r w:rsidRPr="00DF388A">
        <w:rPr>
          <w:rFonts w:eastAsia="SimSun" w:cs="Calibri"/>
          <w:sz w:val="22"/>
          <w:szCs w:val="22"/>
        </w:rPr>
        <w:t xml:space="preserve">, w tym decyzje opierające się na profilowaniu. </w:t>
      </w:r>
    </w:p>
    <w:p w14:paraId="7E260FA7" w14:textId="4584790E" w:rsidR="00EB1D7F" w:rsidRPr="004D5392" w:rsidRDefault="00C36578" w:rsidP="004D5392">
      <w:pPr>
        <w:spacing w:before="0" w:after="0"/>
        <w:rPr>
          <w:b/>
          <w:sz w:val="22"/>
          <w:szCs w:val="22"/>
        </w:rPr>
      </w:pPr>
      <w:r>
        <w:rPr>
          <w:b/>
          <w:sz w:val="22"/>
          <w:szCs w:val="22"/>
        </w:rPr>
        <w:lastRenderedPageBreak/>
        <w:t>CZĘŚĆ III OPIS PRZEDMIOTU ZAMÓWIENIA</w:t>
      </w:r>
      <w:r w:rsidR="00EB1D7F">
        <w:t xml:space="preserve">                                                                                                 </w:t>
      </w:r>
      <w:r w:rsidR="00EB1D7F">
        <w:rPr>
          <w:rFonts w:eastAsia="Calibri"/>
          <w:noProof/>
          <w:kern w:val="2"/>
          <w:lang w:eastAsia="pl-PL"/>
          <w14:ligatures w14:val="standardContextual"/>
        </w:rPr>
        <w:t xml:space="preserve">                     </w:t>
      </w:r>
      <w:r w:rsidR="00EB1D7F">
        <w:t xml:space="preserve">                       </w:t>
      </w:r>
      <w:r w:rsidR="00EB1D7F">
        <w:rPr>
          <w:rFonts w:eastAsia="Calibri"/>
          <w:noProof/>
          <w:kern w:val="2"/>
          <w:lang w:eastAsia="pl-PL"/>
          <w14:ligatures w14:val="standardContextual"/>
        </w:rPr>
        <w:t xml:space="preserve">       </w:t>
      </w:r>
      <w:r w:rsidR="00EB1D7F">
        <w:t xml:space="preserve">    </w:t>
      </w:r>
      <w:r w:rsidR="00EB1D7F">
        <w:rPr>
          <w:rFonts w:eastAsia="Calibri"/>
          <w:noProof/>
          <w:kern w:val="2"/>
          <w:lang w:eastAsia="pl-PL"/>
          <w14:ligatures w14:val="standardContextual"/>
        </w:rPr>
        <w:t xml:space="preserve">   </w:t>
      </w:r>
      <w:r w:rsidR="00EB1D7F">
        <w:t xml:space="preserve">     </w:t>
      </w:r>
    </w:p>
    <w:p w14:paraId="0482514A" w14:textId="77777777" w:rsidR="00320CC0" w:rsidRPr="00082B18" w:rsidRDefault="00320CC0" w:rsidP="00082B18">
      <w:pPr>
        <w:spacing w:after="0" w:line="240" w:lineRule="auto"/>
        <w:contextualSpacing/>
        <w:jc w:val="both"/>
        <w:rPr>
          <w:rFonts w:cs="Calibri"/>
          <w:b/>
          <w:bCs/>
          <w:iCs/>
          <w:sz w:val="24"/>
          <w:szCs w:val="24"/>
        </w:rPr>
      </w:pPr>
    </w:p>
    <w:p w14:paraId="16753AA9" w14:textId="5B674BE6" w:rsidR="00320CC0" w:rsidRPr="00320CC0" w:rsidRDefault="00320CC0" w:rsidP="00320CC0">
      <w:pPr>
        <w:pStyle w:val="Akapitzlist"/>
        <w:numPr>
          <w:ilvl w:val="0"/>
          <w:numId w:val="164"/>
        </w:numPr>
        <w:spacing w:after="0" w:line="240" w:lineRule="auto"/>
        <w:ind w:left="284" w:hanging="284"/>
        <w:rPr>
          <w:rFonts w:cs="Calibri"/>
          <w:b/>
          <w:sz w:val="22"/>
          <w:szCs w:val="22"/>
        </w:rPr>
      </w:pPr>
      <w:r w:rsidRPr="00320CC0">
        <w:rPr>
          <w:rFonts w:cs="Calibri"/>
          <w:b/>
          <w:sz w:val="22"/>
          <w:szCs w:val="22"/>
        </w:rPr>
        <w:t xml:space="preserve">Przedmiot zamówienia </w:t>
      </w:r>
    </w:p>
    <w:p w14:paraId="24D4BE6E" w14:textId="17ED31B9" w:rsidR="00320CC0" w:rsidRPr="00320CC0" w:rsidRDefault="00320CC0" w:rsidP="00320CC0">
      <w:pPr>
        <w:spacing w:before="0" w:after="0" w:line="240" w:lineRule="auto"/>
        <w:rPr>
          <w:rFonts w:cs="Calibri"/>
          <w:b/>
          <w:sz w:val="22"/>
          <w:szCs w:val="22"/>
        </w:rPr>
      </w:pPr>
      <w:r w:rsidRPr="00320CC0">
        <w:rPr>
          <w:rFonts w:cs="Calibri"/>
          <w:b/>
          <w:sz w:val="22"/>
          <w:szCs w:val="22"/>
        </w:rPr>
        <w:t>„Adaptacja i rozbudowa budynku Szkoły Podstawowej Nr 6 na potrzeby Przedszkola Miejskiego Nr 10 w Ostrołęce”.</w:t>
      </w:r>
    </w:p>
    <w:p w14:paraId="5BA8F951" w14:textId="77777777" w:rsidR="00320CC0" w:rsidRPr="00320CC0" w:rsidRDefault="00320CC0" w:rsidP="00320CC0">
      <w:pPr>
        <w:spacing w:before="0" w:after="0" w:line="240" w:lineRule="auto"/>
        <w:rPr>
          <w:rFonts w:cs="Calibri"/>
          <w:b/>
          <w:sz w:val="22"/>
          <w:szCs w:val="22"/>
        </w:rPr>
      </w:pPr>
      <w:r w:rsidRPr="00320CC0">
        <w:rPr>
          <w:rFonts w:cs="Calibri"/>
          <w:b/>
          <w:sz w:val="22"/>
          <w:szCs w:val="22"/>
        </w:rPr>
        <w:t>Przedmiot zamówienia obejmuje:</w:t>
      </w:r>
      <w:r w:rsidRPr="00320CC0">
        <w:rPr>
          <w:rFonts w:cs="Calibri"/>
          <w:sz w:val="22"/>
          <w:szCs w:val="22"/>
        </w:rPr>
        <w:t xml:space="preserve"> </w:t>
      </w:r>
    </w:p>
    <w:p w14:paraId="7C71890A" w14:textId="77777777" w:rsidR="00320CC0" w:rsidRPr="00320CC0" w:rsidRDefault="00320CC0" w:rsidP="00320CC0">
      <w:pPr>
        <w:spacing w:before="0" w:after="0" w:line="240" w:lineRule="auto"/>
        <w:jc w:val="both"/>
        <w:rPr>
          <w:rFonts w:cs="Calibri"/>
          <w:color w:val="FF0000"/>
          <w:sz w:val="22"/>
          <w:szCs w:val="22"/>
        </w:rPr>
      </w:pPr>
      <w:r w:rsidRPr="00320CC0">
        <w:rPr>
          <w:rFonts w:cs="Calibri"/>
          <w:sz w:val="22"/>
          <w:szCs w:val="22"/>
        </w:rPr>
        <w:t>Wykonanie robót budowlanych budowy przedszkola publicznego, tj. budynku niepodpiwniczonego, 3 kondygnacyjnego przeznaczonego dla max. 100 dzieci wraz z zagospodarowaniem terenu i niezbędną infrastrukturą techniczną.</w:t>
      </w:r>
    </w:p>
    <w:p w14:paraId="2AA34510" w14:textId="77777777" w:rsidR="00320CC0" w:rsidRPr="00320CC0" w:rsidRDefault="00320CC0" w:rsidP="00320CC0">
      <w:pPr>
        <w:spacing w:before="0" w:after="0" w:line="240" w:lineRule="auto"/>
        <w:jc w:val="both"/>
        <w:rPr>
          <w:rFonts w:cs="Calibri"/>
          <w:color w:val="FF0000"/>
          <w:sz w:val="22"/>
          <w:szCs w:val="22"/>
        </w:rPr>
      </w:pPr>
      <w:r w:rsidRPr="00320CC0">
        <w:rPr>
          <w:rFonts w:cs="Calibri"/>
          <w:sz w:val="22"/>
          <w:szCs w:val="22"/>
        </w:rPr>
        <w:t xml:space="preserve">Przedmiotowy budynek zakwalifikowany jest do IX kategorii obiektu budowlanego- budynki kultury, nauki, oświaty. Teren inwestycji obejmuje część działek nr </w:t>
      </w:r>
      <w:proofErr w:type="spellStart"/>
      <w:r w:rsidRPr="00320CC0">
        <w:rPr>
          <w:rFonts w:cs="Calibri"/>
          <w:sz w:val="22"/>
          <w:szCs w:val="22"/>
        </w:rPr>
        <w:t>ewid</w:t>
      </w:r>
      <w:proofErr w:type="spellEnd"/>
      <w:r w:rsidRPr="00320CC0">
        <w:rPr>
          <w:rFonts w:cs="Calibri"/>
          <w:sz w:val="22"/>
          <w:szCs w:val="22"/>
        </w:rPr>
        <w:t>. 51872/2, 51872/1, 21277/3, 51895.</w:t>
      </w:r>
    </w:p>
    <w:p w14:paraId="549D372D" w14:textId="63178397" w:rsidR="00320CC0" w:rsidRPr="00320CC0" w:rsidRDefault="00320CC0" w:rsidP="00320CC0">
      <w:pPr>
        <w:pStyle w:val="Akapitzlist"/>
        <w:numPr>
          <w:ilvl w:val="0"/>
          <w:numId w:val="164"/>
        </w:numPr>
        <w:spacing w:after="0" w:line="240" w:lineRule="auto"/>
        <w:ind w:left="284" w:hanging="284"/>
        <w:jc w:val="both"/>
        <w:rPr>
          <w:rFonts w:cs="Calibri"/>
          <w:b/>
          <w:bCs/>
          <w:sz w:val="22"/>
          <w:szCs w:val="22"/>
        </w:rPr>
      </w:pPr>
      <w:r w:rsidRPr="00320CC0">
        <w:rPr>
          <w:rFonts w:cs="Calibri"/>
          <w:b/>
          <w:bCs/>
          <w:sz w:val="22"/>
          <w:szCs w:val="22"/>
        </w:rPr>
        <w:t>Opis stanu istniejącego:</w:t>
      </w:r>
    </w:p>
    <w:p w14:paraId="2E5A9450" w14:textId="77777777" w:rsidR="00320CC0" w:rsidRPr="00320CC0" w:rsidRDefault="00320CC0" w:rsidP="00082B18">
      <w:pPr>
        <w:spacing w:after="0" w:line="240" w:lineRule="auto"/>
        <w:ind w:left="48"/>
        <w:jc w:val="both"/>
        <w:rPr>
          <w:rFonts w:cs="Calibri"/>
          <w:b/>
          <w:bCs/>
          <w:sz w:val="22"/>
          <w:szCs w:val="22"/>
        </w:rPr>
      </w:pPr>
      <w:r w:rsidRPr="00320CC0">
        <w:rPr>
          <w:rFonts w:cs="Calibri"/>
          <w:sz w:val="22"/>
          <w:szCs w:val="22"/>
        </w:rPr>
        <w:t xml:space="preserve">Teren inwestycji jest zabudowany, ogrodzony i urządzony zielenią. Na przedmiotowej nieruchomości znajduje się budynek Szkoły Podstawowej Nr 6, hala sportowa, dwa boiska, plac zabaw oraz trzy budynki gospodarcze. Od strony ul. Sienkiewicza zlokalizowane są parkingi. Dostęp do drogi publicznej odbywa się poprzez dwa wjazdy od ul. Sienkiewicza i wjazd od ul. Kosynierów. Nawierzchnia dróg, placów i chodników oraz opaski wokół istniejącego budynku - z kostki betonowej. Na terenie nie występują drzewa oraz krzewy. </w:t>
      </w:r>
    </w:p>
    <w:p w14:paraId="63F8882B" w14:textId="008BD264" w:rsidR="00320CC0" w:rsidRPr="00320CC0" w:rsidRDefault="00320CC0" w:rsidP="00082B18">
      <w:pPr>
        <w:spacing w:after="0" w:line="240" w:lineRule="auto"/>
        <w:jc w:val="both"/>
        <w:rPr>
          <w:rFonts w:cs="Calibri"/>
          <w:bCs/>
          <w:sz w:val="22"/>
          <w:szCs w:val="22"/>
        </w:rPr>
      </w:pPr>
      <w:r w:rsidRPr="00320CC0">
        <w:rPr>
          <w:rFonts w:cs="Calibri"/>
          <w:b/>
          <w:bCs/>
          <w:sz w:val="22"/>
          <w:szCs w:val="22"/>
        </w:rPr>
        <w:t xml:space="preserve">III. </w:t>
      </w:r>
      <w:r w:rsidRPr="00320CC0">
        <w:rPr>
          <w:rFonts w:cs="Calibri"/>
          <w:b/>
          <w:sz w:val="22"/>
          <w:szCs w:val="22"/>
        </w:rPr>
        <w:t xml:space="preserve">Zakres </w:t>
      </w:r>
      <w:r w:rsidRPr="00320CC0">
        <w:rPr>
          <w:rFonts w:cs="Calibri"/>
          <w:b/>
          <w:bCs/>
          <w:sz w:val="22"/>
          <w:szCs w:val="22"/>
        </w:rPr>
        <w:t>inwestycji:</w:t>
      </w:r>
    </w:p>
    <w:p w14:paraId="508CC1EC" w14:textId="4F99B297" w:rsidR="00320CC0" w:rsidRPr="00320CC0" w:rsidRDefault="00320CC0" w:rsidP="00320CC0">
      <w:pPr>
        <w:pStyle w:val="Akapitzlist"/>
        <w:numPr>
          <w:ilvl w:val="3"/>
          <w:numId w:val="58"/>
        </w:numPr>
        <w:spacing w:after="0" w:line="240" w:lineRule="auto"/>
        <w:ind w:left="284" w:hanging="284"/>
        <w:jc w:val="both"/>
        <w:rPr>
          <w:rFonts w:cs="Calibri"/>
          <w:b/>
          <w:sz w:val="22"/>
          <w:szCs w:val="22"/>
        </w:rPr>
      </w:pPr>
      <w:r w:rsidRPr="00320CC0">
        <w:rPr>
          <w:rFonts w:cs="Calibri"/>
          <w:b/>
          <w:sz w:val="22"/>
          <w:szCs w:val="22"/>
        </w:rPr>
        <w:t>BRANŻA ARCHITEKTONICZNA</w:t>
      </w:r>
    </w:p>
    <w:p w14:paraId="42F84E94" w14:textId="7012CF2D" w:rsidR="00320CC0" w:rsidRPr="00320CC0" w:rsidRDefault="00320CC0" w:rsidP="00082B18">
      <w:pPr>
        <w:spacing w:after="0" w:line="240" w:lineRule="auto"/>
        <w:jc w:val="both"/>
        <w:rPr>
          <w:rFonts w:cs="Calibri"/>
          <w:sz w:val="22"/>
          <w:szCs w:val="22"/>
        </w:rPr>
      </w:pPr>
      <w:r w:rsidRPr="00320CC0">
        <w:rPr>
          <w:rFonts w:cs="Calibri"/>
          <w:sz w:val="22"/>
          <w:szCs w:val="22"/>
        </w:rPr>
        <w:t>Zakres robót budowlanych obejmuje wykonanie budynku niepodpiwniczonego, 3 kondygnacyjnego w bezpośrednim sąsiedztwie istniejącej szkoły i hali sportowej. Bryłę obiektu stanowić będą dwa prostopadłościany przykryte dachem płaskim. Należy wybudować budynek w konstrukcji murowanej, posadowiony na fundamentach żelbetowych. Wejście główne do przedszkola od strony ul. Kosynierów. Obiekt należy wyposażyć w niezbędne instalacje zewnętrzne i wewnętrzne.</w:t>
      </w:r>
    </w:p>
    <w:p w14:paraId="4AEB676B" w14:textId="77777777" w:rsidR="00320CC0" w:rsidRPr="00320CC0" w:rsidRDefault="00320CC0" w:rsidP="00082B18">
      <w:pPr>
        <w:spacing w:after="0" w:line="240" w:lineRule="auto"/>
        <w:jc w:val="both"/>
        <w:rPr>
          <w:rFonts w:cs="Calibri"/>
          <w:b/>
          <w:sz w:val="22"/>
          <w:szCs w:val="22"/>
        </w:rPr>
      </w:pPr>
    </w:p>
    <w:p w14:paraId="43EB640A" w14:textId="77777777" w:rsidR="00320CC0" w:rsidRPr="00320CC0" w:rsidRDefault="00320CC0" w:rsidP="00082B18">
      <w:pPr>
        <w:spacing w:after="0" w:line="240" w:lineRule="auto"/>
        <w:jc w:val="both"/>
        <w:rPr>
          <w:rFonts w:cs="Calibri"/>
          <w:b/>
          <w:sz w:val="22"/>
          <w:szCs w:val="22"/>
        </w:rPr>
      </w:pPr>
      <w:r w:rsidRPr="00320CC0">
        <w:rPr>
          <w:rFonts w:cs="Calibri"/>
          <w:b/>
          <w:sz w:val="22"/>
          <w:szCs w:val="22"/>
        </w:rPr>
        <w:t>Dane metrykalne budynku:</w:t>
      </w:r>
    </w:p>
    <w:p w14:paraId="3869AA40" w14:textId="77777777" w:rsidR="00320CC0" w:rsidRPr="00320CC0" w:rsidRDefault="00320CC0" w:rsidP="00320CC0">
      <w:pPr>
        <w:spacing w:before="0" w:after="0"/>
        <w:jc w:val="both"/>
        <w:rPr>
          <w:rFonts w:cs="Calibri"/>
          <w:bCs/>
          <w:sz w:val="22"/>
          <w:szCs w:val="22"/>
        </w:rPr>
      </w:pPr>
      <w:r w:rsidRPr="00320CC0">
        <w:rPr>
          <w:rFonts w:cs="Calibri"/>
          <w:bCs/>
          <w:sz w:val="22"/>
          <w:szCs w:val="22"/>
        </w:rPr>
        <w:t>Kubatura 2650,36 m</w:t>
      </w:r>
      <w:r w:rsidRPr="00320CC0">
        <w:rPr>
          <w:rFonts w:cs="Calibri"/>
          <w:bCs/>
          <w:sz w:val="22"/>
          <w:szCs w:val="22"/>
          <w:vertAlign w:val="superscript"/>
        </w:rPr>
        <w:t>3</w:t>
      </w:r>
    </w:p>
    <w:p w14:paraId="48B53231" w14:textId="77777777" w:rsidR="00320CC0" w:rsidRPr="00320CC0" w:rsidRDefault="00320CC0" w:rsidP="00320CC0">
      <w:pPr>
        <w:spacing w:before="0" w:after="0"/>
        <w:jc w:val="both"/>
        <w:rPr>
          <w:rFonts w:cs="Calibri"/>
          <w:bCs/>
          <w:sz w:val="22"/>
          <w:szCs w:val="22"/>
        </w:rPr>
      </w:pPr>
      <w:r w:rsidRPr="00320CC0">
        <w:rPr>
          <w:rFonts w:cs="Calibri"/>
          <w:bCs/>
          <w:sz w:val="22"/>
          <w:szCs w:val="22"/>
        </w:rPr>
        <w:t>Powierzchnia użytkowa 558,26 m</w:t>
      </w:r>
      <w:r w:rsidRPr="00320CC0">
        <w:rPr>
          <w:rFonts w:cs="Calibri"/>
          <w:bCs/>
          <w:sz w:val="22"/>
          <w:szCs w:val="22"/>
          <w:vertAlign w:val="superscript"/>
        </w:rPr>
        <w:t>2</w:t>
      </w:r>
    </w:p>
    <w:p w14:paraId="6A534C94" w14:textId="77777777" w:rsidR="00320CC0" w:rsidRPr="00320CC0" w:rsidRDefault="00320CC0" w:rsidP="00320CC0">
      <w:pPr>
        <w:spacing w:before="0" w:after="0"/>
        <w:jc w:val="both"/>
        <w:rPr>
          <w:rFonts w:cs="Calibri"/>
          <w:bCs/>
          <w:sz w:val="22"/>
          <w:szCs w:val="22"/>
        </w:rPr>
      </w:pPr>
      <w:r w:rsidRPr="00320CC0">
        <w:rPr>
          <w:rFonts w:cs="Calibri"/>
          <w:bCs/>
          <w:sz w:val="22"/>
          <w:szCs w:val="22"/>
        </w:rPr>
        <w:t>Powierzchnia zabudowy 227, 89 m</w:t>
      </w:r>
      <w:r w:rsidRPr="00320CC0">
        <w:rPr>
          <w:rFonts w:cs="Calibri"/>
          <w:bCs/>
          <w:sz w:val="22"/>
          <w:szCs w:val="22"/>
          <w:vertAlign w:val="superscript"/>
        </w:rPr>
        <w:t>2</w:t>
      </w:r>
    </w:p>
    <w:p w14:paraId="18ADAE3F" w14:textId="77777777" w:rsidR="00320CC0" w:rsidRPr="00320CC0" w:rsidRDefault="00320CC0" w:rsidP="00320CC0">
      <w:pPr>
        <w:spacing w:before="0" w:after="0"/>
        <w:jc w:val="both"/>
        <w:rPr>
          <w:rFonts w:cs="Calibri"/>
          <w:bCs/>
          <w:sz w:val="22"/>
          <w:szCs w:val="22"/>
        </w:rPr>
      </w:pPr>
      <w:r w:rsidRPr="00320CC0">
        <w:rPr>
          <w:rFonts w:cs="Calibri"/>
          <w:bCs/>
          <w:sz w:val="22"/>
          <w:szCs w:val="22"/>
        </w:rPr>
        <w:t>Max. wysokość budynku 11,35 m</w:t>
      </w:r>
    </w:p>
    <w:p w14:paraId="5A02709D" w14:textId="77777777" w:rsidR="00320CC0" w:rsidRPr="00320CC0" w:rsidRDefault="00320CC0" w:rsidP="00320CC0">
      <w:pPr>
        <w:spacing w:before="0" w:after="0"/>
        <w:jc w:val="both"/>
        <w:rPr>
          <w:rFonts w:cs="Calibri"/>
          <w:bCs/>
          <w:sz w:val="22"/>
          <w:szCs w:val="22"/>
        </w:rPr>
      </w:pPr>
      <w:r w:rsidRPr="00320CC0">
        <w:rPr>
          <w:rFonts w:cs="Calibri"/>
          <w:bCs/>
          <w:sz w:val="22"/>
          <w:szCs w:val="22"/>
        </w:rPr>
        <w:t>Max długość budynku 22,55 m</w:t>
      </w:r>
    </w:p>
    <w:p w14:paraId="2AA72D0D" w14:textId="77777777" w:rsidR="00320CC0" w:rsidRPr="00320CC0" w:rsidRDefault="00320CC0" w:rsidP="00320CC0">
      <w:pPr>
        <w:spacing w:before="0" w:after="0"/>
        <w:jc w:val="both"/>
        <w:rPr>
          <w:rFonts w:cs="Calibri"/>
          <w:bCs/>
          <w:sz w:val="22"/>
          <w:szCs w:val="22"/>
        </w:rPr>
      </w:pPr>
      <w:r w:rsidRPr="00320CC0">
        <w:rPr>
          <w:rFonts w:cs="Calibri"/>
          <w:bCs/>
          <w:sz w:val="22"/>
          <w:szCs w:val="22"/>
        </w:rPr>
        <w:t>Max. szerokość budynku 10,35 m</w:t>
      </w:r>
    </w:p>
    <w:p w14:paraId="6A78026B" w14:textId="77777777" w:rsidR="00320CC0" w:rsidRPr="00320CC0" w:rsidRDefault="00320CC0" w:rsidP="00320CC0">
      <w:pPr>
        <w:spacing w:before="0" w:after="0"/>
        <w:jc w:val="both"/>
        <w:rPr>
          <w:rFonts w:cs="Calibri"/>
          <w:bCs/>
          <w:sz w:val="22"/>
          <w:szCs w:val="22"/>
        </w:rPr>
      </w:pPr>
      <w:r w:rsidRPr="00320CC0">
        <w:rPr>
          <w:rFonts w:cs="Calibri"/>
          <w:bCs/>
          <w:sz w:val="22"/>
          <w:szCs w:val="22"/>
        </w:rPr>
        <w:t>Liczba kondygnacji:</w:t>
      </w:r>
    </w:p>
    <w:p w14:paraId="1901B3A4" w14:textId="3168E274" w:rsidR="00320CC0" w:rsidRDefault="00320CC0" w:rsidP="00320CC0">
      <w:pPr>
        <w:pStyle w:val="Akapitzlist"/>
        <w:numPr>
          <w:ilvl w:val="0"/>
          <w:numId w:val="165"/>
        </w:numPr>
        <w:spacing w:before="0" w:after="0"/>
        <w:jc w:val="both"/>
        <w:rPr>
          <w:rFonts w:cs="Calibri"/>
          <w:bCs/>
          <w:sz w:val="22"/>
          <w:szCs w:val="22"/>
        </w:rPr>
      </w:pPr>
      <w:r w:rsidRPr="00320CC0">
        <w:rPr>
          <w:rFonts w:cs="Calibri"/>
          <w:bCs/>
          <w:sz w:val="22"/>
          <w:szCs w:val="22"/>
        </w:rPr>
        <w:t xml:space="preserve">podziemnych </w:t>
      </w:r>
      <w:r>
        <w:rPr>
          <w:rFonts w:cs="Calibri"/>
          <w:bCs/>
          <w:sz w:val="22"/>
          <w:szCs w:val="22"/>
        </w:rPr>
        <w:t>–</w:t>
      </w:r>
      <w:r w:rsidRPr="00320CC0">
        <w:rPr>
          <w:rFonts w:cs="Calibri"/>
          <w:bCs/>
          <w:sz w:val="22"/>
          <w:szCs w:val="22"/>
        </w:rPr>
        <w:t xml:space="preserve"> 0</w:t>
      </w:r>
    </w:p>
    <w:p w14:paraId="71555C36" w14:textId="4668FACB" w:rsidR="00320CC0" w:rsidRPr="00320CC0" w:rsidRDefault="00320CC0" w:rsidP="00320CC0">
      <w:pPr>
        <w:pStyle w:val="Akapitzlist"/>
        <w:numPr>
          <w:ilvl w:val="0"/>
          <w:numId w:val="165"/>
        </w:numPr>
        <w:spacing w:before="0" w:after="0"/>
        <w:jc w:val="both"/>
        <w:rPr>
          <w:rFonts w:cs="Calibri"/>
          <w:bCs/>
          <w:sz w:val="22"/>
          <w:szCs w:val="22"/>
        </w:rPr>
      </w:pPr>
      <w:r w:rsidRPr="00320CC0">
        <w:rPr>
          <w:rFonts w:cs="Calibri"/>
          <w:bCs/>
          <w:sz w:val="22"/>
          <w:szCs w:val="22"/>
        </w:rPr>
        <w:t>nadziemnych - 3</w:t>
      </w:r>
    </w:p>
    <w:p w14:paraId="72BF8850" w14:textId="77777777" w:rsidR="00320CC0" w:rsidRPr="00320CC0" w:rsidRDefault="00320CC0" w:rsidP="00320CC0">
      <w:pPr>
        <w:spacing w:before="0" w:after="0"/>
        <w:jc w:val="both"/>
        <w:rPr>
          <w:rFonts w:cs="Calibri"/>
          <w:bCs/>
          <w:sz w:val="22"/>
          <w:szCs w:val="22"/>
        </w:rPr>
      </w:pPr>
      <w:r w:rsidRPr="00320CC0">
        <w:rPr>
          <w:rFonts w:cs="Calibri"/>
          <w:bCs/>
          <w:sz w:val="22"/>
          <w:szCs w:val="22"/>
        </w:rPr>
        <w:t>Kąt nachylenia dachu - dach płaski</w:t>
      </w:r>
    </w:p>
    <w:p w14:paraId="38DD5947" w14:textId="77777777" w:rsidR="00320CC0" w:rsidRPr="00320CC0" w:rsidRDefault="00320CC0" w:rsidP="00082B18">
      <w:pPr>
        <w:spacing w:after="0" w:line="240" w:lineRule="auto"/>
        <w:jc w:val="both"/>
        <w:rPr>
          <w:rFonts w:cs="Calibri"/>
          <w:b/>
          <w:color w:val="FF0000"/>
          <w:sz w:val="22"/>
          <w:szCs w:val="22"/>
        </w:rPr>
      </w:pPr>
    </w:p>
    <w:p w14:paraId="1EB6C825" w14:textId="77777777" w:rsidR="00320CC0" w:rsidRPr="00320CC0" w:rsidRDefault="00320CC0" w:rsidP="00320CC0">
      <w:pPr>
        <w:spacing w:after="0" w:line="240" w:lineRule="auto"/>
        <w:jc w:val="both"/>
        <w:rPr>
          <w:rFonts w:cs="Calibri"/>
          <w:bCs/>
          <w:sz w:val="22"/>
          <w:szCs w:val="22"/>
        </w:rPr>
      </w:pPr>
      <w:r w:rsidRPr="00320CC0">
        <w:rPr>
          <w:rFonts w:cs="Calibri"/>
          <w:bCs/>
          <w:sz w:val="22"/>
          <w:szCs w:val="22"/>
        </w:rPr>
        <w:t>Dzi</w:t>
      </w:r>
      <w:r w:rsidRPr="00320CC0">
        <w:rPr>
          <w:rFonts w:cs="Calibri" w:hint="eastAsia"/>
          <w:bCs/>
          <w:sz w:val="22"/>
          <w:szCs w:val="22"/>
        </w:rPr>
        <w:t>ę</w:t>
      </w:r>
      <w:r w:rsidRPr="00320CC0">
        <w:rPr>
          <w:rFonts w:cs="Calibri"/>
          <w:bCs/>
          <w:sz w:val="22"/>
          <w:szCs w:val="22"/>
        </w:rPr>
        <w:t>ki budowie budynku przedszkola, powstanie nowoczesna przestrze</w:t>
      </w:r>
      <w:r w:rsidRPr="00320CC0">
        <w:rPr>
          <w:rFonts w:cs="Calibri" w:hint="eastAsia"/>
          <w:bCs/>
          <w:sz w:val="22"/>
          <w:szCs w:val="22"/>
        </w:rPr>
        <w:t>ń</w:t>
      </w:r>
      <w:r w:rsidRPr="00320CC0">
        <w:rPr>
          <w:rFonts w:cs="Calibri"/>
          <w:bCs/>
          <w:sz w:val="22"/>
          <w:szCs w:val="22"/>
        </w:rPr>
        <w:t xml:space="preserve"> dla maksymalnie 100 dzieci. W budynku powstanie 4 sale (ka</w:t>
      </w:r>
      <w:r w:rsidRPr="00320CC0">
        <w:rPr>
          <w:rFonts w:cs="Calibri" w:hint="eastAsia"/>
          <w:bCs/>
          <w:sz w:val="22"/>
          <w:szCs w:val="22"/>
        </w:rPr>
        <w:t>ż</w:t>
      </w:r>
      <w:r w:rsidRPr="00320CC0">
        <w:rPr>
          <w:rFonts w:cs="Calibri"/>
          <w:bCs/>
          <w:sz w:val="22"/>
          <w:szCs w:val="22"/>
        </w:rPr>
        <w:t xml:space="preserve">da dla max. 25 dzieci) oraz </w:t>
      </w:r>
      <w:r w:rsidRPr="00320CC0">
        <w:rPr>
          <w:rFonts w:cs="Calibri" w:hint="eastAsia"/>
          <w:bCs/>
          <w:sz w:val="22"/>
          <w:szCs w:val="22"/>
        </w:rPr>
        <w:t>ł</w:t>
      </w:r>
      <w:r w:rsidRPr="00320CC0">
        <w:rPr>
          <w:rFonts w:cs="Calibri"/>
          <w:bCs/>
          <w:sz w:val="22"/>
          <w:szCs w:val="22"/>
        </w:rPr>
        <w:t>azienki w bezpo</w:t>
      </w:r>
      <w:r w:rsidRPr="00320CC0">
        <w:rPr>
          <w:rFonts w:cs="Calibri" w:hint="eastAsia"/>
          <w:bCs/>
          <w:sz w:val="22"/>
          <w:szCs w:val="22"/>
        </w:rPr>
        <w:t>ś</w:t>
      </w:r>
      <w:r w:rsidRPr="00320CC0">
        <w:rPr>
          <w:rFonts w:cs="Calibri"/>
          <w:bCs/>
          <w:sz w:val="22"/>
          <w:szCs w:val="22"/>
        </w:rPr>
        <w:t>rednim s</w:t>
      </w:r>
      <w:r w:rsidRPr="00320CC0">
        <w:rPr>
          <w:rFonts w:cs="Calibri" w:hint="eastAsia"/>
          <w:bCs/>
          <w:sz w:val="22"/>
          <w:szCs w:val="22"/>
        </w:rPr>
        <w:t>ą</w:t>
      </w:r>
      <w:r w:rsidRPr="00320CC0">
        <w:rPr>
          <w:rFonts w:cs="Calibri"/>
          <w:bCs/>
          <w:sz w:val="22"/>
          <w:szCs w:val="22"/>
        </w:rPr>
        <w:t>siedztwie ka</w:t>
      </w:r>
      <w:r w:rsidRPr="00320CC0">
        <w:rPr>
          <w:rFonts w:cs="Calibri" w:hint="eastAsia"/>
          <w:bCs/>
          <w:sz w:val="22"/>
          <w:szCs w:val="22"/>
        </w:rPr>
        <w:t>ż</w:t>
      </w:r>
      <w:r w:rsidRPr="00320CC0">
        <w:rPr>
          <w:rFonts w:cs="Calibri"/>
          <w:bCs/>
          <w:sz w:val="22"/>
          <w:szCs w:val="22"/>
        </w:rPr>
        <w:t xml:space="preserve">dej z </w:t>
      </w:r>
      <w:proofErr w:type="spellStart"/>
      <w:r w:rsidRPr="00320CC0">
        <w:rPr>
          <w:rFonts w:cs="Calibri"/>
          <w:bCs/>
          <w:sz w:val="22"/>
          <w:szCs w:val="22"/>
        </w:rPr>
        <w:t>sal</w:t>
      </w:r>
      <w:proofErr w:type="spellEnd"/>
      <w:r w:rsidRPr="00320CC0">
        <w:rPr>
          <w:rFonts w:cs="Calibri"/>
          <w:bCs/>
          <w:sz w:val="22"/>
          <w:szCs w:val="22"/>
        </w:rPr>
        <w:t xml:space="preserve">. </w:t>
      </w:r>
    </w:p>
    <w:p w14:paraId="6528F4A1" w14:textId="657AA3EE" w:rsidR="00320CC0" w:rsidRPr="00320CC0" w:rsidRDefault="00320CC0" w:rsidP="00320CC0">
      <w:pPr>
        <w:spacing w:after="0" w:line="240" w:lineRule="auto"/>
        <w:jc w:val="both"/>
        <w:rPr>
          <w:rFonts w:cs="Calibri"/>
          <w:b/>
          <w:color w:val="FF0000"/>
          <w:sz w:val="22"/>
          <w:szCs w:val="22"/>
        </w:rPr>
      </w:pPr>
      <w:r w:rsidRPr="00320CC0">
        <w:rPr>
          <w:rFonts w:cs="Calibri"/>
          <w:b/>
          <w:color w:val="FF0000"/>
          <w:sz w:val="22"/>
          <w:szCs w:val="22"/>
        </w:rPr>
        <w:t xml:space="preserve">UWAGA! Zamówienie obejmuje wyposażenie </w:t>
      </w:r>
      <w:r>
        <w:rPr>
          <w:rFonts w:cs="Calibri"/>
          <w:b/>
          <w:color w:val="FF0000"/>
          <w:sz w:val="22"/>
          <w:szCs w:val="22"/>
        </w:rPr>
        <w:t xml:space="preserve">tylko </w:t>
      </w:r>
      <w:r w:rsidRPr="00320CC0">
        <w:rPr>
          <w:rFonts w:cs="Calibri"/>
          <w:b/>
          <w:color w:val="FF0000"/>
          <w:sz w:val="22"/>
          <w:szCs w:val="22"/>
        </w:rPr>
        <w:t xml:space="preserve">pomieszczeń sanitarnych. </w:t>
      </w:r>
    </w:p>
    <w:p w14:paraId="6F3D9F60" w14:textId="77777777" w:rsidR="00320CC0" w:rsidRPr="00320CC0" w:rsidRDefault="00320CC0" w:rsidP="00110A60">
      <w:pPr>
        <w:spacing w:after="0" w:line="240" w:lineRule="auto"/>
        <w:jc w:val="both"/>
        <w:rPr>
          <w:rFonts w:cs="Calibri"/>
          <w:b/>
          <w:color w:val="FF0000"/>
          <w:sz w:val="22"/>
          <w:szCs w:val="22"/>
        </w:rPr>
      </w:pPr>
    </w:p>
    <w:p w14:paraId="2A180C61" w14:textId="77777777" w:rsidR="00320CC0" w:rsidRPr="00320CC0" w:rsidRDefault="00320CC0" w:rsidP="00082B18">
      <w:pPr>
        <w:spacing w:after="0" w:line="240" w:lineRule="auto"/>
        <w:jc w:val="both"/>
        <w:rPr>
          <w:rFonts w:cs="Calibri"/>
          <w:sz w:val="22"/>
          <w:szCs w:val="22"/>
        </w:rPr>
      </w:pPr>
      <w:r w:rsidRPr="00320CC0">
        <w:rPr>
          <w:rFonts w:cs="Calibri"/>
          <w:b/>
          <w:bCs/>
          <w:sz w:val="22"/>
          <w:szCs w:val="22"/>
        </w:rPr>
        <w:t xml:space="preserve">Dostępność dla osób niepełnosprawnych </w:t>
      </w:r>
    </w:p>
    <w:p w14:paraId="779FAB4B" w14:textId="77777777" w:rsidR="00320CC0" w:rsidRPr="00320CC0" w:rsidRDefault="00320CC0" w:rsidP="00082B18">
      <w:pPr>
        <w:spacing w:after="0" w:line="240" w:lineRule="auto"/>
        <w:jc w:val="both"/>
        <w:rPr>
          <w:rFonts w:cs="Calibri"/>
          <w:sz w:val="22"/>
          <w:szCs w:val="22"/>
        </w:rPr>
      </w:pPr>
      <w:r w:rsidRPr="00320CC0">
        <w:rPr>
          <w:rFonts w:cs="Calibri"/>
          <w:sz w:val="22"/>
          <w:szCs w:val="22"/>
        </w:rPr>
        <w:t xml:space="preserve">Budynek będzie w pełni dostępny dla osób z niepełnosprawnościami. Zabrania się wykonywania progów wyższych niż 2 cm. Teren ukształtowany będzie w sposób umożliwiający poruszanie się na wózku. W budynku </w:t>
      </w:r>
      <w:r w:rsidRPr="00320CC0">
        <w:rPr>
          <w:rFonts w:cs="Calibri"/>
          <w:sz w:val="22"/>
          <w:szCs w:val="22"/>
        </w:rPr>
        <w:lastRenderedPageBreak/>
        <w:t>należy wybudować toaletę dla osób niepełnosprawnych ruchowo. Sale dydaktyczne przystosować dla osób niepełnosprawnych w każdym stopniu niepełnosprawności.</w:t>
      </w:r>
    </w:p>
    <w:p w14:paraId="437B5614" w14:textId="77777777" w:rsidR="00320CC0" w:rsidRPr="00320CC0" w:rsidRDefault="00320CC0" w:rsidP="00082B18">
      <w:pPr>
        <w:spacing w:after="0" w:line="240" w:lineRule="auto"/>
        <w:jc w:val="both"/>
        <w:rPr>
          <w:rFonts w:cs="Calibri"/>
          <w:color w:val="FF0000"/>
          <w:sz w:val="22"/>
          <w:szCs w:val="22"/>
        </w:rPr>
      </w:pPr>
    </w:p>
    <w:p w14:paraId="6DA22497" w14:textId="77777777" w:rsidR="00320CC0" w:rsidRPr="00320CC0" w:rsidRDefault="00320CC0" w:rsidP="00082B18">
      <w:pPr>
        <w:spacing w:after="0" w:line="240" w:lineRule="auto"/>
        <w:jc w:val="both"/>
        <w:rPr>
          <w:rFonts w:cs="Calibri"/>
          <w:b/>
          <w:bCs/>
          <w:sz w:val="22"/>
          <w:szCs w:val="22"/>
        </w:rPr>
      </w:pPr>
      <w:r w:rsidRPr="00320CC0">
        <w:rPr>
          <w:rFonts w:cs="Calibri"/>
          <w:b/>
          <w:bCs/>
          <w:sz w:val="22"/>
          <w:szCs w:val="22"/>
        </w:rPr>
        <w:t xml:space="preserve">Układ konstrukcyjny budynku </w:t>
      </w:r>
    </w:p>
    <w:p w14:paraId="0062A135" w14:textId="77777777" w:rsidR="00320CC0" w:rsidRPr="00320CC0" w:rsidRDefault="00320CC0" w:rsidP="00082B18">
      <w:pPr>
        <w:spacing w:after="0" w:line="240" w:lineRule="auto"/>
        <w:jc w:val="both"/>
        <w:rPr>
          <w:rFonts w:cs="Calibri"/>
          <w:bCs/>
          <w:iCs/>
          <w:sz w:val="22"/>
          <w:szCs w:val="22"/>
        </w:rPr>
      </w:pPr>
      <w:r w:rsidRPr="00320CC0">
        <w:rPr>
          <w:rFonts w:cs="Calibri"/>
          <w:b/>
          <w:bCs/>
          <w:iCs/>
          <w:sz w:val="22"/>
          <w:szCs w:val="22"/>
        </w:rPr>
        <w:t xml:space="preserve">Posadowienie budynku: </w:t>
      </w:r>
    </w:p>
    <w:p w14:paraId="62CF148A" w14:textId="77777777" w:rsidR="00320CC0" w:rsidRPr="00320CC0" w:rsidRDefault="00320CC0" w:rsidP="00082B18">
      <w:pPr>
        <w:spacing w:after="0" w:line="240" w:lineRule="auto"/>
        <w:jc w:val="both"/>
        <w:rPr>
          <w:rFonts w:cs="Calibri"/>
          <w:b/>
          <w:bCs/>
          <w:sz w:val="22"/>
          <w:szCs w:val="22"/>
          <w:u w:val="single"/>
        </w:rPr>
      </w:pPr>
      <w:r w:rsidRPr="00320CC0">
        <w:rPr>
          <w:rFonts w:cs="Calibri"/>
          <w:bCs/>
          <w:iCs/>
          <w:sz w:val="22"/>
          <w:szCs w:val="22"/>
        </w:rPr>
        <w:t>Obiekt należy posadowić bezpośrednio na stopach i ławach fundamentowych.</w:t>
      </w:r>
    </w:p>
    <w:p w14:paraId="3D53EB5E" w14:textId="77777777" w:rsidR="00320CC0" w:rsidRPr="00320CC0" w:rsidRDefault="00320CC0" w:rsidP="00082B18">
      <w:pPr>
        <w:spacing w:after="0" w:line="240" w:lineRule="auto"/>
        <w:jc w:val="both"/>
        <w:rPr>
          <w:rFonts w:cs="Calibri"/>
          <w:bCs/>
          <w:iCs/>
          <w:sz w:val="22"/>
          <w:szCs w:val="22"/>
        </w:rPr>
      </w:pPr>
    </w:p>
    <w:p w14:paraId="57795954" w14:textId="2CEFDA79" w:rsidR="00320CC0" w:rsidRPr="00320CC0" w:rsidRDefault="00320CC0" w:rsidP="00082B18">
      <w:pPr>
        <w:spacing w:after="0" w:line="240" w:lineRule="auto"/>
        <w:jc w:val="both"/>
        <w:rPr>
          <w:rFonts w:cs="Calibri"/>
          <w:sz w:val="22"/>
          <w:szCs w:val="22"/>
        </w:rPr>
      </w:pPr>
      <w:r w:rsidRPr="00320CC0">
        <w:rPr>
          <w:rFonts w:cs="Calibri"/>
          <w:b/>
          <w:bCs/>
          <w:sz w:val="22"/>
          <w:szCs w:val="22"/>
        </w:rPr>
        <w:t>UWAGA!</w:t>
      </w:r>
      <w:r w:rsidRPr="00320CC0">
        <w:rPr>
          <w:rFonts w:cs="Calibri"/>
          <w:sz w:val="22"/>
          <w:szCs w:val="22"/>
        </w:rPr>
        <w:t xml:space="preserve"> Obiekt będzie posadowiony bezpośrednio na stopach i ławach fundamentowych. Z uwagi na fakt iż jedna ze ścian nowobudowanego budynku biec ma wzdłuż ściany istniejącego obiektu, należy wykonać odkrywkę fundamentów w celu odpowiedniego zweryfikowania nowych fundamentów w tej części budynku. Na etapie projektu nie wykonywano odkrywki. W trakcie robót należy skonsultować czy nie wymagane są zmiany w projekcie po wykonaniu odkrywek. Prace ziemne fundamentowe przeprowadzane wzdłuż istniejącej ściany budynku należy wykonywać starannie i odcinkami lub z zastosowaniem wzmocnień wg odrębnego opracowania. Posadowienie fundamentów przy istniejącej ścianie wykonać na tym samym poziomie. </w:t>
      </w:r>
    </w:p>
    <w:p w14:paraId="6564BFBC" w14:textId="77777777" w:rsidR="00320CC0" w:rsidRPr="00320CC0" w:rsidRDefault="00320CC0" w:rsidP="00082B18">
      <w:pPr>
        <w:spacing w:after="0" w:line="240" w:lineRule="auto"/>
        <w:jc w:val="both"/>
        <w:rPr>
          <w:rFonts w:cs="Calibri"/>
          <w:bCs/>
          <w:iCs/>
          <w:color w:val="FF0000"/>
          <w:sz w:val="22"/>
          <w:szCs w:val="22"/>
        </w:rPr>
      </w:pPr>
      <w:r w:rsidRPr="00320CC0">
        <w:rPr>
          <w:rFonts w:cs="Calibri"/>
          <w:sz w:val="22"/>
          <w:szCs w:val="22"/>
        </w:rPr>
        <w:t xml:space="preserve">Układ konstrukcyjny obiektu budowlanego, zastosowane schematy statyczne, przyjęte założenia i wyniki obliczeń konstrukcji, warunki posadowienia wg projektu Konstrukcji. </w:t>
      </w:r>
    </w:p>
    <w:p w14:paraId="651C6F6E" w14:textId="77777777" w:rsidR="00320CC0" w:rsidRPr="00320CC0" w:rsidRDefault="00320CC0" w:rsidP="00082B18">
      <w:pPr>
        <w:spacing w:after="0" w:line="240" w:lineRule="auto"/>
        <w:jc w:val="both"/>
        <w:rPr>
          <w:rFonts w:cs="Calibri"/>
          <w:b/>
          <w:bCs/>
          <w:sz w:val="22"/>
          <w:szCs w:val="22"/>
        </w:rPr>
      </w:pPr>
    </w:p>
    <w:p w14:paraId="0EEBAA87" w14:textId="77777777" w:rsidR="00320CC0" w:rsidRPr="00320CC0" w:rsidRDefault="00320CC0" w:rsidP="00082B18">
      <w:pPr>
        <w:spacing w:after="0" w:line="240" w:lineRule="auto"/>
        <w:jc w:val="both"/>
        <w:rPr>
          <w:rFonts w:cs="Calibri"/>
          <w:b/>
          <w:bCs/>
          <w:sz w:val="22"/>
          <w:szCs w:val="22"/>
        </w:rPr>
      </w:pPr>
      <w:r w:rsidRPr="00320CC0">
        <w:rPr>
          <w:rFonts w:cs="Calibri"/>
          <w:b/>
          <w:bCs/>
          <w:sz w:val="22"/>
          <w:szCs w:val="22"/>
        </w:rPr>
        <w:t>ROZWIĄZANIA KONSTRUKCYJNO – MATERIAŁOWE WEWNĘTRZNYCH I ZEWNĘTRZNYCH PRZEGRÓD BUDOWLANYCH</w:t>
      </w:r>
    </w:p>
    <w:p w14:paraId="01F9AF2D" w14:textId="77777777" w:rsidR="00320CC0" w:rsidRPr="00320CC0" w:rsidRDefault="00320CC0" w:rsidP="00082B18">
      <w:pPr>
        <w:spacing w:after="0" w:line="240" w:lineRule="auto"/>
        <w:jc w:val="both"/>
        <w:rPr>
          <w:rFonts w:cs="Calibri"/>
          <w:b/>
          <w:bCs/>
          <w:sz w:val="22"/>
          <w:szCs w:val="22"/>
        </w:rPr>
      </w:pPr>
      <w:r w:rsidRPr="00320CC0">
        <w:rPr>
          <w:rFonts w:cs="Calibri"/>
          <w:b/>
          <w:bCs/>
          <w:sz w:val="22"/>
          <w:szCs w:val="22"/>
        </w:rPr>
        <w:t>Przegrody architektoniczne:</w:t>
      </w:r>
    </w:p>
    <w:p w14:paraId="62C1F250" w14:textId="0D3587DA" w:rsidR="00320CC0" w:rsidRDefault="00320CC0" w:rsidP="00320CC0">
      <w:pPr>
        <w:pStyle w:val="Akapitzlist"/>
        <w:numPr>
          <w:ilvl w:val="0"/>
          <w:numId w:val="166"/>
        </w:numPr>
        <w:spacing w:after="0" w:line="240" w:lineRule="auto"/>
        <w:ind w:left="426"/>
        <w:jc w:val="both"/>
        <w:rPr>
          <w:rFonts w:cs="Calibri"/>
          <w:b/>
          <w:bCs/>
          <w:sz w:val="22"/>
          <w:szCs w:val="22"/>
        </w:rPr>
      </w:pPr>
      <w:r w:rsidRPr="00320CC0">
        <w:rPr>
          <w:rFonts w:cs="Calibri"/>
          <w:b/>
          <w:bCs/>
          <w:sz w:val="22"/>
          <w:szCs w:val="22"/>
        </w:rPr>
        <w:t>Ściany zewnętrzna SC1</w:t>
      </w:r>
    </w:p>
    <w:p w14:paraId="4579E445" w14:textId="27758B5B"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tynk sylikatowy</w:t>
      </w:r>
    </w:p>
    <w:p w14:paraId="7037098C" w14:textId="48F798EE"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podkład tynkarski</w:t>
      </w:r>
    </w:p>
    <w:p w14:paraId="0A7641F0" w14:textId="691A59A0"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zaprawa zbrojąca</w:t>
      </w:r>
    </w:p>
    <w:p w14:paraId="75CC5440" w14:textId="52EB7CB4"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siatka z włókna szklanego</w:t>
      </w:r>
    </w:p>
    <w:p w14:paraId="3AC900B4" w14:textId="53356088"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wełna mineralna gr. 20cm</w:t>
      </w:r>
    </w:p>
    <w:p w14:paraId="4C2CD122" w14:textId="0AF8D2DA"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bloczki z betonu komórkowego 24cm</w:t>
      </w:r>
    </w:p>
    <w:p w14:paraId="6E5FD3B9" w14:textId="32D8FDB5"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tynk cementowo-wapienne kat. III</w:t>
      </w:r>
    </w:p>
    <w:p w14:paraId="6D4A6042" w14:textId="736BC124" w:rsidR="00320CC0" w:rsidRDefault="00320CC0" w:rsidP="00082B18">
      <w:pPr>
        <w:pStyle w:val="Akapitzlist"/>
        <w:numPr>
          <w:ilvl w:val="0"/>
          <w:numId w:val="166"/>
        </w:numPr>
        <w:spacing w:after="0" w:line="240" w:lineRule="auto"/>
        <w:ind w:left="426"/>
        <w:jc w:val="both"/>
        <w:rPr>
          <w:rFonts w:cs="Calibri"/>
          <w:b/>
          <w:bCs/>
          <w:sz w:val="22"/>
          <w:szCs w:val="22"/>
        </w:rPr>
      </w:pPr>
      <w:r w:rsidRPr="00320CC0">
        <w:rPr>
          <w:rFonts w:cs="Calibri"/>
          <w:b/>
          <w:bCs/>
          <w:sz w:val="22"/>
          <w:szCs w:val="22"/>
        </w:rPr>
        <w:t>Ściana zewnętrzna SC2</w:t>
      </w:r>
    </w:p>
    <w:p w14:paraId="595BAE26" w14:textId="107D10A0"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płyty włókno-cementowe 15</w:t>
      </w:r>
    </w:p>
    <w:p w14:paraId="2D34D07B" w14:textId="60B24776"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pustka wentylacyjna</w:t>
      </w:r>
    </w:p>
    <w:p w14:paraId="5E2ECF01" w14:textId="6EC7B8D0"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podkonstrukcja aluminiowa</w:t>
      </w:r>
    </w:p>
    <w:p w14:paraId="44C84EC7" w14:textId="0EE18130"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wełna mineralna gr. 20cm z welonem szklanym</w:t>
      </w:r>
    </w:p>
    <w:p w14:paraId="5382F3F8" w14:textId="5DF68CE2"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bloczki z betonu komórkowego 24cm</w:t>
      </w:r>
    </w:p>
    <w:p w14:paraId="61D65C77" w14:textId="1948FE24"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tynk cementowo-wapienne kat. III</w:t>
      </w:r>
    </w:p>
    <w:p w14:paraId="77A6263B" w14:textId="77777777" w:rsidR="00320CC0" w:rsidRDefault="00320CC0" w:rsidP="00082B18">
      <w:pPr>
        <w:pStyle w:val="Akapitzlist"/>
        <w:numPr>
          <w:ilvl w:val="0"/>
          <w:numId w:val="166"/>
        </w:numPr>
        <w:spacing w:after="0" w:line="240" w:lineRule="auto"/>
        <w:ind w:left="426"/>
        <w:jc w:val="both"/>
        <w:rPr>
          <w:rFonts w:cs="Calibri"/>
          <w:b/>
          <w:bCs/>
          <w:sz w:val="22"/>
          <w:szCs w:val="22"/>
        </w:rPr>
      </w:pPr>
      <w:r w:rsidRPr="00320CC0">
        <w:rPr>
          <w:rFonts w:cs="Calibri"/>
          <w:b/>
          <w:bCs/>
          <w:sz w:val="22"/>
          <w:szCs w:val="22"/>
        </w:rPr>
        <w:t>Ściana cokołowa SC3</w:t>
      </w:r>
    </w:p>
    <w:p w14:paraId="3C159FF1" w14:textId="06454EFB"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tynk mozaikowy</w:t>
      </w:r>
    </w:p>
    <w:p w14:paraId="24A5B9CB" w14:textId="1E705D9A"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zaprawa klejąca z zatopioną siatką zbrojoną gr. 0,5cm</w:t>
      </w:r>
    </w:p>
    <w:p w14:paraId="04D5610A" w14:textId="1A895D23"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styropian XPS 300-034 gr. 15cm</w:t>
      </w:r>
    </w:p>
    <w:p w14:paraId="08F86A45" w14:textId="5AFBF0E6" w:rsidR="00320CC0" w:rsidRDefault="00320CC0" w:rsidP="00082B18">
      <w:pPr>
        <w:pStyle w:val="Akapitzlist"/>
        <w:numPr>
          <w:ilvl w:val="0"/>
          <w:numId w:val="166"/>
        </w:numPr>
        <w:spacing w:after="0" w:line="240" w:lineRule="auto"/>
        <w:ind w:left="426"/>
        <w:jc w:val="both"/>
        <w:rPr>
          <w:rFonts w:cs="Calibri"/>
          <w:b/>
          <w:bCs/>
          <w:sz w:val="22"/>
          <w:szCs w:val="22"/>
        </w:rPr>
      </w:pPr>
      <w:r w:rsidRPr="00320CC0">
        <w:rPr>
          <w:rFonts w:cs="Calibri"/>
          <w:b/>
          <w:bCs/>
          <w:sz w:val="22"/>
          <w:szCs w:val="22"/>
        </w:rPr>
        <w:t>Posadzka parteru</w:t>
      </w:r>
    </w:p>
    <w:p w14:paraId="3D117DEE" w14:textId="5BAD3395"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wykończenie posadzki według rzutów</w:t>
      </w:r>
    </w:p>
    <w:p w14:paraId="6318FB62" w14:textId="75ED773E"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wylewka betonowa 7cm</w:t>
      </w:r>
    </w:p>
    <w:p w14:paraId="5070DC55" w14:textId="211E5204"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folia PE</w:t>
      </w:r>
    </w:p>
    <w:p w14:paraId="14C17AC7" w14:textId="664F577C"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styropian EPS 100-031 gr.10cm</w:t>
      </w:r>
    </w:p>
    <w:p w14:paraId="5D8FEC39" w14:textId="44CECFA6"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papa termozgrzewalna</w:t>
      </w:r>
    </w:p>
    <w:p w14:paraId="75662EEE" w14:textId="0219C20C"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beton C 12/15 zatarty na gładko gr. 15cm</w:t>
      </w:r>
    </w:p>
    <w:p w14:paraId="6C2353B3" w14:textId="5B6D155C"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piasek drobny ID-0,7 IS=0,98 gr. 20cm</w:t>
      </w:r>
    </w:p>
    <w:p w14:paraId="224EE1F4" w14:textId="2A30470D"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lastRenderedPageBreak/>
        <w:t>grunt rodzimy</w:t>
      </w:r>
    </w:p>
    <w:p w14:paraId="473F2515" w14:textId="6B899A31" w:rsidR="00320CC0" w:rsidRDefault="00320CC0" w:rsidP="00082B18">
      <w:pPr>
        <w:pStyle w:val="Akapitzlist"/>
        <w:numPr>
          <w:ilvl w:val="0"/>
          <w:numId w:val="166"/>
        </w:numPr>
        <w:spacing w:after="0" w:line="240" w:lineRule="auto"/>
        <w:ind w:left="426"/>
        <w:jc w:val="both"/>
        <w:rPr>
          <w:rFonts w:cs="Calibri"/>
          <w:b/>
          <w:bCs/>
          <w:sz w:val="22"/>
          <w:szCs w:val="22"/>
        </w:rPr>
      </w:pPr>
      <w:r w:rsidRPr="00320CC0">
        <w:rPr>
          <w:rFonts w:cs="Calibri"/>
          <w:b/>
          <w:bCs/>
          <w:sz w:val="22"/>
          <w:szCs w:val="22"/>
        </w:rPr>
        <w:t xml:space="preserve">Strop </w:t>
      </w:r>
      <w:proofErr w:type="spellStart"/>
      <w:r w:rsidRPr="00320CC0">
        <w:rPr>
          <w:rFonts w:cs="Calibri"/>
          <w:b/>
          <w:bCs/>
          <w:sz w:val="22"/>
          <w:szCs w:val="22"/>
        </w:rPr>
        <w:t>międzykondygnacyjny</w:t>
      </w:r>
      <w:proofErr w:type="spellEnd"/>
    </w:p>
    <w:p w14:paraId="5C7E6F7E" w14:textId="24A6BBB9"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wykończenie posadzki według rzutów</w:t>
      </w:r>
    </w:p>
    <w:p w14:paraId="79881EF2" w14:textId="4A70FBD9"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wylewka betonowa 7cm</w:t>
      </w:r>
    </w:p>
    <w:p w14:paraId="76181283" w14:textId="43D806F6"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folia PE</w:t>
      </w:r>
    </w:p>
    <w:p w14:paraId="148B1B50" w14:textId="3259D43F"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styropian gr. 6cm</w:t>
      </w:r>
    </w:p>
    <w:p w14:paraId="37A378F2" w14:textId="28DC41AE"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folia PE</w:t>
      </w:r>
    </w:p>
    <w:p w14:paraId="1563AE30" w14:textId="587D59D0"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strop żelbetowy monolityczny gr. 22cm</w:t>
      </w:r>
    </w:p>
    <w:p w14:paraId="2C1E2BD9" w14:textId="71BF56A6" w:rsidR="00320CC0" w:rsidRDefault="00320CC0" w:rsidP="00082B18">
      <w:pPr>
        <w:pStyle w:val="Akapitzlist"/>
        <w:numPr>
          <w:ilvl w:val="0"/>
          <w:numId w:val="166"/>
        </w:numPr>
        <w:spacing w:after="0" w:line="240" w:lineRule="auto"/>
        <w:ind w:left="426"/>
        <w:jc w:val="both"/>
        <w:rPr>
          <w:rFonts w:cs="Calibri"/>
          <w:b/>
          <w:bCs/>
          <w:sz w:val="22"/>
          <w:szCs w:val="22"/>
        </w:rPr>
      </w:pPr>
      <w:r w:rsidRPr="00320CC0">
        <w:rPr>
          <w:rFonts w:cs="Calibri"/>
          <w:b/>
          <w:bCs/>
          <w:sz w:val="22"/>
          <w:szCs w:val="22"/>
        </w:rPr>
        <w:t>Strop nad II piętrem</w:t>
      </w:r>
    </w:p>
    <w:p w14:paraId="1C84F774" w14:textId="018CC513"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strop żelbetowy monolityczny gr. 22cm</w:t>
      </w:r>
    </w:p>
    <w:p w14:paraId="3415EBE4" w14:textId="26258180"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warstwa spadkowa min 2cm</w:t>
      </w:r>
    </w:p>
    <w:p w14:paraId="48075FFF" w14:textId="58D554D0"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folia PE</w:t>
      </w:r>
    </w:p>
    <w:p w14:paraId="5DFA8F21" w14:textId="01B9912B"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wełna mineralna 25cm</w:t>
      </w:r>
    </w:p>
    <w:p w14:paraId="7051C87E" w14:textId="7FA621D2" w:rsidR="00320CC0" w:rsidRPr="00320CC0" w:rsidRDefault="00320CC0" w:rsidP="00082B18">
      <w:pPr>
        <w:pStyle w:val="Akapitzlist"/>
        <w:numPr>
          <w:ilvl w:val="1"/>
          <w:numId w:val="166"/>
        </w:numPr>
        <w:spacing w:after="0" w:line="240" w:lineRule="auto"/>
        <w:jc w:val="both"/>
        <w:rPr>
          <w:rFonts w:cs="Calibri"/>
          <w:b/>
          <w:bCs/>
          <w:sz w:val="22"/>
          <w:szCs w:val="22"/>
        </w:rPr>
      </w:pPr>
      <w:r w:rsidRPr="00320CC0">
        <w:rPr>
          <w:rFonts w:cs="Calibri"/>
          <w:sz w:val="22"/>
          <w:szCs w:val="22"/>
        </w:rPr>
        <w:t>2x</w:t>
      </w:r>
      <w:r>
        <w:rPr>
          <w:rFonts w:cs="Calibri"/>
          <w:sz w:val="22"/>
          <w:szCs w:val="22"/>
        </w:rPr>
        <w:t xml:space="preserve"> </w:t>
      </w:r>
      <w:r w:rsidRPr="00320CC0">
        <w:rPr>
          <w:rFonts w:cs="Calibri"/>
          <w:sz w:val="22"/>
          <w:szCs w:val="22"/>
        </w:rPr>
        <w:t>papa</w:t>
      </w:r>
    </w:p>
    <w:p w14:paraId="0C856C02" w14:textId="77777777" w:rsidR="00320CC0" w:rsidRPr="00320CC0" w:rsidRDefault="00320CC0" w:rsidP="00082B18">
      <w:pPr>
        <w:spacing w:after="0" w:line="240" w:lineRule="auto"/>
        <w:jc w:val="both"/>
        <w:rPr>
          <w:rFonts w:cs="Calibri"/>
          <w:sz w:val="22"/>
          <w:szCs w:val="22"/>
        </w:rPr>
      </w:pPr>
    </w:p>
    <w:p w14:paraId="758D414B" w14:textId="77777777" w:rsidR="00320CC0" w:rsidRPr="00320CC0" w:rsidRDefault="00320CC0" w:rsidP="00D001B4">
      <w:pPr>
        <w:spacing w:before="0" w:after="0" w:line="240" w:lineRule="auto"/>
        <w:jc w:val="both"/>
        <w:rPr>
          <w:rFonts w:cs="Calibri"/>
          <w:b/>
          <w:bCs/>
          <w:sz w:val="22"/>
          <w:szCs w:val="22"/>
        </w:rPr>
      </w:pPr>
      <w:r w:rsidRPr="00320CC0">
        <w:rPr>
          <w:rFonts w:cs="Calibri"/>
          <w:b/>
          <w:bCs/>
          <w:sz w:val="22"/>
          <w:szCs w:val="22"/>
        </w:rPr>
        <w:t>Izolacje:</w:t>
      </w:r>
    </w:p>
    <w:p w14:paraId="470EDFC5" w14:textId="77777777" w:rsidR="00320CC0" w:rsidRPr="00320CC0" w:rsidRDefault="00320CC0" w:rsidP="00D001B4">
      <w:pPr>
        <w:spacing w:before="0" w:after="0" w:line="240" w:lineRule="auto"/>
        <w:jc w:val="both"/>
        <w:rPr>
          <w:rFonts w:cs="Calibri"/>
          <w:b/>
          <w:bCs/>
          <w:sz w:val="22"/>
          <w:szCs w:val="22"/>
        </w:rPr>
      </w:pPr>
      <w:r w:rsidRPr="00320CC0">
        <w:rPr>
          <w:rFonts w:cs="Calibri"/>
          <w:b/>
          <w:bCs/>
          <w:sz w:val="22"/>
          <w:szCs w:val="22"/>
        </w:rPr>
        <w:t>Izolacje termiczne</w:t>
      </w:r>
    </w:p>
    <w:p w14:paraId="20AB566B" w14:textId="0F9FBA15" w:rsidR="00320CC0" w:rsidRDefault="00320CC0" w:rsidP="00D001B4">
      <w:pPr>
        <w:pStyle w:val="Akapitzlist"/>
        <w:numPr>
          <w:ilvl w:val="0"/>
          <w:numId w:val="167"/>
        </w:numPr>
        <w:spacing w:before="0" w:after="0" w:line="240" w:lineRule="auto"/>
        <w:jc w:val="both"/>
        <w:rPr>
          <w:rFonts w:cs="Calibri"/>
          <w:sz w:val="22"/>
          <w:szCs w:val="22"/>
        </w:rPr>
      </w:pPr>
      <w:r w:rsidRPr="00320CC0">
        <w:rPr>
          <w:rFonts w:cs="Calibri"/>
          <w:sz w:val="22"/>
          <w:szCs w:val="22"/>
        </w:rPr>
        <w:t>Ściany zewnętrzne: wełna mineralna gr. 20cm (λ=0,038).</w:t>
      </w:r>
    </w:p>
    <w:p w14:paraId="681F1625" w14:textId="51FE189D" w:rsidR="00320CC0" w:rsidRDefault="00320CC0" w:rsidP="00D001B4">
      <w:pPr>
        <w:pStyle w:val="Akapitzlist"/>
        <w:numPr>
          <w:ilvl w:val="0"/>
          <w:numId w:val="167"/>
        </w:numPr>
        <w:spacing w:before="0" w:after="0" w:line="240" w:lineRule="auto"/>
        <w:jc w:val="both"/>
        <w:rPr>
          <w:rFonts w:cs="Calibri"/>
          <w:sz w:val="22"/>
          <w:szCs w:val="22"/>
        </w:rPr>
      </w:pPr>
      <w:r w:rsidRPr="00320CC0">
        <w:rPr>
          <w:rFonts w:cs="Calibri"/>
          <w:sz w:val="22"/>
          <w:szCs w:val="22"/>
        </w:rPr>
        <w:t>Ściany fundamentowe (cokół): styropian ekstrudowany XPS 300-030 gr. 15cm.</w:t>
      </w:r>
    </w:p>
    <w:p w14:paraId="0BA16A07" w14:textId="2FFD6E91" w:rsidR="00320CC0" w:rsidRDefault="00320CC0" w:rsidP="00D001B4">
      <w:pPr>
        <w:pStyle w:val="Akapitzlist"/>
        <w:numPr>
          <w:ilvl w:val="0"/>
          <w:numId w:val="167"/>
        </w:numPr>
        <w:spacing w:before="0" w:after="0" w:line="240" w:lineRule="auto"/>
        <w:jc w:val="both"/>
        <w:rPr>
          <w:rFonts w:cs="Calibri"/>
          <w:sz w:val="22"/>
          <w:szCs w:val="22"/>
        </w:rPr>
      </w:pPr>
      <w:r w:rsidRPr="00320CC0">
        <w:rPr>
          <w:rFonts w:cs="Calibri"/>
          <w:sz w:val="22"/>
          <w:szCs w:val="22"/>
        </w:rPr>
        <w:t>Podłoga na gruncie: styropian EPS 100-031, gr. 10cm.</w:t>
      </w:r>
    </w:p>
    <w:p w14:paraId="0D32392A" w14:textId="47AE3468" w:rsidR="00320CC0" w:rsidRPr="00320CC0" w:rsidRDefault="00320CC0" w:rsidP="00D001B4">
      <w:pPr>
        <w:pStyle w:val="Akapitzlist"/>
        <w:numPr>
          <w:ilvl w:val="0"/>
          <w:numId w:val="167"/>
        </w:numPr>
        <w:spacing w:before="0" w:after="0" w:line="240" w:lineRule="auto"/>
        <w:jc w:val="both"/>
        <w:rPr>
          <w:rFonts w:cs="Calibri"/>
          <w:sz w:val="22"/>
          <w:szCs w:val="22"/>
        </w:rPr>
      </w:pPr>
      <w:r w:rsidRPr="00320CC0">
        <w:rPr>
          <w:rFonts w:cs="Calibri"/>
          <w:sz w:val="22"/>
          <w:szCs w:val="22"/>
        </w:rPr>
        <w:t>Strop pod II piętrem: wełna mineralna twarda λ=0,038 gr. 25cm, ułożona w dwóch warstwach.</w:t>
      </w:r>
    </w:p>
    <w:p w14:paraId="5D50E290" w14:textId="77777777" w:rsidR="00320CC0" w:rsidRPr="00320CC0" w:rsidRDefault="00320CC0" w:rsidP="00D001B4">
      <w:pPr>
        <w:spacing w:before="0" w:after="0" w:line="240" w:lineRule="auto"/>
        <w:jc w:val="both"/>
        <w:rPr>
          <w:rFonts w:cs="Calibri"/>
          <w:b/>
          <w:bCs/>
          <w:sz w:val="22"/>
          <w:szCs w:val="22"/>
        </w:rPr>
      </w:pPr>
      <w:r w:rsidRPr="00320CC0">
        <w:rPr>
          <w:rFonts w:cs="Calibri"/>
          <w:b/>
          <w:bCs/>
          <w:sz w:val="22"/>
          <w:szCs w:val="22"/>
        </w:rPr>
        <w:t>Izolacje przeciwwilgociowe</w:t>
      </w:r>
    </w:p>
    <w:p w14:paraId="03109E42" w14:textId="5F68320D" w:rsidR="00320CC0" w:rsidRDefault="00320CC0" w:rsidP="00D001B4">
      <w:pPr>
        <w:pStyle w:val="Akapitzlist"/>
        <w:numPr>
          <w:ilvl w:val="0"/>
          <w:numId w:val="168"/>
        </w:numPr>
        <w:spacing w:before="0" w:after="0" w:line="240" w:lineRule="auto"/>
        <w:jc w:val="both"/>
        <w:rPr>
          <w:rFonts w:cs="Calibri"/>
          <w:sz w:val="22"/>
          <w:szCs w:val="22"/>
        </w:rPr>
      </w:pPr>
      <w:r w:rsidRPr="00320CC0">
        <w:rPr>
          <w:rFonts w:cs="Calibri"/>
          <w:sz w:val="22"/>
          <w:szCs w:val="22"/>
        </w:rPr>
        <w:t>Pozioma ław i ścian fundamentowych – papa termozgrzewalna.</w:t>
      </w:r>
    </w:p>
    <w:p w14:paraId="2F940BB1" w14:textId="374B8C26" w:rsidR="00320CC0" w:rsidRDefault="00320CC0" w:rsidP="00D001B4">
      <w:pPr>
        <w:pStyle w:val="Akapitzlist"/>
        <w:numPr>
          <w:ilvl w:val="0"/>
          <w:numId w:val="168"/>
        </w:numPr>
        <w:spacing w:before="0" w:after="0" w:line="240" w:lineRule="auto"/>
        <w:jc w:val="both"/>
        <w:rPr>
          <w:rFonts w:cs="Calibri"/>
          <w:sz w:val="22"/>
          <w:szCs w:val="22"/>
        </w:rPr>
      </w:pPr>
      <w:r w:rsidRPr="00320CC0">
        <w:rPr>
          <w:rFonts w:cs="Calibri"/>
          <w:sz w:val="22"/>
          <w:szCs w:val="22"/>
        </w:rPr>
        <w:t>Pozioma podłogi na gruncie – papa termozgrzewalna.</w:t>
      </w:r>
    </w:p>
    <w:p w14:paraId="5D91443E" w14:textId="3953F0A6" w:rsidR="00320CC0" w:rsidRDefault="00320CC0" w:rsidP="00D001B4">
      <w:pPr>
        <w:pStyle w:val="Akapitzlist"/>
        <w:numPr>
          <w:ilvl w:val="0"/>
          <w:numId w:val="168"/>
        </w:numPr>
        <w:spacing w:before="0" w:after="0" w:line="240" w:lineRule="auto"/>
        <w:jc w:val="both"/>
        <w:rPr>
          <w:rFonts w:cs="Calibri"/>
          <w:sz w:val="22"/>
          <w:szCs w:val="22"/>
        </w:rPr>
      </w:pPr>
      <w:r w:rsidRPr="00320CC0">
        <w:rPr>
          <w:rFonts w:cs="Calibri"/>
          <w:sz w:val="22"/>
          <w:szCs w:val="22"/>
        </w:rPr>
        <w:t xml:space="preserve">Pozioma </w:t>
      </w:r>
      <w:proofErr w:type="spellStart"/>
      <w:r w:rsidRPr="00320CC0">
        <w:rPr>
          <w:rFonts w:cs="Calibri"/>
          <w:sz w:val="22"/>
          <w:szCs w:val="22"/>
        </w:rPr>
        <w:t>stropow</w:t>
      </w:r>
      <w:proofErr w:type="spellEnd"/>
      <w:r w:rsidRPr="00320CC0">
        <w:rPr>
          <w:rFonts w:cs="Calibri"/>
          <w:sz w:val="22"/>
          <w:szCs w:val="22"/>
        </w:rPr>
        <w:t xml:space="preserve"> - folia PE.</w:t>
      </w:r>
    </w:p>
    <w:p w14:paraId="2EC5CDB1" w14:textId="2645CF3F" w:rsidR="00320CC0" w:rsidRPr="00320CC0" w:rsidRDefault="00320CC0" w:rsidP="00D001B4">
      <w:pPr>
        <w:pStyle w:val="Akapitzlist"/>
        <w:numPr>
          <w:ilvl w:val="0"/>
          <w:numId w:val="168"/>
        </w:numPr>
        <w:spacing w:before="0" w:after="0" w:line="240" w:lineRule="auto"/>
        <w:jc w:val="both"/>
        <w:rPr>
          <w:rFonts w:cs="Calibri"/>
          <w:sz w:val="22"/>
          <w:szCs w:val="22"/>
        </w:rPr>
      </w:pPr>
      <w:r w:rsidRPr="00320CC0">
        <w:rPr>
          <w:rFonts w:cs="Calibri"/>
          <w:sz w:val="22"/>
          <w:szCs w:val="22"/>
        </w:rPr>
        <w:t>Pionowa ścian fundamentowych - masa asfaltowo-kauczukowa 16</w:t>
      </w:r>
      <w:r>
        <w:rPr>
          <w:rFonts w:cs="Calibri"/>
          <w:sz w:val="22"/>
          <w:szCs w:val="22"/>
        </w:rPr>
        <w:t xml:space="preserve"> </w:t>
      </w:r>
      <w:r w:rsidRPr="00320CC0">
        <w:rPr>
          <w:rFonts w:cs="Calibri"/>
          <w:sz w:val="22"/>
          <w:szCs w:val="22"/>
        </w:rPr>
        <w:t>(min. 30cm nad poziomem terenu).</w:t>
      </w:r>
    </w:p>
    <w:p w14:paraId="7570BAF1" w14:textId="77777777" w:rsidR="00320CC0" w:rsidRPr="00320CC0" w:rsidRDefault="00320CC0" w:rsidP="00082B18">
      <w:pPr>
        <w:spacing w:after="0" w:line="240" w:lineRule="auto"/>
        <w:jc w:val="both"/>
        <w:rPr>
          <w:rFonts w:cs="Calibri"/>
          <w:b/>
          <w:bCs/>
          <w:sz w:val="22"/>
          <w:szCs w:val="22"/>
        </w:rPr>
      </w:pPr>
    </w:p>
    <w:p w14:paraId="00C09FDF" w14:textId="77777777" w:rsidR="00320CC0" w:rsidRPr="00320CC0" w:rsidRDefault="00320CC0" w:rsidP="00D001B4">
      <w:pPr>
        <w:spacing w:before="0" w:after="0"/>
        <w:jc w:val="both"/>
        <w:rPr>
          <w:rFonts w:cs="Calibri"/>
          <w:sz w:val="22"/>
          <w:szCs w:val="22"/>
        </w:rPr>
      </w:pPr>
      <w:r w:rsidRPr="00320CC0">
        <w:rPr>
          <w:rFonts w:cs="Calibri"/>
          <w:b/>
          <w:bCs/>
          <w:sz w:val="22"/>
          <w:szCs w:val="22"/>
        </w:rPr>
        <w:t>Wykończenie zewnętrzne budynku:</w:t>
      </w:r>
    </w:p>
    <w:p w14:paraId="78C1EC46"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Ściany</w:t>
      </w:r>
    </w:p>
    <w:p w14:paraId="42923776" w14:textId="77777777" w:rsidR="00320CC0" w:rsidRPr="00320CC0" w:rsidRDefault="00320CC0" w:rsidP="00D001B4">
      <w:pPr>
        <w:spacing w:before="0" w:after="0"/>
        <w:jc w:val="both"/>
        <w:rPr>
          <w:rFonts w:cs="Calibri"/>
          <w:sz w:val="22"/>
          <w:szCs w:val="22"/>
        </w:rPr>
      </w:pPr>
      <w:r w:rsidRPr="00320CC0">
        <w:rPr>
          <w:rFonts w:cs="Calibri"/>
          <w:sz w:val="22"/>
          <w:szCs w:val="22"/>
        </w:rPr>
        <w:t>Tynk silikonowy o uziarnieniu 1,5-2,5mm, o wysokiej przepuszczalności pary wodnej oraz odporności na działanie warunków atmosferycznych.</w:t>
      </w:r>
    </w:p>
    <w:p w14:paraId="7E667CCF" w14:textId="77777777" w:rsidR="00320CC0" w:rsidRPr="00320CC0" w:rsidRDefault="00320CC0" w:rsidP="00D001B4">
      <w:pPr>
        <w:spacing w:before="0" w:after="0"/>
        <w:jc w:val="both"/>
        <w:rPr>
          <w:rFonts w:cs="Calibri"/>
          <w:sz w:val="22"/>
          <w:szCs w:val="22"/>
        </w:rPr>
      </w:pPr>
      <w:r w:rsidRPr="00320CC0">
        <w:rPr>
          <w:rFonts w:cs="Calibri"/>
          <w:sz w:val="22"/>
          <w:szCs w:val="22"/>
        </w:rPr>
        <w:t>Kolor przewodni - zbliżony do białego Elewację urozmaici elewacja z płyt włókno - cementowych w kolorze białym, wnęki okienne malować w kolorach oznaczonych na rysunku elewacji oraz tynk imitujący beton w strefie parteru. W kolorze żółtym wykończyć wnękę wejścia głównego. Na fasadzie wykonać aluminiowe profile mocowane do fasady na wysięgnikach w kolorach oznaczonych na rysunku elewacji. Profile o przekroju 2x8cm.</w:t>
      </w:r>
    </w:p>
    <w:p w14:paraId="3CCF1453" w14:textId="77777777" w:rsidR="00320CC0" w:rsidRPr="00320CC0" w:rsidRDefault="00320CC0" w:rsidP="00D001B4">
      <w:pPr>
        <w:spacing w:before="0" w:after="0"/>
        <w:jc w:val="both"/>
        <w:rPr>
          <w:rFonts w:cs="Calibri"/>
          <w:sz w:val="22"/>
          <w:szCs w:val="22"/>
        </w:rPr>
      </w:pPr>
      <w:r w:rsidRPr="00320CC0">
        <w:rPr>
          <w:rFonts w:cs="Calibri"/>
          <w:b/>
          <w:bCs/>
          <w:sz w:val="22"/>
          <w:szCs w:val="22"/>
        </w:rPr>
        <w:t xml:space="preserve">Cokół </w:t>
      </w:r>
      <w:r w:rsidRPr="00320CC0">
        <w:rPr>
          <w:rFonts w:cs="Calibri"/>
          <w:sz w:val="22"/>
          <w:szCs w:val="22"/>
        </w:rPr>
        <w:t>– tynk mozaikowy</w:t>
      </w:r>
    </w:p>
    <w:p w14:paraId="6F4B8932" w14:textId="77777777" w:rsidR="00320CC0" w:rsidRPr="00320CC0" w:rsidRDefault="00320CC0" w:rsidP="00D001B4">
      <w:pPr>
        <w:spacing w:before="0" w:after="0"/>
        <w:jc w:val="both"/>
        <w:rPr>
          <w:rFonts w:cs="Calibri"/>
          <w:sz w:val="22"/>
          <w:szCs w:val="22"/>
        </w:rPr>
      </w:pPr>
      <w:r w:rsidRPr="00320CC0">
        <w:rPr>
          <w:rFonts w:cs="Calibri"/>
          <w:b/>
          <w:bCs/>
          <w:sz w:val="22"/>
          <w:szCs w:val="22"/>
        </w:rPr>
        <w:t xml:space="preserve">Kominy </w:t>
      </w:r>
      <w:r w:rsidRPr="00320CC0">
        <w:rPr>
          <w:rFonts w:cs="Calibri"/>
          <w:sz w:val="22"/>
          <w:szCs w:val="22"/>
        </w:rPr>
        <w:t>– obrobić blachą w kolorze antracytowym</w:t>
      </w:r>
    </w:p>
    <w:p w14:paraId="3FDB2339"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Zadaszenie wejść do zaplecza kuchennego</w:t>
      </w:r>
    </w:p>
    <w:p w14:paraId="54E31673" w14:textId="77777777" w:rsidR="00320CC0" w:rsidRPr="00320CC0" w:rsidRDefault="00320CC0" w:rsidP="00D001B4">
      <w:pPr>
        <w:spacing w:before="0" w:after="0"/>
        <w:jc w:val="both"/>
        <w:rPr>
          <w:rFonts w:cs="Calibri"/>
          <w:sz w:val="22"/>
          <w:szCs w:val="22"/>
        </w:rPr>
      </w:pPr>
      <w:r w:rsidRPr="00320CC0">
        <w:rPr>
          <w:rFonts w:cs="Calibri"/>
          <w:sz w:val="22"/>
          <w:szCs w:val="22"/>
        </w:rPr>
        <w:t>Systemowy daszek wspornikowy ze szkła hartowanego, na konstrukcji ze stali nierdzewnej.</w:t>
      </w:r>
    </w:p>
    <w:p w14:paraId="26E12454"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Rynny i rury spustowe</w:t>
      </w:r>
    </w:p>
    <w:p w14:paraId="263B693C" w14:textId="7F76A1F9" w:rsidR="00320CC0" w:rsidRPr="00320CC0" w:rsidRDefault="00320CC0" w:rsidP="00D001B4">
      <w:pPr>
        <w:spacing w:before="0" w:after="0"/>
        <w:jc w:val="both"/>
        <w:rPr>
          <w:rFonts w:cs="Calibri"/>
          <w:sz w:val="22"/>
          <w:szCs w:val="22"/>
        </w:rPr>
      </w:pPr>
      <w:r w:rsidRPr="00320CC0">
        <w:rPr>
          <w:rFonts w:cs="Calibri"/>
          <w:sz w:val="22"/>
          <w:szCs w:val="22"/>
        </w:rPr>
        <w:t>Blacha stalowa ocynkowana gr. 0,55mm, powlekana obustronnie poliuretanem w kolorze antracytowym.</w:t>
      </w:r>
    </w:p>
    <w:p w14:paraId="5040D78C"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Parapety, obróbki blacharskie</w:t>
      </w:r>
    </w:p>
    <w:p w14:paraId="6299EAE7" w14:textId="77777777" w:rsidR="00320CC0" w:rsidRPr="00320CC0" w:rsidRDefault="00320CC0" w:rsidP="00D001B4">
      <w:pPr>
        <w:spacing w:before="0" w:after="0"/>
        <w:jc w:val="both"/>
        <w:rPr>
          <w:rFonts w:cs="Calibri"/>
          <w:sz w:val="22"/>
          <w:szCs w:val="22"/>
        </w:rPr>
      </w:pPr>
      <w:r w:rsidRPr="00320CC0">
        <w:rPr>
          <w:rFonts w:cs="Calibri"/>
          <w:sz w:val="22"/>
          <w:szCs w:val="22"/>
        </w:rPr>
        <w:t>Blacha stalowa, powlekana, w kolorze antracytowym</w:t>
      </w:r>
    </w:p>
    <w:p w14:paraId="45D57FFA" w14:textId="77777777" w:rsidR="00320CC0" w:rsidRPr="00320CC0" w:rsidRDefault="00320CC0" w:rsidP="00D001B4">
      <w:pPr>
        <w:spacing w:before="0" w:after="0"/>
        <w:jc w:val="both"/>
        <w:rPr>
          <w:rFonts w:cs="Calibri"/>
          <w:sz w:val="22"/>
          <w:szCs w:val="22"/>
        </w:rPr>
      </w:pPr>
      <w:r w:rsidRPr="00320CC0">
        <w:rPr>
          <w:rFonts w:cs="Calibri"/>
          <w:b/>
          <w:bCs/>
          <w:sz w:val="22"/>
          <w:szCs w:val="22"/>
        </w:rPr>
        <w:t xml:space="preserve">Balustrada przy pochylni </w:t>
      </w:r>
      <w:r w:rsidRPr="00320CC0">
        <w:rPr>
          <w:rFonts w:cs="Calibri"/>
          <w:sz w:val="22"/>
          <w:szCs w:val="22"/>
        </w:rPr>
        <w:t>- konstrukcja stalowa malowana proszkowo w kolorze antracytowym.</w:t>
      </w:r>
    </w:p>
    <w:p w14:paraId="2A9B6E6A"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Wycieraczki zewnętrzne</w:t>
      </w:r>
    </w:p>
    <w:p w14:paraId="27E7B51F" w14:textId="77777777" w:rsidR="00320CC0" w:rsidRPr="00320CC0" w:rsidRDefault="00320CC0" w:rsidP="00D001B4">
      <w:pPr>
        <w:spacing w:before="0" w:after="0"/>
        <w:jc w:val="both"/>
        <w:rPr>
          <w:rFonts w:cs="Calibri"/>
          <w:sz w:val="22"/>
          <w:szCs w:val="22"/>
        </w:rPr>
      </w:pPr>
      <w:r w:rsidRPr="00320CC0">
        <w:rPr>
          <w:rFonts w:cs="Calibri"/>
          <w:sz w:val="22"/>
          <w:szCs w:val="22"/>
        </w:rPr>
        <w:t>Kratownice wciskane w wersji tzw. ząbkowanej (</w:t>
      </w:r>
      <w:proofErr w:type="spellStart"/>
      <w:r w:rsidRPr="00320CC0">
        <w:rPr>
          <w:rFonts w:cs="Calibri"/>
          <w:sz w:val="22"/>
          <w:szCs w:val="22"/>
        </w:rPr>
        <w:t>serrated</w:t>
      </w:r>
      <w:proofErr w:type="spellEnd"/>
      <w:r w:rsidRPr="00320CC0">
        <w:rPr>
          <w:rFonts w:cs="Calibri"/>
          <w:sz w:val="22"/>
          <w:szCs w:val="22"/>
        </w:rPr>
        <w:t>) o zwiększonej sile czyszczenia.</w:t>
      </w:r>
    </w:p>
    <w:p w14:paraId="7F1C2D37" w14:textId="77777777" w:rsidR="00320CC0" w:rsidRPr="00320CC0" w:rsidRDefault="00320CC0" w:rsidP="00D001B4">
      <w:pPr>
        <w:spacing w:before="0" w:after="0"/>
        <w:jc w:val="both"/>
        <w:rPr>
          <w:rFonts w:cs="Calibri"/>
          <w:sz w:val="22"/>
          <w:szCs w:val="22"/>
        </w:rPr>
      </w:pPr>
      <w:r w:rsidRPr="00320CC0">
        <w:rPr>
          <w:rFonts w:cs="Calibri"/>
          <w:sz w:val="22"/>
          <w:szCs w:val="22"/>
        </w:rPr>
        <w:t>Wymiary wycieraczek opisano na rzucie parteru.</w:t>
      </w:r>
    </w:p>
    <w:p w14:paraId="76FF97B4" w14:textId="77777777" w:rsidR="00320CC0" w:rsidRPr="00320CC0" w:rsidRDefault="00320CC0" w:rsidP="00D001B4">
      <w:pPr>
        <w:spacing w:before="0" w:after="0"/>
        <w:jc w:val="both"/>
        <w:rPr>
          <w:rFonts w:cs="Calibri"/>
          <w:sz w:val="22"/>
          <w:szCs w:val="22"/>
        </w:rPr>
      </w:pPr>
      <w:r w:rsidRPr="00320CC0">
        <w:rPr>
          <w:rFonts w:cs="Calibri"/>
          <w:sz w:val="22"/>
          <w:szCs w:val="22"/>
        </w:rPr>
        <w:lastRenderedPageBreak/>
        <w:t>Uwaga: Wycieraczki po ułożeniu powinny licować się z poziomem nawierzchni.</w:t>
      </w:r>
    </w:p>
    <w:p w14:paraId="466BD6FE"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 xml:space="preserve">Stolarka okienna i drzwiowa </w:t>
      </w:r>
      <w:r w:rsidRPr="00320CC0">
        <w:rPr>
          <w:rFonts w:cs="Calibri"/>
          <w:sz w:val="22"/>
          <w:szCs w:val="22"/>
        </w:rPr>
        <w:t>(wg zestawienia okien i drzwi)</w:t>
      </w:r>
      <w:r w:rsidRPr="00320CC0">
        <w:rPr>
          <w:rFonts w:cs="Calibri"/>
          <w:b/>
          <w:bCs/>
          <w:sz w:val="22"/>
          <w:szCs w:val="22"/>
        </w:rPr>
        <w:t>.</w:t>
      </w:r>
    </w:p>
    <w:p w14:paraId="2CFAC60B" w14:textId="77777777" w:rsidR="00D001B4" w:rsidRDefault="00D001B4" w:rsidP="00D001B4">
      <w:pPr>
        <w:spacing w:before="0" w:after="0"/>
        <w:jc w:val="both"/>
        <w:rPr>
          <w:rFonts w:cs="Calibri"/>
          <w:b/>
          <w:bCs/>
          <w:sz w:val="22"/>
          <w:szCs w:val="22"/>
        </w:rPr>
      </w:pPr>
    </w:p>
    <w:p w14:paraId="322398D4" w14:textId="2C720371" w:rsidR="00320CC0" w:rsidRPr="00320CC0" w:rsidRDefault="00320CC0" w:rsidP="00D001B4">
      <w:pPr>
        <w:spacing w:before="0" w:after="0"/>
        <w:jc w:val="both"/>
        <w:rPr>
          <w:rFonts w:cs="Calibri"/>
          <w:b/>
          <w:bCs/>
          <w:sz w:val="22"/>
          <w:szCs w:val="22"/>
        </w:rPr>
      </w:pPr>
      <w:r w:rsidRPr="00320CC0">
        <w:rPr>
          <w:rFonts w:cs="Calibri"/>
          <w:b/>
          <w:bCs/>
          <w:sz w:val="22"/>
          <w:szCs w:val="22"/>
        </w:rPr>
        <w:t>Uwagi:</w:t>
      </w:r>
    </w:p>
    <w:p w14:paraId="1AAACC98" w14:textId="77777777" w:rsidR="00320CC0" w:rsidRPr="00320CC0" w:rsidRDefault="00320CC0" w:rsidP="00D001B4">
      <w:pPr>
        <w:spacing w:before="0" w:after="0"/>
        <w:jc w:val="both"/>
        <w:rPr>
          <w:rFonts w:cs="Calibri"/>
          <w:sz w:val="22"/>
          <w:szCs w:val="22"/>
        </w:rPr>
      </w:pPr>
      <w:r w:rsidRPr="00320CC0">
        <w:rPr>
          <w:rFonts w:cs="Calibri"/>
          <w:sz w:val="22"/>
          <w:szCs w:val="22"/>
        </w:rPr>
        <w:t>Stolarka kompletna, fabrycznie wykończona i wyposażona w niezbędne okucia, zamki, akcesoria i uszczelki.</w:t>
      </w:r>
    </w:p>
    <w:p w14:paraId="257792F3" w14:textId="0B90AED8" w:rsidR="00320CC0" w:rsidRDefault="00320CC0" w:rsidP="00D001B4">
      <w:pPr>
        <w:pStyle w:val="Akapitzlist"/>
        <w:numPr>
          <w:ilvl w:val="0"/>
          <w:numId w:val="169"/>
        </w:numPr>
        <w:spacing w:before="0" w:after="0"/>
        <w:jc w:val="both"/>
        <w:rPr>
          <w:rFonts w:cs="Calibri"/>
          <w:sz w:val="22"/>
          <w:szCs w:val="22"/>
        </w:rPr>
      </w:pPr>
      <w:r w:rsidRPr="00D001B4">
        <w:rPr>
          <w:rFonts w:cs="Calibri"/>
          <w:sz w:val="22"/>
          <w:szCs w:val="22"/>
        </w:rPr>
        <w:t>Skrzydła drzwiowe, wykonane z przezroczystych tafli, powinny być oznakowane w sposób widoczny i wykonane z materiału zapewniającego bezpieczeństwo użytkowników w przypadku stłuczenia.</w:t>
      </w:r>
    </w:p>
    <w:p w14:paraId="774D42CD" w14:textId="710396CC" w:rsidR="00320CC0" w:rsidRDefault="00320CC0" w:rsidP="00D001B4">
      <w:pPr>
        <w:pStyle w:val="Akapitzlist"/>
        <w:numPr>
          <w:ilvl w:val="0"/>
          <w:numId w:val="169"/>
        </w:numPr>
        <w:spacing w:before="0" w:after="0"/>
        <w:jc w:val="both"/>
        <w:rPr>
          <w:rFonts w:cs="Calibri"/>
          <w:sz w:val="22"/>
          <w:szCs w:val="22"/>
        </w:rPr>
      </w:pPr>
      <w:r w:rsidRPr="00D001B4">
        <w:rPr>
          <w:rFonts w:cs="Calibri"/>
          <w:sz w:val="22"/>
          <w:szCs w:val="22"/>
        </w:rPr>
        <w:t>W miejscach narażonych na uderzenie drzwi należy zastosować odbój podłogowy.</w:t>
      </w:r>
    </w:p>
    <w:p w14:paraId="6A089A19" w14:textId="76CB8C09" w:rsidR="00320CC0" w:rsidRDefault="00320CC0" w:rsidP="00D001B4">
      <w:pPr>
        <w:pStyle w:val="Akapitzlist"/>
        <w:numPr>
          <w:ilvl w:val="0"/>
          <w:numId w:val="169"/>
        </w:numPr>
        <w:spacing w:before="0" w:after="0"/>
        <w:jc w:val="both"/>
        <w:rPr>
          <w:rFonts w:cs="Calibri"/>
          <w:sz w:val="22"/>
          <w:szCs w:val="22"/>
        </w:rPr>
      </w:pPr>
      <w:r w:rsidRPr="00D001B4">
        <w:rPr>
          <w:rFonts w:cs="Calibri"/>
          <w:sz w:val="22"/>
          <w:szCs w:val="22"/>
        </w:rPr>
        <w:t>Światło przejścia skrzydła głównego w drzwiach dwuskrzydłowych powinno wynosić min. 90cm.</w:t>
      </w:r>
    </w:p>
    <w:p w14:paraId="670C9303" w14:textId="1408185F" w:rsidR="00320CC0" w:rsidRDefault="00320CC0" w:rsidP="00D001B4">
      <w:pPr>
        <w:pStyle w:val="Akapitzlist"/>
        <w:numPr>
          <w:ilvl w:val="0"/>
          <w:numId w:val="169"/>
        </w:numPr>
        <w:spacing w:before="0" w:after="0"/>
        <w:jc w:val="both"/>
        <w:rPr>
          <w:rFonts w:cs="Calibri"/>
          <w:sz w:val="22"/>
          <w:szCs w:val="22"/>
        </w:rPr>
      </w:pPr>
      <w:r w:rsidRPr="00D001B4">
        <w:rPr>
          <w:rFonts w:cs="Calibri"/>
          <w:sz w:val="22"/>
          <w:szCs w:val="22"/>
        </w:rPr>
        <w:t>Kolorystykę drzwi wewnętrznych należy uzgodnić z użytkownikiem obiektu na etapie wykonawstwa.</w:t>
      </w:r>
    </w:p>
    <w:p w14:paraId="6870C370" w14:textId="0D7F5CFF" w:rsidR="00320CC0" w:rsidRPr="00D001B4" w:rsidRDefault="00320CC0" w:rsidP="00D001B4">
      <w:pPr>
        <w:pStyle w:val="Akapitzlist"/>
        <w:numPr>
          <w:ilvl w:val="0"/>
          <w:numId w:val="169"/>
        </w:numPr>
        <w:spacing w:before="0" w:after="0"/>
        <w:jc w:val="both"/>
        <w:rPr>
          <w:rFonts w:cs="Calibri"/>
          <w:sz w:val="22"/>
          <w:szCs w:val="22"/>
        </w:rPr>
      </w:pPr>
      <w:r w:rsidRPr="00D001B4">
        <w:rPr>
          <w:rFonts w:cs="Calibri"/>
          <w:sz w:val="22"/>
          <w:szCs w:val="22"/>
        </w:rPr>
        <w:t>Przed zamówieniem okien i drzwi należy zweryfikować wielkości otworów.</w:t>
      </w:r>
    </w:p>
    <w:p w14:paraId="4906885D"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Okna</w:t>
      </w:r>
    </w:p>
    <w:p w14:paraId="1AAA281C" w14:textId="77777777" w:rsidR="00320CC0" w:rsidRPr="00320CC0" w:rsidRDefault="00320CC0" w:rsidP="00D001B4">
      <w:pPr>
        <w:spacing w:before="0" w:after="0"/>
        <w:jc w:val="both"/>
        <w:rPr>
          <w:rFonts w:cs="Calibri"/>
          <w:sz w:val="22"/>
          <w:szCs w:val="22"/>
        </w:rPr>
      </w:pPr>
      <w:r w:rsidRPr="00320CC0">
        <w:rPr>
          <w:rFonts w:cs="Calibri"/>
          <w:sz w:val="22"/>
          <w:szCs w:val="22"/>
        </w:rPr>
        <w:t>Okna i fasady aluminiowe w kolorze antracytowym. Profile ciepłe, szyby bezpieczne min. P2A. Współczynnik przenikania ciepła U= 0,9 W/m2*K.</w:t>
      </w:r>
    </w:p>
    <w:p w14:paraId="0CD1893A" w14:textId="77777777" w:rsidR="00320CC0" w:rsidRPr="00320CC0" w:rsidRDefault="00320CC0" w:rsidP="00D001B4">
      <w:pPr>
        <w:spacing w:before="0" w:after="0"/>
        <w:jc w:val="both"/>
        <w:rPr>
          <w:rFonts w:cs="Calibri"/>
          <w:sz w:val="22"/>
          <w:szCs w:val="22"/>
        </w:rPr>
      </w:pPr>
      <w:r w:rsidRPr="00320CC0">
        <w:rPr>
          <w:rFonts w:cs="Calibri"/>
          <w:sz w:val="22"/>
          <w:szCs w:val="22"/>
        </w:rPr>
        <w:t xml:space="preserve">Stosować okna wyposażone w nawiewniki </w:t>
      </w:r>
      <w:proofErr w:type="spellStart"/>
      <w:r w:rsidRPr="00320CC0">
        <w:rPr>
          <w:rFonts w:cs="Calibri"/>
          <w:sz w:val="22"/>
          <w:szCs w:val="22"/>
        </w:rPr>
        <w:t>higrosterowane</w:t>
      </w:r>
      <w:proofErr w:type="spellEnd"/>
      <w:r w:rsidRPr="00320CC0">
        <w:rPr>
          <w:rFonts w:cs="Calibri"/>
          <w:sz w:val="22"/>
          <w:szCs w:val="22"/>
        </w:rPr>
        <w:t>.</w:t>
      </w:r>
    </w:p>
    <w:p w14:paraId="5D8A1B62"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Drzwi zewnętrzne</w:t>
      </w:r>
    </w:p>
    <w:p w14:paraId="164969FA" w14:textId="77777777" w:rsidR="00320CC0" w:rsidRPr="00320CC0" w:rsidRDefault="00320CC0" w:rsidP="00D001B4">
      <w:pPr>
        <w:spacing w:before="0" w:after="0"/>
        <w:jc w:val="both"/>
        <w:rPr>
          <w:rFonts w:cs="Calibri"/>
          <w:sz w:val="22"/>
          <w:szCs w:val="22"/>
        </w:rPr>
      </w:pPr>
      <w:r w:rsidRPr="00320CC0">
        <w:rPr>
          <w:rFonts w:cs="Calibri"/>
          <w:sz w:val="22"/>
          <w:szCs w:val="22"/>
        </w:rPr>
        <w:t>Profile ciepłe. Współczynnik przenikania ciepła U &lt; 1,3 W/(m2K). Kolor: - drzwi zewnętrzne w kolorze antracytowym</w:t>
      </w:r>
    </w:p>
    <w:p w14:paraId="0C2B28C8" w14:textId="77777777" w:rsidR="00D001B4" w:rsidRDefault="00320CC0" w:rsidP="00D001B4">
      <w:pPr>
        <w:spacing w:before="0" w:after="0"/>
        <w:jc w:val="both"/>
        <w:rPr>
          <w:rFonts w:cs="Calibri"/>
          <w:sz w:val="22"/>
          <w:szCs w:val="22"/>
        </w:rPr>
      </w:pPr>
      <w:r w:rsidRPr="00320CC0">
        <w:rPr>
          <w:rFonts w:cs="Calibri"/>
          <w:sz w:val="22"/>
          <w:szCs w:val="22"/>
        </w:rPr>
        <w:t>Drzwi aluminiowe:</w:t>
      </w:r>
    </w:p>
    <w:p w14:paraId="19735A77" w14:textId="688D9D28" w:rsidR="00320CC0" w:rsidRDefault="00320CC0" w:rsidP="00D001B4">
      <w:pPr>
        <w:pStyle w:val="Akapitzlist"/>
        <w:numPr>
          <w:ilvl w:val="0"/>
          <w:numId w:val="170"/>
        </w:numPr>
        <w:spacing w:before="0" w:after="0"/>
        <w:jc w:val="both"/>
        <w:rPr>
          <w:rFonts w:cs="Calibri"/>
          <w:sz w:val="22"/>
          <w:szCs w:val="22"/>
        </w:rPr>
      </w:pPr>
      <w:r w:rsidRPr="00D001B4">
        <w:rPr>
          <w:rFonts w:cs="Calibri"/>
          <w:sz w:val="22"/>
          <w:szCs w:val="22"/>
        </w:rPr>
        <w:t>przeszklone (wejście główne oraz przy zapleczu kuchennym),</w:t>
      </w:r>
    </w:p>
    <w:p w14:paraId="79623502" w14:textId="2B4109C9" w:rsidR="00320CC0" w:rsidRPr="00D001B4" w:rsidRDefault="00320CC0" w:rsidP="00D001B4">
      <w:pPr>
        <w:pStyle w:val="Akapitzlist"/>
        <w:numPr>
          <w:ilvl w:val="0"/>
          <w:numId w:val="170"/>
        </w:numPr>
        <w:spacing w:before="0" w:after="0"/>
        <w:jc w:val="both"/>
        <w:rPr>
          <w:rFonts w:cs="Calibri"/>
          <w:sz w:val="22"/>
          <w:szCs w:val="22"/>
        </w:rPr>
      </w:pPr>
      <w:r w:rsidRPr="00D001B4">
        <w:rPr>
          <w:rFonts w:cs="Calibri"/>
          <w:sz w:val="22"/>
          <w:szCs w:val="22"/>
        </w:rPr>
        <w:t>pełne (do pomieszczenia wodomierzy).</w:t>
      </w:r>
    </w:p>
    <w:p w14:paraId="47988D41"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Drzwi wewnętrzne</w:t>
      </w:r>
    </w:p>
    <w:p w14:paraId="426FD672" w14:textId="77777777" w:rsidR="00320CC0" w:rsidRPr="00320CC0" w:rsidRDefault="00320CC0" w:rsidP="00D001B4">
      <w:pPr>
        <w:spacing w:before="0" w:after="0"/>
        <w:jc w:val="both"/>
        <w:rPr>
          <w:rFonts w:cs="Calibri"/>
          <w:sz w:val="22"/>
          <w:szCs w:val="22"/>
        </w:rPr>
      </w:pPr>
      <w:r w:rsidRPr="00320CC0">
        <w:rPr>
          <w:rFonts w:cs="Calibri"/>
          <w:sz w:val="22"/>
          <w:szCs w:val="22"/>
        </w:rPr>
        <w:t>Drzwi ppoż. - stalowe płaszczowe o odporności ogniowej EI30 (30 minut) z przeszklenia ze szkła przeciwpożarowego, odpowiedniego do klasy drzwi. Drzwi ppoż. wyposażone w samozamykacze.</w:t>
      </w:r>
    </w:p>
    <w:p w14:paraId="5782B977" w14:textId="77777777" w:rsidR="00320CC0" w:rsidRPr="00320CC0" w:rsidRDefault="00320CC0" w:rsidP="00D001B4">
      <w:pPr>
        <w:spacing w:before="0" w:after="0"/>
        <w:jc w:val="both"/>
        <w:rPr>
          <w:rFonts w:cs="Calibri"/>
          <w:sz w:val="22"/>
          <w:szCs w:val="22"/>
        </w:rPr>
      </w:pPr>
      <w:r w:rsidRPr="00320CC0">
        <w:rPr>
          <w:rFonts w:cs="Calibri"/>
          <w:sz w:val="22"/>
          <w:szCs w:val="22"/>
        </w:rPr>
        <w:t>Drzwi płytowe - pełne i przeszklone, w min. 3 klasie wytrzymałości mechanicznej. Ościeżnica metalowa. Pokrycie skrzydła - okleina CPL 0,7mm. Poszycie - płyta HDF. Wypełnienie – płyta wiórowa otworowa wzmocniona wewnętrznym ramiakiem. Rama skrzydła z klejonki drewnianej.</w:t>
      </w:r>
    </w:p>
    <w:p w14:paraId="4D11F334" w14:textId="77777777" w:rsidR="00320CC0" w:rsidRPr="00320CC0" w:rsidRDefault="00320CC0" w:rsidP="00D001B4">
      <w:pPr>
        <w:spacing w:before="0" w:after="0"/>
        <w:jc w:val="both"/>
        <w:rPr>
          <w:rFonts w:cs="Calibri"/>
          <w:sz w:val="22"/>
          <w:szCs w:val="22"/>
        </w:rPr>
      </w:pPr>
      <w:r w:rsidRPr="00320CC0">
        <w:rPr>
          <w:rFonts w:cs="Calibri"/>
          <w:sz w:val="22"/>
          <w:szCs w:val="22"/>
        </w:rPr>
        <w:t>W dolnej części drzwi Dw5, Dw6 i Dw7 należy zapewnić otwory nawiewne o sumarycznym przekroju min. 0,022m</w:t>
      </w:r>
      <w:r w:rsidRPr="00320CC0">
        <w:rPr>
          <w:rFonts w:cs="Calibri"/>
          <w:sz w:val="22"/>
          <w:szCs w:val="22"/>
          <w:vertAlign w:val="superscript"/>
        </w:rPr>
        <w:t>2</w:t>
      </w:r>
      <w:r w:rsidRPr="00320CC0">
        <w:rPr>
          <w:rFonts w:cs="Calibri"/>
          <w:sz w:val="22"/>
          <w:szCs w:val="22"/>
        </w:rPr>
        <w:t xml:space="preserve"> .</w:t>
      </w:r>
    </w:p>
    <w:p w14:paraId="44ABFE16" w14:textId="77777777" w:rsidR="00320CC0" w:rsidRPr="00320CC0" w:rsidRDefault="00320CC0" w:rsidP="00D001B4">
      <w:pPr>
        <w:spacing w:before="0" w:after="0"/>
        <w:jc w:val="both"/>
        <w:rPr>
          <w:rFonts w:cs="Calibri"/>
          <w:sz w:val="22"/>
          <w:szCs w:val="22"/>
        </w:rPr>
      </w:pPr>
      <w:r w:rsidRPr="00320CC0">
        <w:rPr>
          <w:rFonts w:cs="Calibri"/>
          <w:sz w:val="22"/>
          <w:szCs w:val="22"/>
        </w:rPr>
        <w:t>Drzwi do kabin sanitarnych dzieci – wahadłowe, systemowe wys. 1,5m wykonane z zagęszczonego laminatu wysokociśnieniowego. Pomiędzy skrzydłami wahadłowymi należy pozostawić szczelinę zapewniającą bezpieczne użytkowanie.</w:t>
      </w:r>
    </w:p>
    <w:p w14:paraId="153F76EC"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Wykończenie wewnętrzne budynku</w:t>
      </w:r>
    </w:p>
    <w:p w14:paraId="3EC208E9" w14:textId="3082E2F4" w:rsidR="00320CC0" w:rsidRDefault="00320CC0" w:rsidP="00D001B4">
      <w:pPr>
        <w:pStyle w:val="Akapitzlist"/>
        <w:numPr>
          <w:ilvl w:val="0"/>
          <w:numId w:val="171"/>
        </w:numPr>
        <w:spacing w:before="0" w:after="0"/>
        <w:jc w:val="both"/>
        <w:rPr>
          <w:rFonts w:cs="Calibri"/>
          <w:sz w:val="22"/>
          <w:szCs w:val="22"/>
        </w:rPr>
      </w:pPr>
      <w:r w:rsidRPr="00D001B4">
        <w:rPr>
          <w:rFonts w:cs="Calibri"/>
          <w:sz w:val="22"/>
          <w:szCs w:val="22"/>
        </w:rPr>
        <w:t>Kolorystykę pomieszczeń należy uzgodnić z użytkownikiem obiektu na etapie wykonawstwa.</w:t>
      </w:r>
    </w:p>
    <w:p w14:paraId="34DCAFEE" w14:textId="2F6E8987" w:rsidR="00320CC0" w:rsidRPr="00D001B4" w:rsidRDefault="00320CC0" w:rsidP="00D001B4">
      <w:pPr>
        <w:pStyle w:val="Akapitzlist"/>
        <w:numPr>
          <w:ilvl w:val="0"/>
          <w:numId w:val="171"/>
        </w:numPr>
        <w:spacing w:after="0"/>
        <w:jc w:val="both"/>
        <w:rPr>
          <w:rFonts w:cs="Calibri"/>
          <w:sz w:val="22"/>
          <w:szCs w:val="22"/>
        </w:rPr>
      </w:pPr>
      <w:r w:rsidRPr="00D001B4">
        <w:rPr>
          <w:rFonts w:cs="Calibri"/>
          <w:sz w:val="22"/>
          <w:szCs w:val="22"/>
        </w:rPr>
        <w:t>Na etapie montażu elementów wykończeniowych oraz podczas użytkowania obiektu należy ściśle stosować się do zaleceń producentów.</w:t>
      </w:r>
    </w:p>
    <w:p w14:paraId="11561CC6" w14:textId="77777777" w:rsidR="00320CC0" w:rsidRPr="00320CC0" w:rsidRDefault="00320CC0" w:rsidP="00D001B4">
      <w:pPr>
        <w:spacing w:after="0"/>
        <w:jc w:val="both"/>
        <w:rPr>
          <w:rFonts w:cs="Calibri"/>
          <w:b/>
          <w:bCs/>
          <w:sz w:val="22"/>
          <w:szCs w:val="22"/>
        </w:rPr>
      </w:pPr>
    </w:p>
    <w:p w14:paraId="2F9A8D34"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Podłogi i posadzki</w:t>
      </w:r>
    </w:p>
    <w:p w14:paraId="5727E359" w14:textId="77777777" w:rsidR="00320CC0" w:rsidRPr="00320CC0" w:rsidRDefault="00320CC0" w:rsidP="00D001B4">
      <w:pPr>
        <w:spacing w:before="0" w:after="0"/>
        <w:jc w:val="both"/>
        <w:rPr>
          <w:rFonts w:cs="Calibri"/>
          <w:sz w:val="22"/>
          <w:szCs w:val="22"/>
        </w:rPr>
      </w:pPr>
      <w:r w:rsidRPr="00320CC0">
        <w:rPr>
          <w:rFonts w:cs="Calibri"/>
          <w:b/>
          <w:bCs/>
          <w:sz w:val="22"/>
          <w:szCs w:val="22"/>
        </w:rPr>
        <w:t xml:space="preserve">Sale dla dzieci - </w:t>
      </w:r>
      <w:r w:rsidRPr="00320CC0">
        <w:rPr>
          <w:rFonts w:cs="Calibri"/>
          <w:sz w:val="22"/>
          <w:szCs w:val="22"/>
        </w:rPr>
        <w:t>naturalna wykładzina linoleum do zastosowania obiektowego o grubości 0,25cm, zabezpieczona fabrycznie powłoką ochronną. Klasa użytkowa – 23/34/43.</w:t>
      </w:r>
    </w:p>
    <w:p w14:paraId="3049B6E8" w14:textId="77777777" w:rsidR="00320CC0" w:rsidRPr="00320CC0" w:rsidRDefault="00320CC0" w:rsidP="00D001B4">
      <w:pPr>
        <w:spacing w:before="0" w:after="0"/>
        <w:jc w:val="both"/>
        <w:rPr>
          <w:rFonts w:cs="Calibri"/>
          <w:sz w:val="22"/>
          <w:szCs w:val="22"/>
        </w:rPr>
      </w:pPr>
      <w:r w:rsidRPr="00320CC0">
        <w:rPr>
          <w:rFonts w:cs="Calibri"/>
          <w:b/>
          <w:bCs/>
          <w:sz w:val="22"/>
          <w:szCs w:val="22"/>
        </w:rPr>
        <w:t xml:space="preserve">Gabinet dyrektora, pomieszczenie intendenta, pokój logopedy i psychologa </w:t>
      </w:r>
      <w:r w:rsidRPr="00320CC0">
        <w:rPr>
          <w:rFonts w:cs="Calibri"/>
          <w:sz w:val="22"/>
          <w:szCs w:val="22"/>
        </w:rPr>
        <w:t>– panele winylowe przeznaczone do użyteczności publicznej.</w:t>
      </w:r>
    </w:p>
    <w:p w14:paraId="16FAB980"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 xml:space="preserve">Zaplecze kuchenne, pom. </w:t>
      </w:r>
      <w:proofErr w:type="spellStart"/>
      <w:r w:rsidRPr="00320CC0">
        <w:rPr>
          <w:rFonts w:cs="Calibri"/>
          <w:b/>
          <w:bCs/>
          <w:sz w:val="22"/>
          <w:szCs w:val="22"/>
        </w:rPr>
        <w:t>higieniczno</w:t>
      </w:r>
      <w:proofErr w:type="spellEnd"/>
      <w:r w:rsidRPr="00320CC0">
        <w:rPr>
          <w:rFonts w:cs="Calibri"/>
          <w:b/>
          <w:bCs/>
          <w:sz w:val="22"/>
          <w:szCs w:val="22"/>
        </w:rPr>
        <w:t xml:space="preserve"> – sanitarne i pom. porządkowe</w:t>
      </w:r>
    </w:p>
    <w:p w14:paraId="2BAB2776" w14:textId="77777777" w:rsidR="00320CC0" w:rsidRPr="00320CC0" w:rsidRDefault="00320CC0" w:rsidP="00D001B4">
      <w:pPr>
        <w:spacing w:before="0" w:after="0"/>
        <w:jc w:val="both"/>
        <w:rPr>
          <w:rFonts w:cs="Calibri"/>
          <w:sz w:val="22"/>
          <w:szCs w:val="22"/>
        </w:rPr>
      </w:pPr>
      <w:r w:rsidRPr="00320CC0">
        <w:rPr>
          <w:rFonts w:cs="Calibri"/>
          <w:sz w:val="22"/>
          <w:szCs w:val="22"/>
        </w:rPr>
        <w:t>Gres o podwyższonej antypoślizgowości na zaprawie klejącej. Cokoliki wysokości 10cm – gres.</w:t>
      </w:r>
    </w:p>
    <w:p w14:paraId="6015AA0A"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Szatni odzieży wierzchniej</w:t>
      </w:r>
    </w:p>
    <w:p w14:paraId="3A29291C" w14:textId="77777777" w:rsidR="00320CC0" w:rsidRPr="00320CC0" w:rsidRDefault="00320CC0" w:rsidP="00D001B4">
      <w:pPr>
        <w:spacing w:before="0" w:after="0"/>
        <w:jc w:val="both"/>
        <w:rPr>
          <w:rFonts w:cs="Calibri"/>
          <w:sz w:val="22"/>
          <w:szCs w:val="22"/>
        </w:rPr>
      </w:pPr>
      <w:r w:rsidRPr="00320CC0">
        <w:rPr>
          <w:rFonts w:cs="Calibri"/>
          <w:sz w:val="22"/>
          <w:szCs w:val="22"/>
        </w:rPr>
        <w:lastRenderedPageBreak/>
        <w:t>Heterogeniczna, antypoślizgowa wykładzina PVC do zastosowania obiektowego układana na masie samopoziomującej.</w:t>
      </w:r>
    </w:p>
    <w:p w14:paraId="581AEB17"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Pozostałe pomieszczenia:</w:t>
      </w:r>
    </w:p>
    <w:p w14:paraId="3F6D51DE" w14:textId="59667555" w:rsidR="00320CC0" w:rsidRPr="00320CC0" w:rsidRDefault="00320CC0" w:rsidP="00D001B4">
      <w:pPr>
        <w:spacing w:before="0" w:after="0"/>
        <w:jc w:val="both"/>
        <w:rPr>
          <w:rFonts w:cs="Calibri"/>
          <w:sz w:val="22"/>
          <w:szCs w:val="22"/>
        </w:rPr>
      </w:pPr>
      <w:r w:rsidRPr="00320CC0">
        <w:rPr>
          <w:rFonts w:cs="Calibri"/>
          <w:sz w:val="22"/>
          <w:szCs w:val="22"/>
        </w:rPr>
        <w:t>Heterogeniczna, akustyczna wykładzina PVC do zastosowania obiektowego układana na masie</w:t>
      </w:r>
      <w:r w:rsidR="00D001B4">
        <w:rPr>
          <w:rFonts w:cs="Calibri"/>
          <w:sz w:val="22"/>
          <w:szCs w:val="22"/>
        </w:rPr>
        <w:t xml:space="preserve"> </w:t>
      </w:r>
      <w:r w:rsidRPr="00320CC0">
        <w:rPr>
          <w:rFonts w:cs="Calibri"/>
          <w:sz w:val="22"/>
          <w:szCs w:val="22"/>
        </w:rPr>
        <w:t>samopoziomującej.</w:t>
      </w:r>
    </w:p>
    <w:p w14:paraId="5FEA88A3" w14:textId="77777777" w:rsidR="00320CC0" w:rsidRPr="00320CC0" w:rsidRDefault="00320CC0" w:rsidP="00D001B4">
      <w:pPr>
        <w:spacing w:before="0" w:after="0" w:line="240" w:lineRule="auto"/>
        <w:jc w:val="both"/>
        <w:rPr>
          <w:rFonts w:cs="Calibri"/>
          <w:sz w:val="22"/>
          <w:szCs w:val="22"/>
        </w:rPr>
      </w:pPr>
    </w:p>
    <w:p w14:paraId="4388D0FF" w14:textId="77777777" w:rsidR="00320CC0" w:rsidRPr="00320CC0" w:rsidRDefault="00320CC0" w:rsidP="00D001B4">
      <w:pPr>
        <w:spacing w:before="0" w:after="0"/>
        <w:jc w:val="both"/>
        <w:rPr>
          <w:rFonts w:cs="Calibri"/>
          <w:b/>
          <w:bCs/>
          <w:sz w:val="22"/>
          <w:szCs w:val="22"/>
        </w:rPr>
      </w:pPr>
      <w:r w:rsidRPr="00320CC0">
        <w:rPr>
          <w:rFonts w:cs="Calibri"/>
          <w:b/>
          <w:bCs/>
          <w:sz w:val="22"/>
          <w:szCs w:val="22"/>
        </w:rPr>
        <w:t>Ściany i sufity</w:t>
      </w:r>
    </w:p>
    <w:p w14:paraId="72C6A32C" w14:textId="7073C5C7" w:rsidR="00320CC0" w:rsidRPr="00D001B4" w:rsidRDefault="00320CC0" w:rsidP="007B60C4">
      <w:pPr>
        <w:pStyle w:val="Akapitzlist"/>
        <w:numPr>
          <w:ilvl w:val="0"/>
          <w:numId w:val="172"/>
        </w:numPr>
        <w:spacing w:before="0" w:after="0"/>
        <w:ind w:left="426"/>
        <w:jc w:val="both"/>
        <w:rPr>
          <w:rFonts w:cs="Calibri"/>
          <w:b/>
          <w:bCs/>
          <w:sz w:val="22"/>
          <w:szCs w:val="22"/>
        </w:rPr>
      </w:pPr>
      <w:r w:rsidRPr="00D001B4">
        <w:rPr>
          <w:rFonts w:cs="Calibri"/>
          <w:b/>
          <w:bCs/>
          <w:sz w:val="22"/>
          <w:szCs w:val="22"/>
        </w:rPr>
        <w:t>Tynki i malowanie</w:t>
      </w:r>
    </w:p>
    <w:p w14:paraId="496EB556" w14:textId="77777777" w:rsidR="00320CC0" w:rsidRPr="00320CC0" w:rsidRDefault="00320CC0" w:rsidP="007B60C4">
      <w:pPr>
        <w:spacing w:before="0" w:after="0"/>
        <w:ind w:left="426"/>
        <w:jc w:val="both"/>
        <w:rPr>
          <w:rFonts w:cs="Calibri"/>
          <w:sz w:val="22"/>
          <w:szCs w:val="22"/>
        </w:rPr>
      </w:pPr>
      <w:r w:rsidRPr="00320CC0">
        <w:rPr>
          <w:rFonts w:cs="Calibri"/>
          <w:sz w:val="22"/>
          <w:szCs w:val="22"/>
        </w:rPr>
        <w:t xml:space="preserve">Tynki cementowo – wapienne kat. III wykończone gładzią gipsową i pomalowane farbą akrylową nie zawierającą </w:t>
      </w:r>
      <w:proofErr w:type="spellStart"/>
      <w:r w:rsidRPr="00320CC0">
        <w:rPr>
          <w:rFonts w:cs="Calibri"/>
          <w:sz w:val="22"/>
          <w:szCs w:val="22"/>
        </w:rPr>
        <w:t>rozpuszczalnikow</w:t>
      </w:r>
      <w:proofErr w:type="spellEnd"/>
      <w:r w:rsidRPr="00320CC0">
        <w:rPr>
          <w:rFonts w:cs="Calibri"/>
          <w:sz w:val="22"/>
          <w:szCs w:val="22"/>
        </w:rPr>
        <w:t xml:space="preserve">, </w:t>
      </w:r>
      <w:proofErr w:type="spellStart"/>
      <w:r w:rsidRPr="00320CC0">
        <w:rPr>
          <w:rFonts w:cs="Calibri"/>
          <w:sz w:val="22"/>
          <w:szCs w:val="22"/>
        </w:rPr>
        <w:t>bezemisyjną</w:t>
      </w:r>
      <w:proofErr w:type="spellEnd"/>
      <w:r w:rsidRPr="00320CC0">
        <w:rPr>
          <w:rFonts w:cs="Calibri"/>
          <w:sz w:val="22"/>
          <w:szCs w:val="22"/>
        </w:rPr>
        <w:t>, w 1 klasie odporności na szorowanie.</w:t>
      </w:r>
    </w:p>
    <w:p w14:paraId="372F82E1" w14:textId="48B5C83C" w:rsidR="00320CC0" w:rsidRPr="007B60C4" w:rsidRDefault="00320CC0" w:rsidP="007B60C4">
      <w:pPr>
        <w:pStyle w:val="Akapitzlist"/>
        <w:numPr>
          <w:ilvl w:val="0"/>
          <w:numId w:val="172"/>
        </w:numPr>
        <w:spacing w:before="0" w:after="0"/>
        <w:ind w:left="426"/>
        <w:jc w:val="both"/>
        <w:rPr>
          <w:rFonts w:cs="Calibri"/>
          <w:b/>
          <w:bCs/>
          <w:sz w:val="22"/>
          <w:szCs w:val="22"/>
        </w:rPr>
      </w:pPr>
      <w:r w:rsidRPr="007B60C4">
        <w:rPr>
          <w:rFonts w:cs="Calibri"/>
          <w:b/>
          <w:bCs/>
          <w:sz w:val="22"/>
          <w:szCs w:val="22"/>
        </w:rPr>
        <w:t>Okładziny ścian w pomieszczeniach wilgotnych</w:t>
      </w:r>
    </w:p>
    <w:p w14:paraId="34BCB506" w14:textId="77777777" w:rsidR="00320CC0" w:rsidRPr="00320CC0" w:rsidRDefault="00320CC0" w:rsidP="007B60C4">
      <w:pPr>
        <w:spacing w:before="0" w:after="0"/>
        <w:ind w:left="426"/>
        <w:jc w:val="both"/>
        <w:rPr>
          <w:rFonts w:cs="Calibri"/>
          <w:sz w:val="22"/>
          <w:szCs w:val="22"/>
        </w:rPr>
      </w:pPr>
      <w:r w:rsidRPr="00320CC0">
        <w:rPr>
          <w:rFonts w:cs="Calibri"/>
          <w:sz w:val="22"/>
          <w:szCs w:val="22"/>
        </w:rPr>
        <w:t>W pomieszczeniach higieniczno-sanitarnych, porządkowych oraz pomieszczeniach zaplecza kuchennego – glazura do wys. 2,0m na wszystkich ścianach pomieszczenia.</w:t>
      </w:r>
    </w:p>
    <w:p w14:paraId="4679855D" w14:textId="77777777" w:rsidR="00320CC0" w:rsidRPr="00320CC0" w:rsidRDefault="00320CC0" w:rsidP="007B60C4">
      <w:pPr>
        <w:spacing w:before="0" w:after="0"/>
        <w:ind w:left="426"/>
        <w:jc w:val="both"/>
        <w:rPr>
          <w:rFonts w:cs="Calibri"/>
          <w:sz w:val="22"/>
          <w:szCs w:val="22"/>
        </w:rPr>
      </w:pPr>
      <w:r w:rsidRPr="00320CC0">
        <w:rPr>
          <w:rFonts w:cs="Calibri"/>
          <w:sz w:val="22"/>
          <w:szCs w:val="22"/>
        </w:rPr>
        <w:t>W innych pomieszczeniach przy zlewie/umywalce – glazura do wys. 1,6m i szer. 0,5m z każdej strony urządzenia (w pomieszczeniu socjalnym – wzdłuż całego blatu).</w:t>
      </w:r>
    </w:p>
    <w:p w14:paraId="3EFE26FD" w14:textId="77777777" w:rsidR="00320CC0" w:rsidRPr="00320CC0" w:rsidRDefault="00320CC0" w:rsidP="007B60C4">
      <w:pPr>
        <w:spacing w:before="0" w:after="0"/>
        <w:jc w:val="both"/>
        <w:rPr>
          <w:rFonts w:cs="Calibri"/>
          <w:b/>
          <w:bCs/>
          <w:sz w:val="22"/>
          <w:szCs w:val="22"/>
        </w:rPr>
      </w:pPr>
      <w:r w:rsidRPr="00320CC0">
        <w:rPr>
          <w:rFonts w:cs="Calibri"/>
          <w:b/>
          <w:bCs/>
          <w:sz w:val="22"/>
          <w:szCs w:val="22"/>
        </w:rPr>
        <w:t>Parapety</w:t>
      </w:r>
    </w:p>
    <w:p w14:paraId="372A8875" w14:textId="77777777" w:rsidR="00320CC0" w:rsidRPr="00320CC0" w:rsidRDefault="00320CC0" w:rsidP="007B60C4">
      <w:pPr>
        <w:spacing w:before="0" w:after="0"/>
        <w:jc w:val="both"/>
        <w:rPr>
          <w:rFonts w:cs="Calibri"/>
          <w:sz w:val="22"/>
          <w:szCs w:val="22"/>
        </w:rPr>
      </w:pPr>
      <w:r w:rsidRPr="00320CC0">
        <w:rPr>
          <w:rFonts w:cs="Calibri"/>
          <w:sz w:val="22"/>
          <w:szCs w:val="22"/>
        </w:rPr>
        <w:t>Parapety z konglomeratu, szerokość i długość parapetów dostosowana do wymiarów otworów.</w:t>
      </w:r>
    </w:p>
    <w:p w14:paraId="75C1D475" w14:textId="77777777" w:rsidR="00320CC0" w:rsidRPr="00320CC0" w:rsidRDefault="00320CC0" w:rsidP="007B60C4">
      <w:pPr>
        <w:spacing w:before="0" w:after="0"/>
        <w:jc w:val="both"/>
        <w:rPr>
          <w:rFonts w:cs="Calibri"/>
          <w:b/>
          <w:bCs/>
          <w:sz w:val="22"/>
          <w:szCs w:val="22"/>
        </w:rPr>
      </w:pPr>
      <w:r w:rsidRPr="00320CC0">
        <w:rPr>
          <w:rFonts w:cs="Calibri"/>
          <w:b/>
          <w:bCs/>
          <w:sz w:val="22"/>
          <w:szCs w:val="22"/>
        </w:rPr>
        <w:t>Obudowa szachtów instalacyjnych, pionów kanalizacyjnych i poziomów prowadzonych pod stropami pomieszczeń</w:t>
      </w:r>
    </w:p>
    <w:p w14:paraId="2800722F" w14:textId="77777777" w:rsidR="00320CC0" w:rsidRPr="00320CC0" w:rsidRDefault="00320CC0" w:rsidP="007B60C4">
      <w:pPr>
        <w:spacing w:before="0" w:after="0"/>
        <w:jc w:val="both"/>
        <w:rPr>
          <w:rFonts w:cs="Calibri"/>
          <w:sz w:val="22"/>
          <w:szCs w:val="22"/>
        </w:rPr>
      </w:pPr>
      <w:r w:rsidRPr="00320CC0">
        <w:rPr>
          <w:rFonts w:cs="Calibri"/>
          <w:sz w:val="22"/>
          <w:szCs w:val="22"/>
        </w:rPr>
        <w:t xml:space="preserve">Płyta gipsowo-kartonowa na stelażu z profili </w:t>
      </w:r>
      <w:proofErr w:type="spellStart"/>
      <w:r w:rsidRPr="00320CC0">
        <w:rPr>
          <w:rFonts w:cs="Calibri"/>
          <w:sz w:val="22"/>
          <w:szCs w:val="22"/>
        </w:rPr>
        <w:t>cw</w:t>
      </w:r>
      <w:proofErr w:type="spellEnd"/>
      <w:r w:rsidRPr="00320CC0">
        <w:rPr>
          <w:rFonts w:cs="Calibri"/>
          <w:sz w:val="22"/>
          <w:szCs w:val="22"/>
        </w:rPr>
        <w:t xml:space="preserve">, z wygłuszeniem prasowaną wełną mineralną (izolacyjność akustycznej </w:t>
      </w:r>
      <w:proofErr w:type="spellStart"/>
      <w:r w:rsidRPr="00320CC0">
        <w:rPr>
          <w:rFonts w:cs="Calibri"/>
          <w:sz w:val="22"/>
          <w:szCs w:val="22"/>
        </w:rPr>
        <w:t>Rw</w:t>
      </w:r>
      <w:proofErr w:type="spellEnd"/>
      <w:r w:rsidRPr="00320CC0">
        <w:rPr>
          <w:rFonts w:cs="Calibri"/>
          <w:sz w:val="22"/>
          <w:szCs w:val="22"/>
        </w:rPr>
        <w:t xml:space="preserve">=42 </w:t>
      </w:r>
      <w:proofErr w:type="spellStart"/>
      <w:r w:rsidRPr="00320CC0">
        <w:rPr>
          <w:rFonts w:cs="Calibri"/>
          <w:sz w:val="22"/>
          <w:szCs w:val="22"/>
        </w:rPr>
        <w:t>dB</w:t>
      </w:r>
      <w:proofErr w:type="spellEnd"/>
      <w:r w:rsidRPr="00320CC0">
        <w:rPr>
          <w:rFonts w:cs="Calibri"/>
          <w:sz w:val="22"/>
          <w:szCs w:val="22"/>
        </w:rPr>
        <w:t>). Przewidzieć rewizje.</w:t>
      </w:r>
    </w:p>
    <w:p w14:paraId="34293B48" w14:textId="77777777" w:rsidR="00320CC0" w:rsidRPr="00320CC0" w:rsidRDefault="00320CC0" w:rsidP="007B60C4">
      <w:pPr>
        <w:spacing w:before="0" w:after="0"/>
        <w:jc w:val="both"/>
        <w:rPr>
          <w:rFonts w:cs="Calibri"/>
          <w:b/>
          <w:bCs/>
          <w:sz w:val="22"/>
          <w:szCs w:val="22"/>
        </w:rPr>
      </w:pPr>
      <w:r w:rsidRPr="00320CC0">
        <w:rPr>
          <w:rFonts w:cs="Calibri"/>
          <w:b/>
          <w:bCs/>
          <w:sz w:val="22"/>
          <w:szCs w:val="22"/>
        </w:rPr>
        <w:t>Wycieraczka wewnętrzna</w:t>
      </w:r>
    </w:p>
    <w:p w14:paraId="2CD41A91" w14:textId="77777777" w:rsidR="00320CC0" w:rsidRPr="00320CC0" w:rsidRDefault="00320CC0" w:rsidP="007B60C4">
      <w:pPr>
        <w:spacing w:before="0" w:after="0"/>
        <w:jc w:val="both"/>
        <w:rPr>
          <w:rFonts w:cs="Calibri"/>
          <w:sz w:val="22"/>
          <w:szCs w:val="22"/>
        </w:rPr>
      </w:pPr>
      <w:r w:rsidRPr="00320CC0">
        <w:rPr>
          <w:rFonts w:cs="Calibri"/>
          <w:sz w:val="22"/>
          <w:szCs w:val="22"/>
        </w:rPr>
        <w:t xml:space="preserve">Gumowa z EPDM, zlokalizowana przy drzwiach wejściowych. Wymiary opisano na rzucie parteru. </w:t>
      </w:r>
    </w:p>
    <w:p w14:paraId="600BE53F" w14:textId="77777777" w:rsidR="00320CC0" w:rsidRPr="00320CC0" w:rsidRDefault="00320CC0" w:rsidP="007B60C4">
      <w:pPr>
        <w:spacing w:before="0" w:after="0"/>
        <w:jc w:val="both"/>
        <w:rPr>
          <w:rFonts w:cs="Calibri"/>
          <w:sz w:val="22"/>
          <w:szCs w:val="22"/>
        </w:rPr>
      </w:pPr>
      <w:r w:rsidRPr="00320CC0">
        <w:rPr>
          <w:rFonts w:cs="Calibri"/>
          <w:sz w:val="22"/>
          <w:szCs w:val="22"/>
        </w:rPr>
        <w:t>Uwaga: Wycieraczka po ułożeniu powinna licować się z poziomem nawierzchni.</w:t>
      </w:r>
    </w:p>
    <w:p w14:paraId="4366810C" w14:textId="77777777" w:rsidR="00320CC0" w:rsidRPr="00320CC0" w:rsidRDefault="00320CC0" w:rsidP="00082B18">
      <w:pPr>
        <w:spacing w:after="0" w:line="240" w:lineRule="auto"/>
        <w:jc w:val="both"/>
        <w:rPr>
          <w:rFonts w:cs="Calibri"/>
          <w:b/>
          <w:bCs/>
          <w:sz w:val="22"/>
          <w:szCs w:val="22"/>
        </w:rPr>
      </w:pPr>
    </w:p>
    <w:p w14:paraId="4E71770F" w14:textId="77777777" w:rsidR="00320CC0" w:rsidRPr="00320CC0" w:rsidRDefault="00320CC0" w:rsidP="007B60C4">
      <w:pPr>
        <w:spacing w:before="0" w:after="0"/>
        <w:jc w:val="both"/>
        <w:rPr>
          <w:rFonts w:cs="Calibri"/>
          <w:b/>
          <w:bCs/>
          <w:sz w:val="22"/>
          <w:szCs w:val="22"/>
        </w:rPr>
      </w:pPr>
      <w:r w:rsidRPr="00320CC0">
        <w:rPr>
          <w:rFonts w:cs="Calibri"/>
          <w:b/>
          <w:bCs/>
          <w:sz w:val="22"/>
          <w:szCs w:val="22"/>
        </w:rPr>
        <w:t>Winda</w:t>
      </w:r>
    </w:p>
    <w:p w14:paraId="71F16226" w14:textId="77777777" w:rsidR="00320CC0" w:rsidRPr="00320CC0" w:rsidRDefault="00320CC0" w:rsidP="007B60C4">
      <w:pPr>
        <w:spacing w:before="0" w:after="0"/>
        <w:jc w:val="both"/>
        <w:rPr>
          <w:rFonts w:cs="Calibri"/>
          <w:sz w:val="22"/>
          <w:szCs w:val="22"/>
        </w:rPr>
      </w:pPr>
      <w:r w:rsidRPr="00320CC0">
        <w:rPr>
          <w:rFonts w:cs="Calibri"/>
          <w:sz w:val="22"/>
          <w:szCs w:val="22"/>
        </w:rPr>
        <w:t>W budynku należy zabudować dźwig osobowy hydrauliczny przystosowany do przewozu osób niepełnosprawnych.</w:t>
      </w:r>
    </w:p>
    <w:p w14:paraId="544F34A1" w14:textId="17AAA74D"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Udźwig: 630kg</w:t>
      </w:r>
    </w:p>
    <w:p w14:paraId="7DA2E2D2" w14:textId="76A9B147"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Ilość osób: 8</w:t>
      </w:r>
    </w:p>
    <w:p w14:paraId="6CE4866D" w14:textId="17470C26"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Ilość przystanków: 3</w:t>
      </w:r>
    </w:p>
    <w:p w14:paraId="1605F26B" w14:textId="21DEDFF6"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Typ kabiny TMC – wymiary 1100x1400x2170mm</w:t>
      </w:r>
    </w:p>
    <w:p w14:paraId="7D31BF38" w14:textId="51A75312"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Ilość wejść: 1- nieprzelotowe</w:t>
      </w:r>
    </w:p>
    <w:p w14:paraId="7881CB11" w14:textId="03F0BE06"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struktura kabiny: kolor szary stal nierdzewna</w:t>
      </w:r>
    </w:p>
    <w:p w14:paraId="2658319B" w14:textId="3612AA5D"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panele kabiny laminat</w:t>
      </w:r>
    </w:p>
    <w:p w14:paraId="2073C67A" w14:textId="62861A99"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podłoga PCV</w:t>
      </w:r>
    </w:p>
    <w:p w14:paraId="1491EE85" w14:textId="241B3AA8"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lustro 1 ściany</w:t>
      </w:r>
    </w:p>
    <w:p w14:paraId="3D7820A2" w14:textId="0B81B489"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oświetlenie LED</w:t>
      </w:r>
    </w:p>
    <w:p w14:paraId="4488C928" w14:textId="57E67F82"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drzwi 900x2000mm teleskopowe, stal nierdzewna</w:t>
      </w:r>
    </w:p>
    <w:p w14:paraId="4E99E95C" w14:textId="059187EA"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podszybie 1000mm</w:t>
      </w:r>
    </w:p>
    <w:p w14:paraId="019A427F" w14:textId="6D5A0C84"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nadszybie 3300mm</w:t>
      </w:r>
    </w:p>
    <w:p w14:paraId="15F5ADF9" w14:textId="20094C0C"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prędkość 0,52/s</w:t>
      </w:r>
    </w:p>
    <w:p w14:paraId="0D1FE6E7" w14:textId="23981ECE"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rodzaj napędu – hydrauliczny</w:t>
      </w:r>
    </w:p>
    <w:p w14:paraId="1BE9E8CD" w14:textId="63BC4E81"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moc napędu 11kW</w:t>
      </w:r>
    </w:p>
    <w:p w14:paraId="7794B721" w14:textId="3C4C43E9"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sterowanie mikro procesowe</w:t>
      </w:r>
    </w:p>
    <w:p w14:paraId="5A2337C5" w14:textId="787FBF88"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lastRenderedPageBreak/>
        <w:t>maszynownia – szafa prefabrykowana 780x350x2060mm (Maszynowni</w:t>
      </w:r>
      <w:r w:rsidRPr="007B60C4">
        <w:rPr>
          <w:rFonts w:cs="Calibri" w:hint="eastAsia"/>
          <w:sz w:val="22"/>
          <w:szCs w:val="22"/>
        </w:rPr>
        <w:t>ę</w:t>
      </w:r>
      <w:r w:rsidRPr="007B60C4">
        <w:rPr>
          <w:rFonts w:cs="Calibri"/>
          <w:sz w:val="22"/>
          <w:szCs w:val="22"/>
        </w:rPr>
        <w:t xml:space="preserve"> zalecamy umie</w:t>
      </w:r>
      <w:r w:rsidRPr="007B60C4">
        <w:rPr>
          <w:rFonts w:cs="Calibri" w:hint="eastAsia"/>
          <w:sz w:val="22"/>
          <w:szCs w:val="22"/>
        </w:rPr>
        <w:t>ś</w:t>
      </w:r>
      <w:r w:rsidRPr="007B60C4">
        <w:rPr>
          <w:rFonts w:cs="Calibri"/>
          <w:sz w:val="22"/>
          <w:szCs w:val="22"/>
        </w:rPr>
        <w:t>ci</w:t>
      </w:r>
      <w:r w:rsidRPr="007B60C4">
        <w:rPr>
          <w:rFonts w:cs="Calibri" w:hint="eastAsia"/>
          <w:sz w:val="22"/>
          <w:szCs w:val="22"/>
        </w:rPr>
        <w:t>ć</w:t>
      </w:r>
      <w:r w:rsidR="007B60C4">
        <w:rPr>
          <w:rFonts w:cs="Calibri"/>
          <w:sz w:val="22"/>
          <w:szCs w:val="22"/>
        </w:rPr>
        <w:t xml:space="preserve"> </w:t>
      </w:r>
      <w:r w:rsidRPr="007B60C4">
        <w:rPr>
          <w:rFonts w:cs="Calibri"/>
          <w:sz w:val="22"/>
          <w:szCs w:val="22"/>
        </w:rPr>
        <w:t>na najni</w:t>
      </w:r>
      <w:r w:rsidRPr="007B60C4">
        <w:rPr>
          <w:rFonts w:cs="Calibri" w:hint="eastAsia"/>
          <w:sz w:val="22"/>
          <w:szCs w:val="22"/>
        </w:rPr>
        <w:t>ż</w:t>
      </w:r>
      <w:r w:rsidRPr="007B60C4">
        <w:rPr>
          <w:rFonts w:cs="Calibri"/>
          <w:sz w:val="22"/>
          <w:szCs w:val="22"/>
        </w:rPr>
        <w:t>szym poziomie do 10m od szybu. Maszynowni</w:t>
      </w:r>
      <w:r w:rsidRPr="007B60C4">
        <w:rPr>
          <w:rFonts w:cs="Calibri" w:hint="eastAsia"/>
          <w:sz w:val="22"/>
          <w:szCs w:val="22"/>
        </w:rPr>
        <w:t>ę</w:t>
      </w:r>
      <w:r w:rsidRPr="007B60C4">
        <w:rPr>
          <w:rFonts w:cs="Calibri"/>
          <w:sz w:val="22"/>
          <w:szCs w:val="22"/>
        </w:rPr>
        <w:t xml:space="preserve"> nale</w:t>
      </w:r>
      <w:r w:rsidRPr="007B60C4">
        <w:rPr>
          <w:rFonts w:cs="Calibri" w:hint="eastAsia"/>
          <w:sz w:val="22"/>
          <w:szCs w:val="22"/>
        </w:rPr>
        <w:t>ż</w:t>
      </w:r>
      <w:r w:rsidRPr="007B60C4">
        <w:rPr>
          <w:rFonts w:cs="Calibri"/>
          <w:sz w:val="22"/>
          <w:szCs w:val="22"/>
        </w:rPr>
        <w:t>y po</w:t>
      </w:r>
      <w:r w:rsidRPr="007B60C4">
        <w:rPr>
          <w:rFonts w:cs="Calibri" w:hint="eastAsia"/>
          <w:sz w:val="22"/>
          <w:szCs w:val="22"/>
        </w:rPr>
        <w:t>łą</w:t>
      </w:r>
      <w:r w:rsidRPr="007B60C4">
        <w:rPr>
          <w:rFonts w:cs="Calibri"/>
          <w:sz w:val="22"/>
          <w:szCs w:val="22"/>
        </w:rPr>
        <w:t>czy</w:t>
      </w:r>
      <w:r w:rsidRPr="007B60C4">
        <w:rPr>
          <w:rFonts w:cs="Calibri" w:hint="eastAsia"/>
          <w:sz w:val="22"/>
          <w:szCs w:val="22"/>
        </w:rPr>
        <w:t>ć</w:t>
      </w:r>
      <w:r w:rsidRPr="007B60C4">
        <w:rPr>
          <w:rFonts w:cs="Calibri"/>
          <w:sz w:val="22"/>
          <w:szCs w:val="22"/>
        </w:rPr>
        <w:t xml:space="preserve"> z szybem przepustami</w:t>
      </w:r>
      <w:r w:rsidR="007B60C4">
        <w:rPr>
          <w:rFonts w:cs="Calibri"/>
          <w:sz w:val="22"/>
          <w:szCs w:val="22"/>
        </w:rPr>
        <w:t xml:space="preserve"> </w:t>
      </w:r>
      <w:r w:rsidRPr="007B60C4">
        <w:rPr>
          <w:rFonts w:cs="Calibri"/>
          <w:sz w:val="22"/>
          <w:szCs w:val="22"/>
        </w:rPr>
        <w:t>2 x rura PCV fi 120 mm.)</w:t>
      </w:r>
    </w:p>
    <w:p w14:paraId="141F5D1B" w14:textId="70975289" w:rsidR="00320CC0"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zasilanie 400V/ trójfazowe</w:t>
      </w:r>
    </w:p>
    <w:p w14:paraId="124394CD" w14:textId="7D11D634" w:rsidR="00320CC0" w:rsidRPr="007B60C4" w:rsidRDefault="00320CC0" w:rsidP="007B60C4">
      <w:pPr>
        <w:pStyle w:val="Akapitzlist"/>
        <w:numPr>
          <w:ilvl w:val="0"/>
          <w:numId w:val="173"/>
        </w:numPr>
        <w:spacing w:before="0" w:after="0"/>
        <w:jc w:val="both"/>
        <w:rPr>
          <w:rFonts w:cs="Calibri"/>
          <w:sz w:val="22"/>
          <w:szCs w:val="22"/>
        </w:rPr>
      </w:pPr>
      <w:r w:rsidRPr="007B60C4">
        <w:rPr>
          <w:rFonts w:cs="Calibri"/>
          <w:sz w:val="22"/>
          <w:szCs w:val="22"/>
        </w:rPr>
        <w:t>zastosowanie budynki niskie</w:t>
      </w:r>
    </w:p>
    <w:p w14:paraId="45B03498" w14:textId="77777777" w:rsidR="00320CC0" w:rsidRPr="00320CC0" w:rsidRDefault="00320CC0" w:rsidP="007B60C4">
      <w:pPr>
        <w:spacing w:before="0" w:after="0"/>
        <w:jc w:val="both"/>
        <w:rPr>
          <w:rFonts w:cs="Calibri"/>
          <w:sz w:val="22"/>
          <w:szCs w:val="22"/>
          <w:u w:val="single"/>
        </w:rPr>
      </w:pPr>
      <w:r w:rsidRPr="00320CC0">
        <w:rPr>
          <w:rFonts w:cs="Calibri"/>
          <w:sz w:val="22"/>
          <w:szCs w:val="22"/>
          <w:u w:val="single"/>
        </w:rPr>
        <w:t>Wytyczne budowlane</w:t>
      </w:r>
    </w:p>
    <w:p w14:paraId="13DE86EF" w14:textId="09780B9F" w:rsidR="00320CC0" w:rsidRDefault="00320CC0" w:rsidP="007B60C4">
      <w:pPr>
        <w:pStyle w:val="Akapitzlist"/>
        <w:numPr>
          <w:ilvl w:val="0"/>
          <w:numId w:val="174"/>
        </w:numPr>
        <w:spacing w:before="0" w:after="0"/>
        <w:ind w:left="284" w:hanging="284"/>
        <w:jc w:val="both"/>
        <w:rPr>
          <w:rFonts w:cs="Calibri"/>
          <w:sz w:val="22"/>
          <w:szCs w:val="22"/>
        </w:rPr>
      </w:pPr>
      <w:r w:rsidRPr="007B60C4">
        <w:rPr>
          <w:rFonts w:cs="Calibri"/>
          <w:sz w:val="22"/>
          <w:szCs w:val="22"/>
        </w:rPr>
        <w:t>Szyb przeznaczony jest wy</w:t>
      </w:r>
      <w:r w:rsidRPr="007B60C4">
        <w:rPr>
          <w:rFonts w:cs="Calibri" w:hint="eastAsia"/>
          <w:sz w:val="22"/>
          <w:szCs w:val="22"/>
        </w:rPr>
        <w:t>łą</w:t>
      </w:r>
      <w:r w:rsidRPr="007B60C4">
        <w:rPr>
          <w:rFonts w:cs="Calibri"/>
          <w:sz w:val="22"/>
          <w:szCs w:val="22"/>
        </w:rPr>
        <w:t>cznie dla d</w:t>
      </w:r>
      <w:r w:rsidRPr="007B60C4">
        <w:rPr>
          <w:rFonts w:cs="Calibri" w:hint="eastAsia"/>
          <w:sz w:val="22"/>
          <w:szCs w:val="22"/>
        </w:rPr>
        <w:t>ź</w:t>
      </w:r>
      <w:r w:rsidRPr="007B60C4">
        <w:rPr>
          <w:rFonts w:cs="Calibri"/>
          <w:sz w:val="22"/>
          <w:szCs w:val="22"/>
        </w:rPr>
        <w:t>wigu i inne urz</w:t>
      </w:r>
      <w:r w:rsidRPr="007B60C4">
        <w:rPr>
          <w:rFonts w:cs="Calibri" w:hint="eastAsia"/>
          <w:sz w:val="22"/>
          <w:szCs w:val="22"/>
        </w:rPr>
        <w:t>ą</w:t>
      </w:r>
      <w:r w:rsidRPr="007B60C4">
        <w:rPr>
          <w:rFonts w:cs="Calibri"/>
          <w:sz w:val="22"/>
          <w:szCs w:val="22"/>
        </w:rPr>
        <w:t>dzenia lub ci</w:t>
      </w:r>
      <w:r w:rsidRPr="007B60C4">
        <w:rPr>
          <w:rFonts w:cs="Calibri" w:hint="eastAsia"/>
          <w:sz w:val="22"/>
          <w:szCs w:val="22"/>
        </w:rPr>
        <w:t>ą</w:t>
      </w:r>
      <w:r w:rsidRPr="007B60C4">
        <w:rPr>
          <w:rFonts w:cs="Calibri"/>
          <w:sz w:val="22"/>
          <w:szCs w:val="22"/>
        </w:rPr>
        <w:t>gi przewodów czy rurociągów nie powinny by</w:t>
      </w:r>
      <w:r w:rsidRPr="007B60C4">
        <w:rPr>
          <w:rFonts w:cs="Calibri" w:hint="eastAsia"/>
          <w:sz w:val="22"/>
          <w:szCs w:val="22"/>
        </w:rPr>
        <w:t>ć</w:t>
      </w:r>
      <w:r w:rsidRPr="007B60C4">
        <w:rPr>
          <w:rFonts w:cs="Calibri"/>
          <w:sz w:val="22"/>
          <w:szCs w:val="22"/>
        </w:rPr>
        <w:t xml:space="preserve"> w nim instalowane. Wyj</w:t>
      </w:r>
      <w:r w:rsidRPr="007B60C4">
        <w:rPr>
          <w:rFonts w:cs="Calibri" w:hint="eastAsia"/>
          <w:sz w:val="22"/>
          <w:szCs w:val="22"/>
        </w:rPr>
        <w:t>ą</w:t>
      </w:r>
      <w:r w:rsidRPr="007B60C4">
        <w:rPr>
          <w:rFonts w:cs="Calibri"/>
          <w:sz w:val="22"/>
          <w:szCs w:val="22"/>
        </w:rPr>
        <w:t>tek stanowi</w:t>
      </w:r>
      <w:r w:rsidRPr="007B60C4">
        <w:rPr>
          <w:rFonts w:cs="Calibri" w:hint="eastAsia"/>
          <w:sz w:val="22"/>
          <w:szCs w:val="22"/>
        </w:rPr>
        <w:t>ą</w:t>
      </w:r>
      <w:r w:rsidRPr="007B60C4">
        <w:rPr>
          <w:rFonts w:cs="Calibri"/>
          <w:sz w:val="22"/>
          <w:szCs w:val="22"/>
        </w:rPr>
        <w:t xml:space="preserve"> urz</w:t>
      </w:r>
      <w:r w:rsidRPr="007B60C4">
        <w:rPr>
          <w:rFonts w:cs="Calibri" w:hint="eastAsia"/>
          <w:sz w:val="22"/>
          <w:szCs w:val="22"/>
        </w:rPr>
        <w:t>ą</w:t>
      </w:r>
      <w:r w:rsidRPr="007B60C4">
        <w:rPr>
          <w:rFonts w:cs="Calibri"/>
          <w:sz w:val="22"/>
          <w:szCs w:val="22"/>
        </w:rPr>
        <w:t>dzenia do ogrzewania, o ile nie wykorzystuj</w:t>
      </w:r>
      <w:r w:rsidRPr="007B60C4">
        <w:rPr>
          <w:rFonts w:cs="Calibri" w:hint="eastAsia"/>
          <w:sz w:val="22"/>
          <w:szCs w:val="22"/>
        </w:rPr>
        <w:t>ą</w:t>
      </w:r>
      <w:r w:rsidRPr="007B60C4">
        <w:rPr>
          <w:rFonts w:cs="Calibri"/>
          <w:sz w:val="22"/>
          <w:szCs w:val="22"/>
        </w:rPr>
        <w:t xml:space="preserve"> gor</w:t>
      </w:r>
      <w:r w:rsidRPr="007B60C4">
        <w:rPr>
          <w:rFonts w:cs="Calibri" w:hint="eastAsia"/>
          <w:sz w:val="22"/>
          <w:szCs w:val="22"/>
        </w:rPr>
        <w:t>ą</w:t>
      </w:r>
      <w:r w:rsidRPr="007B60C4">
        <w:rPr>
          <w:rFonts w:cs="Calibri"/>
          <w:sz w:val="22"/>
          <w:szCs w:val="22"/>
        </w:rPr>
        <w:t>cej pary lub wody pod ci</w:t>
      </w:r>
      <w:r w:rsidRPr="007B60C4">
        <w:rPr>
          <w:rFonts w:cs="Calibri" w:hint="eastAsia"/>
          <w:sz w:val="22"/>
          <w:szCs w:val="22"/>
        </w:rPr>
        <w:t>ś</w:t>
      </w:r>
      <w:r w:rsidRPr="007B60C4">
        <w:rPr>
          <w:rFonts w:cs="Calibri"/>
          <w:sz w:val="22"/>
          <w:szCs w:val="22"/>
        </w:rPr>
        <w:t>nieniem. Urz</w:t>
      </w:r>
      <w:r w:rsidRPr="007B60C4">
        <w:rPr>
          <w:rFonts w:cs="Calibri" w:hint="eastAsia"/>
          <w:sz w:val="22"/>
          <w:szCs w:val="22"/>
        </w:rPr>
        <w:t>ą</w:t>
      </w:r>
      <w:r w:rsidRPr="007B60C4">
        <w:rPr>
          <w:rFonts w:cs="Calibri"/>
          <w:sz w:val="22"/>
          <w:szCs w:val="22"/>
        </w:rPr>
        <w:t>dzenia do sterowania i regulacji aparatury ogrzewania powinny jednak znajdowa</w:t>
      </w:r>
      <w:r w:rsidRPr="007B60C4">
        <w:rPr>
          <w:rFonts w:cs="Calibri" w:hint="eastAsia"/>
          <w:sz w:val="22"/>
          <w:szCs w:val="22"/>
        </w:rPr>
        <w:t>ć</w:t>
      </w:r>
      <w:r w:rsidRPr="007B60C4">
        <w:rPr>
          <w:rFonts w:cs="Calibri"/>
          <w:sz w:val="22"/>
          <w:szCs w:val="22"/>
        </w:rPr>
        <w:t xml:space="preserve"> si</w:t>
      </w:r>
      <w:r w:rsidRPr="007B60C4">
        <w:rPr>
          <w:rFonts w:cs="Calibri" w:hint="eastAsia"/>
          <w:sz w:val="22"/>
          <w:szCs w:val="22"/>
        </w:rPr>
        <w:t>ę</w:t>
      </w:r>
      <w:r w:rsidRPr="007B60C4">
        <w:rPr>
          <w:rFonts w:cs="Calibri"/>
          <w:sz w:val="22"/>
          <w:szCs w:val="22"/>
        </w:rPr>
        <w:t xml:space="preserve"> poza szybem.</w:t>
      </w:r>
    </w:p>
    <w:p w14:paraId="0DD86FEC" w14:textId="67E1882B" w:rsidR="00320CC0" w:rsidRDefault="00320CC0" w:rsidP="007B60C4">
      <w:pPr>
        <w:pStyle w:val="Akapitzlist"/>
        <w:numPr>
          <w:ilvl w:val="0"/>
          <w:numId w:val="174"/>
        </w:numPr>
        <w:spacing w:before="0" w:after="0"/>
        <w:ind w:left="284" w:hanging="284"/>
        <w:jc w:val="both"/>
        <w:rPr>
          <w:rFonts w:cs="Calibri"/>
          <w:sz w:val="22"/>
          <w:szCs w:val="22"/>
        </w:rPr>
      </w:pPr>
      <w:r w:rsidRPr="007B60C4">
        <w:rPr>
          <w:rFonts w:cs="Calibri"/>
          <w:sz w:val="22"/>
          <w:szCs w:val="22"/>
        </w:rPr>
        <w:t>Szyb powinien by</w:t>
      </w:r>
      <w:r w:rsidRPr="007B60C4">
        <w:rPr>
          <w:rFonts w:cs="Calibri" w:hint="eastAsia"/>
          <w:sz w:val="22"/>
          <w:szCs w:val="22"/>
        </w:rPr>
        <w:t>ć</w:t>
      </w:r>
      <w:r w:rsidRPr="007B60C4">
        <w:rPr>
          <w:rFonts w:cs="Calibri"/>
          <w:sz w:val="22"/>
          <w:szCs w:val="22"/>
        </w:rPr>
        <w:t xml:space="preserve"> oddzielony od otoczenia </w:t>
      </w:r>
      <w:r w:rsidRPr="007B60C4">
        <w:rPr>
          <w:rFonts w:cs="Calibri" w:hint="eastAsia"/>
          <w:sz w:val="22"/>
          <w:szCs w:val="22"/>
        </w:rPr>
        <w:t>ś</w:t>
      </w:r>
      <w:r w:rsidRPr="007B60C4">
        <w:rPr>
          <w:rFonts w:cs="Calibri"/>
          <w:sz w:val="22"/>
          <w:szCs w:val="22"/>
        </w:rPr>
        <w:t>cianami, pod</w:t>
      </w:r>
      <w:r w:rsidRPr="007B60C4">
        <w:rPr>
          <w:rFonts w:cs="Calibri" w:hint="eastAsia"/>
          <w:sz w:val="22"/>
          <w:szCs w:val="22"/>
        </w:rPr>
        <w:t>ł</w:t>
      </w:r>
      <w:r w:rsidRPr="007B60C4">
        <w:rPr>
          <w:rFonts w:cs="Calibri"/>
          <w:sz w:val="22"/>
          <w:szCs w:val="22"/>
        </w:rPr>
        <w:t>og</w:t>
      </w:r>
      <w:r w:rsidRPr="007B60C4">
        <w:rPr>
          <w:rFonts w:cs="Calibri" w:hint="eastAsia"/>
          <w:sz w:val="22"/>
          <w:szCs w:val="22"/>
        </w:rPr>
        <w:t>ą</w:t>
      </w:r>
      <w:r w:rsidRPr="007B60C4">
        <w:rPr>
          <w:rFonts w:cs="Calibri"/>
          <w:sz w:val="22"/>
          <w:szCs w:val="22"/>
        </w:rPr>
        <w:t xml:space="preserve"> oraz stropem lub dostateczn</w:t>
      </w:r>
      <w:r w:rsidRPr="007B60C4">
        <w:rPr>
          <w:rFonts w:cs="Calibri" w:hint="eastAsia"/>
          <w:sz w:val="22"/>
          <w:szCs w:val="22"/>
        </w:rPr>
        <w:t>ą</w:t>
      </w:r>
      <w:r w:rsidR="007B60C4">
        <w:rPr>
          <w:rFonts w:cs="Calibri"/>
          <w:sz w:val="22"/>
          <w:szCs w:val="22"/>
        </w:rPr>
        <w:t xml:space="preserve"> </w:t>
      </w:r>
      <w:r w:rsidRPr="007B60C4">
        <w:rPr>
          <w:rFonts w:cs="Calibri"/>
          <w:sz w:val="22"/>
          <w:szCs w:val="22"/>
        </w:rPr>
        <w:t>przestrzeni</w:t>
      </w:r>
      <w:r w:rsidRPr="007B60C4">
        <w:rPr>
          <w:rFonts w:cs="Calibri" w:hint="eastAsia"/>
          <w:sz w:val="22"/>
          <w:szCs w:val="22"/>
        </w:rPr>
        <w:t>ą</w:t>
      </w:r>
      <w:r w:rsidRPr="007B60C4">
        <w:rPr>
          <w:rFonts w:cs="Calibri"/>
          <w:sz w:val="22"/>
          <w:szCs w:val="22"/>
        </w:rPr>
        <w:t>.</w:t>
      </w:r>
    </w:p>
    <w:p w14:paraId="434A61F6" w14:textId="36958120" w:rsidR="00320CC0" w:rsidRDefault="00320CC0" w:rsidP="007B60C4">
      <w:pPr>
        <w:pStyle w:val="Akapitzlist"/>
        <w:numPr>
          <w:ilvl w:val="0"/>
          <w:numId w:val="174"/>
        </w:numPr>
        <w:spacing w:before="0" w:after="0"/>
        <w:ind w:left="284" w:hanging="284"/>
        <w:jc w:val="both"/>
        <w:rPr>
          <w:rFonts w:cs="Calibri"/>
          <w:sz w:val="22"/>
          <w:szCs w:val="22"/>
        </w:rPr>
      </w:pPr>
      <w:r w:rsidRPr="007B60C4">
        <w:rPr>
          <w:rFonts w:cs="Calibri"/>
          <w:sz w:val="22"/>
          <w:szCs w:val="22"/>
        </w:rPr>
        <w:t>Je</w:t>
      </w:r>
      <w:r w:rsidRPr="007B60C4">
        <w:rPr>
          <w:rFonts w:cs="Calibri" w:hint="eastAsia"/>
          <w:sz w:val="22"/>
          <w:szCs w:val="22"/>
        </w:rPr>
        <w:t>ż</w:t>
      </w:r>
      <w:r w:rsidRPr="007B60C4">
        <w:rPr>
          <w:rFonts w:cs="Calibri"/>
          <w:sz w:val="22"/>
          <w:szCs w:val="22"/>
        </w:rPr>
        <w:t>eli progi kolejnych drzwi przystankowych znajduj</w:t>
      </w:r>
      <w:r w:rsidRPr="007B60C4">
        <w:rPr>
          <w:rFonts w:cs="Calibri" w:hint="eastAsia"/>
          <w:sz w:val="22"/>
          <w:szCs w:val="22"/>
        </w:rPr>
        <w:t>ą</w:t>
      </w:r>
      <w:r w:rsidRPr="007B60C4">
        <w:rPr>
          <w:rFonts w:cs="Calibri"/>
          <w:sz w:val="22"/>
          <w:szCs w:val="22"/>
        </w:rPr>
        <w:t xml:space="preserve"> si</w:t>
      </w:r>
      <w:r w:rsidRPr="007B60C4">
        <w:rPr>
          <w:rFonts w:cs="Calibri" w:hint="eastAsia"/>
          <w:sz w:val="22"/>
          <w:szCs w:val="22"/>
        </w:rPr>
        <w:t>ę</w:t>
      </w:r>
      <w:r w:rsidRPr="007B60C4">
        <w:rPr>
          <w:rFonts w:cs="Calibri"/>
          <w:sz w:val="22"/>
          <w:szCs w:val="22"/>
        </w:rPr>
        <w:t xml:space="preserve"> od siebie w odleg</w:t>
      </w:r>
      <w:r w:rsidRPr="007B60C4">
        <w:rPr>
          <w:rFonts w:cs="Calibri" w:hint="eastAsia"/>
          <w:sz w:val="22"/>
          <w:szCs w:val="22"/>
        </w:rPr>
        <w:t>ł</w:t>
      </w:r>
      <w:r w:rsidRPr="007B60C4">
        <w:rPr>
          <w:rFonts w:cs="Calibri"/>
          <w:sz w:val="22"/>
          <w:szCs w:val="22"/>
        </w:rPr>
        <w:t>o</w:t>
      </w:r>
      <w:r w:rsidRPr="007B60C4">
        <w:rPr>
          <w:rFonts w:cs="Calibri" w:hint="eastAsia"/>
          <w:sz w:val="22"/>
          <w:szCs w:val="22"/>
        </w:rPr>
        <w:t>ś</w:t>
      </w:r>
      <w:r w:rsidRPr="007B60C4">
        <w:rPr>
          <w:rFonts w:cs="Calibri"/>
          <w:sz w:val="22"/>
          <w:szCs w:val="22"/>
        </w:rPr>
        <w:t>ci wi</w:t>
      </w:r>
      <w:r w:rsidRPr="007B60C4">
        <w:rPr>
          <w:rFonts w:cs="Calibri" w:hint="eastAsia"/>
          <w:sz w:val="22"/>
          <w:szCs w:val="22"/>
        </w:rPr>
        <w:t>ę</w:t>
      </w:r>
      <w:r w:rsidRPr="007B60C4">
        <w:rPr>
          <w:rFonts w:cs="Calibri"/>
          <w:sz w:val="22"/>
          <w:szCs w:val="22"/>
        </w:rPr>
        <w:t>kszej ni</w:t>
      </w:r>
      <w:r w:rsidRPr="007B60C4">
        <w:rPr>
          <w:rFonts w:cs="Calibri" w:hint="eastAsia"/>
          <w:sz w:val="22"/>
          <w:szCs w:val="22"/>
        </w:rPr>
        <w:t>ż</w:t>
      </w:r>
      <w:r w:rsidRPr="007B60C4">
        <w:rPr>
          <w:rFonts w:cs="Calibri"/>
          <w:sz w:val="22"/>
          <w:szCs w:val="22"/>
        </w:rPr>
        <w:t xml:space="preserve"> 11m to w szybie nale</w:t>
      </w:r>
      <w:r w:rsidRPr="007B60C4">
        <w:rPr>
          <w:rFonts w:cs="Calibri" w:hint="eastAsia"/>
          <w:sz w:val="22"/>
          <w:szCs w:val="22"/>
        </w:rPr>
        <w:t>ż</w:t>
      </w:r>
      <w:r w:rsidRPr="007B60C4">
        <w:rPr>
          <w:rFonts w:cs="Calibri"/>
          <w:sz w:val="22"/>
          <w:szCs w:val="22"/>
        </w:rPr>
        <w:t>y umie</w:t>
      </w:r>
      <w:r w:rsidRPr="007B60C4">
        <w:rPr>
          <w:rFonts w:cs="Calibri" w:hint="eastAsia"/>
          <w:sz w:val="22"/>
          <w:szCs w:val="22"/>
        </w:rPr>
        <w:t>ś</w:t>
      </w:r>
      <w:r w:rsidRPr="007B60C4">
        <w:rPr>
          <w:rFonts w:cs="Calibri"/>
          <w:sz w:val="22"/>
          <w:szCs w:val="22"/>
        </w:rPr>
        <w:t>ci</w:t>
      </w:r>
      <w:r w:rsidRPr="007B60C4">
        <w:rPr>
          <w:rFonts w:cs="Calibri" w:hint="eastAsia"/>
          <w:sz w:val="22"/>
          <w:szCs w:val="22"/>
        </w:rPr>
        <w:t>ć</w:t>
      </w:r>
      <w:r w:rsidRPr="007B60C4">
        <w:rPr>
          <w:rFonts w:cs="Calibri"/>
          <w:sz w:val="22"/>
          <w:szCs w:val="22"/>
        </w:rPr>
        <w:t xml:space="preserve"> drzwi awaryjne tak, aby odleg</w:t>
      </w:r>
      <w:r w:rsidRPr="007B60C4">
        <w:rPr>
          <w:rFonts w:cs="Calibri" w:hint="eastAsia"/>
          <w:sz w:val="22"/>
          <w:szCs w:val="22"/>
        </w:rPr>
        <w:t>ł</w:t>
      </w:r>
      <w:r w:rsidRPr="007B60C4">
        <w:rPr>
          <w:rFonts w:cs="Calibri"/>
          <w:sz w:val="22"/>
          <w:szCs w:val="22"/>
        </w:rPr>
        <w:t>o</w:t>
      </w:r>
      <w:r w:rsidRPr="007B60C4">
        <w:rPr>
          <w:rFonts w:cs="Calibri" w:hint="eastAsia"/>
          <w:sz w:val="22"/>
          <w:szCs w:val="22"/>
        </w:rPr>
        <w:t>ść</w:t>
      </w:r>
      <w:r w:rsidRPr="007B60C4">
        <w:rPr>
          <w:rFonts w:cs="Calibri"/>
          <w:sz w:val="22"/>
          <w:szCs w:val="22"/>
        </w:rPr>
        <w:t xml:space="preserve"> mi</w:t>
      </w:r>
      <w:r w:rsidRPr="007B60C4">
        <w:rPr>
          <w:rFonts w:cs="Calibri" w:hint="eastAsia"/>
          <w:sz w:val="22"/>
          <w:szCs w:val="22"/>
        </w:rPr>
        <w:t>ę</w:t>
      </w:r>
      <w:r w:rsidRPr="007B60C4">
        <w:rPr>
          <w:rFonts w:cs="Calibri"/>
          <w:sz w:val="22"/>
          <w:szCs w:val="22"/>
        </w:rPr>
        <w:t>dzy ich progami by</w:t>
      </w:r>
      <w:r w:rsidRPr="007B60C4">
        <w:rPr>
          <w:rFonts w:cs="Calibri" w:hint="eastAsia"/>
          <w:sz w:val="22"/>
          <w:szCs w:val="22"/>
        </w:rPr>
        <w:t>ł</w:t>
      </w:r>
      <w:r w:rsidRPr="007B60C4">
        <w:rPr>
          <w:rFonts w:cs="Calibri"/>
          <w:sz w:val="22"/>
          <w:szCs w:val="22"/>
        </w:rPr>
        <w:t>a nie wi</w:t>
      </w:r>
      <w:r w:rsidRPr="007B60C4">
        <w:rPr>
          <w:rFonts w:cs="Calibri" w:hint="eastAsia"/>
          <w:sz w:val="22"/>
          <w:szCs w:val="22"/>
        </w:rPr>
        <w:t>ę</w:t>
      </w:r>
      <w:r w:rsidRPr="007B60C4">
        <w:rPr>
          <w:rFonts w:cs="Calibri"/>
          <w:sz w:val="22"/>
          <w:szCs w:val="22"/>
        </w:rPr>
        <w:t>ksza ni</w:t>
      </w:r>
      <w:r w:rsidRPr="007B60C4">
        <w:rPr>
          <w:rFonts w:cs="Calibri" w:hint="eastAsia"/>
          <w:sz w:val="22"/>
          <w:szCs w:val="22"/>
        </w:rPr>
        <w:t>ż</w:t>
      </w:r>
      <w:r w:rsidRPr="007B60C4">
        <w:rPr>
          <w:rFonts w:cs="Calibri"/>
          <w:sz w:val="22"/>
          <w:szCs w:val="22"/>
        </w:rPr>
        <w:t xml:space="preserve"> 11m.</w:t>
      </w:r>
    </w:p>
    <w:p w14:paraId="179D012C" w14:textId="6DE594D8" w:rsidR="00320CC0" w:rsidRDefault="00320CC0" w:rsidP="007B60C4">
      <w:pPr>
        <w:pStyle w:val="Akapitzlist"/>
        <w:numPr>
          <w:ilvl w:val="0"/>
          <w:numId w:val="174"/>
        </w:numPr>
        <w:spacing w:before="0" w:after="0"/>
        <w:ind w:left="284" w:hanging="284"/>
        <w:jc w:val="both"/>
        <w:rPr>
          <w:rFonts w:cs="Calibri"/>
          <w:sz w:val="22"/>
          <w:szCs w:val="22"/>
        </w:rPr>
      </w:pPr>
      <w:r w:rsidRPr="007B60C4">
        <w:rPr>
          <w:rFonts w:cs="Calibri"/>
          <w:sz w:val="22"/>
          <w:szCs w:val="22"/>
        </w:rPr>
        <w:t>Szyb nale</w:t>
      </w:r>
      <w:r w:rsidRPr="007B60C4">
        <w:rPr>
          <w:rFonts w:cs="Calibri" w:hint="eastAsia"/>
          <w:sz w:val="22"/>
          <w:szCs w:val="22"/>
        </w:rPr>
        <w:t>ż</w:t>
      </w:r>
      <w:r w:rsidRPr="007B60C4">
        <w:rPr>
          <w:rFonts w:cs="Calibri"/>
          <w:sz w:val="22"/>
          <w:szCs w:val="22"/>
        </w:rPr>
        <w:t>y odpowiednio wentylowa</w:t>
      </w:r>
      <w:r w:rsidRPr="007B60C4">
        <w:rPr>
          <w:rFonts w:cs="Calibri" w:hint="eastAsia"/>
          <w:sz w:val="22"/>
          <w:szCs w:val="22"/>
        </w:rPr>
        <w:t>ć</w:t>
      </w:r>
      <w:r w:rsidRPr="007B60C4">
        <w:rPr>
          <w:rFonts w:cs="Calibri"/>
          <w:sz w:val="22"/>
          <w:szCs w:val="22"/>
        </w:rPr>
        <w:t>. Nie powinien by</w:t>
      </w:r>
      <w:r w:rsidRPr="007B60C4">
        <w:rPr>
          <w:rFonts w:cs="Calibri" w:hint="eastAsia"/>
          <w:sz w:val="22"/>
          <w:szCs w:val="22"/>
        </w:rPr>
        <w:t>ć</w:t>
      </w:r>
      <w:r w:rsidRPr="007B60C4">
        <w:rPr>
          <w:rFonts w:cs="Calibri"/>
          <w:sz w:val="22"/>
          <w:szCs w:val="22"/>
        </w:rPr>
        <w:t xml:space="preserve"> wykorzystywany do zapewnienia wentylacji innych pomieszcze</w:t>
      </w:r>
      <w:r w:rsidRPr="007B60C4">
        <w:rPr>
          <w:rFonts w:cs="Calibri" w:hint="eastAsia"/>
          <w:sz w:val="22"/>
          <w:szCs w:val="22"/>
        </w:rPr>
        <w:t>ń</w:t>
      </w:r>
      <w:r w:rsidRPr="007B60C4">
        <w:rPr>
          <w:rFonts w:cs="Calibri"/>
          <w:sz w:val="22"/>
          <w:szCs w:val="22"/>
        </w:rPr>
        <w:t>, ni</w:t>
      </w:r>
      <w:r w:rsidRPr="007B60C4">
        <w:rPr>
          <w:rFonts w:cs="Calibri" w:hint="eastAsia"/>
          <w:sz w:val="22"/>
          <w:szCs w:val="22"/>
        </w:rPr>
        <w:t>ż</w:t>
      </w:r>
      <w:r w:rsidRPr="007B60C4">
        <w:rPr>
          <w:rFonts w:cs="Calibri"/>
          <w:sz w:val="22"/>
          <w:szCs w:val="22"/>
        </w:rPr>
        <w:t xml:space="preserve"> przynale</w:t>
      </w:r>
      <w:r w:rsidRPr="007B60C4">
        <w:rPr>
          <w:rFonts w:cs="Calibri" w:hint="eastAsia"/>
          <w:sz w:val="22"/>
          <w:szCs w:val="22"/>
        </w:rPr>
        <w:t>ż</w:t>
      </w:r>
      <w:r w:rsidRPr="007B60C4">
        <w:rPr>
          <w:rFonts w:cs="Calibri"/>
          <w:sz w:val="22"/>
          <w:szCs w:val="22"/>
        </w:rPr>
        <w:t>nych do d</w:t>
      </w:r>
      <w:r w:rsidRPr="007B60C4">
        <w:rPr>
          <w:rFonts w:cs="Calibri" w:hint="eastAsia"/>
          <w:sz w:val="22"/>
          <w:szCs w:val="22"/>
        </w:rPr>
        <w:t>ź</w:t>
      </w:r>
      <w:r w:rsidRPr="007B60C4">
        <w:rPr>
          <w:rFonts w:cs="Calibri"/>
          <w:sz w:val="22"/>
          <w:szCs w:val="22"/>
        </w:rPr>
        <w:t>wigu. Zaleca si</w:t>
      </w:r>
      <w:r w:rsidRPr="007B60C4">
        <w:rPr>
          <w:rFonts w:cs="Calibri" w:hint="eastAsia"/>
          <w:sz w:val="22"/>
          <w:szCs w:val="22"/>
        </w:rPr>
        <w:t>ę</w:t>
      </w:r>
      <w:r w:rsidRPr="007B60C4">
        <w:rPr>
          <w:rFonts w:cs="Calibri"/>
          <w:sz w:val="22"/>
          <w:szCs w:val="22"/>
        </w:rPr>
        <w:t xml:space="preserve"> usytuowanie w nadszybiu otworów wentylacyjnych o minimalnej powierzchni wynosz</w:t>
      </w:r>
      <w:r w:rsidRPr="007B60C4">
        <w:rPr>
          <w:rFonts w:cs="Calibri" w:hint="eastAsia"/>
          <w:sz w:val="22"/>
          <w:szCs w:val="22"/>
        </w:rPr>
        <w:t>ą</w:t>
      </w:r>
      <w:r w:rsidRPr="007B60C4">
        <w:rPr>
          <w:rFonts w:cs="Calibri"/>
          <w:sz w:val="22"/>
          <w:szCs w:val="22"/>
        </w:rPr>
        <w:t>cej 1% poziomego przekroju szybu.</w:t>
      </w:r>
    </w:p>
    <w:p w14:paraId="7D42B08D" w14:textId="7A4866B1" w:rsidR="00320CC0" w:rsidRDefault="00320CC0" w:rsidP="007B60C4">
      <w:pPr>
        <w:pStyle w:val="Akapitzlist"/>
        <w:numPr>
          <w:ilvl w:val="0"/>
          <w:numId w:val="174"/>
        </w:numPr>
        <w:spacing w:before="0" w:after="0"/>
        <w:ind w:left="284" w:hanging="284"/>
        <w:jc w:val="both"/>
        <w:rPr>
          <w:rFonts w:cs="Calibri"/>
          <w:sz w:val="22"/>
          <w:szCs w:val="22"/>
        </w:rPr>
      </w:pPr>
      <w:r w:rsidRPr="007B60C4">
        <w:rPr>
          <w:rFonts w:cs="Calibri"/>
          <w:sz w:val="22"/>
          <w:szCs w:val="22"/>
        </w:rPr>
        <w:t>Wytrzyma</w:t>
      </w:r>
      <w:r w:rsidRPr="007B60C4">
        <w:rPr>
          <w:rFonts w:cs="Calibri" w:hint="eastAsia"/>
          <w:sz w:val="22"/>
          <w:szCs w:val="22"/>
        </w:rPr>
        <w:t>ł</w:t>
      </w:r>
      <w:r w:rsidRPr="007B60C4">
        <w:rPr>
          <w:rFonts w:cs="Calibri"/>
          <w:sz w:val="22"/>
          <w:szCs w:val="22"/>
        </w:rPr>
        <w:t>o</w:t>
      </w:r>
      <w:r w:rsidRPr="007B60C4">
        <w:rPr>
          <w:rFonts w:cs="Calibri" w:hint="eastAsia"/>
          <w:sz w:val="22"/>
          <w:szCs w:val="22"/>
        </w:rPr>
        <w:t>ść</w:t>
      </w:r>
      <w:r w:rsidRPr="007B60C4">
        <w:rPr>
          <w:rFonts w:cs="Calibri"/>
          <w:sz w:val="22"/>
          <w:szCs w:val="22"/>
        </w:rPr>
        <w:t xml:space="preserve"> mechaniczna </w:t>
      </w:r>
      <w:r w:rsidRPr="007B60C4">
        <w:rPr>
          <w:rFonts w:cs="Calibri" w:hint="eastAsia"/>
          <w:sz w:val="22"/>
          <w:szCs w:val="22"/>
        </w:rPr>
        <w:t>ś</w:t>
      </w:r>
      <w:r w:rsidRPr="007B60C4">
        <w:rPr>
          <w:rFonts w:cs="Calibri"/>
          <w:sz w:val="22"/>
          <w:szCs w:val="22"/>
        </w:rPr>
        <w:t>cian powinna by</w:t>
      </w:r>
      <w:r w:rsidRPr="007B60C4">
        <w:rPr>
          <w:rFonts w:cs="Calibri" w:hint="eastAsia"/>
          <w:sz w:val="22"/>
          <w:szCs w:val="22"/>
        </w:rPr>
        <w:t>ć</w:t>
      </w:r>
      <w:r w:rsidRPr="007B60C4">
        <w:rPr>
          <w:rFonts w:cs="Calibri"/>
          <w:sz w:val="22"/>
          <w:szCs w:val="22"/>
        </w:rPr>
        <w:t xml:space="preserve"> taka, aby po przy</w:t>
      </w:r>
      <w:r w:rsidRPr="007B60C4">
        <w:rPr>
          <w:rFonts w:cs="Calibri" w:hint="eastAsia"/>
          <w:sz w:val="22"/>
          <w:szCs w:val="22"/>
        </w:rPr>
        <w:t>ł</w:t>
      </w:r>
      <w:r w:rsidRPr="007B60C4">
        <w:rPr>
          <w:rFonts w:cs="Calibri"/>
          <w:sz w:val="22"/>
          <w:szCs w:val="22"/>
        </w:rPr>
        <w:t>o</w:t>
      </w:r>
      <w:r w:rsidRPr="007B60C4">
        <w:rPr>
          <w:rFonts w:cs="Calibri" w:hint="eastAsia"/>
          <w:sz w:val="22"/>
          <w:szCs w:val="22"/>
        </w:rPr>
        <w:t>ż</w:t>
      </w:r>
      <w:r w:rsidRPr="007B60C4">
        <w:rPr>
          <w:rFonts w:cs="Calibri"/>
          <w:sz w:val="22"/>
          <w:szCs w:val="22"/>
        </w:rPr>
        <w:t>eniu si</w:t>
      </w:r>
      <w:r w:rsidRPr="007B60C4">
        <w:rPr>
          <w:rFonts w:cs="Calibri" w:hint="eastAsia"/>
          <w:sz w:val="22"/>
          <w:szCs w:val="22"/>
        </w:rPr>
        <w:t>ł</w:t>
      </w:r>
      <w:r w:rsidRPr="007B60C4">
        <w:rPr>
          <w:rFonts w:cs="Calibri"/>
          <w:sz w:val="22"/>
          <w:szCs w:val="22"/>
        </w:rPr>
        <w:t xml:space="preserve">y 300 N, w dowolnym miejscu prostopadle do </w:t>
      </w:r>
      <w:r w:rsidRPr="007B60C4">
        <w:rPr>
          <w:rFonts w:cs="Calibri" w:hint="eastAsia"/>
          <w:sz w:val="22"/>
          <w:szCs w:val="22"/>
        </w:rPr>
        <w:t>ś</w:t>
      </w:r>
      <w:r w:rsidRPr="007B60C4">
        <w:rPr>
          <w:rFonts w:cs="Calibri"/>
          <w:sz w:val="22"/>
          <w:szCs w:val="22"/>
        </w:rPr>
        <w:t>ciany z jednej lub drugie strony, roz</w:t>
      </w:r>
      <w:r w:rsidRPr="007B60C4">
        <w:rPr>
          <w:rFonts w:cs="Calibri" w:hint="eastAsia"/>
          <w:sz w:val="22"/>
          <w:szCs w:val="22"/>
        </w:rPr>
        <w:t>ł</w:t>
      </w:r>
      <w:r w:rsidRPr="007B60C4">
        <w:rPr>
          <w:rFonts w:cs="Calibri"/>
          <w:sz w:val="22"/>
          <w:szCs w:val="22"/>
        </w:rPr>
        <w:t>o</w:t>
      </w:r>
      <w:r w:rsidRPr="007B60C4">
        <w:rPr>
          <w:rFonts w:cs="Calibri" w:hint="eastAsia"/>
          <w:sz w:val="22"/>
          <w:szCs w:val="22"/>
        </w:rPr>
        <w:t>ż</w:t>
      </w:r>
      <w:r w:rsidRPr="007B60C4">
        <w:rPr>
          <w:rFonts w:cs="Calibri"/>
          <w:sz w:val="22"/>
          <w:szCs w:val="22"/>
        </w:rPr>
        <w:t>onej równomiernie na powierzchni ko</w:t>
      </w:r>
      <w:r w:rsidRPr="007B60C4">
        <w:rPr>
          <w:rFonts w:cs="Calibri" w:hint="eastAsia"/>
          <w:sz w:val="22"/>
          <w:szCs w:val="22"/>
        </w:rPr>
        <w:t>ł</w:t>
      </w:r>
      <w:r w:rsidRPr="007B60C4">
        <w:rPr>
          <w:rFonts w:cs="Calibri"/>
          <w:sz w:val="22"/>
          <w:szCs w:val="22"/>
        </w:rPr>
        <w:t>a lub kwadratu o wielko</w:t>
      </w:r>
      <w:r w:rsidRPr="007B60C4">
        <w:rPr>
          <w:rFonts w:cs="Calibri" w:hint="eastAsia"/>
          <w:sz w:val="22"/>
          <w:szCs w:val="22"/>
        </w:rPr>
        <w:t>ś</w:t>
      </w:r>
      <w:r w:rsidRPr="007B60C4">
        <w:rPr>
          <w:rFonts w:cs="Calibri"/>
          <w:sz w:val="22"/>
          <w:szCs w:val="22"/>
        </w:rPr>
        <w:t>ci 5 cm</w:t>
      </w:r>
      <w:r w:rsidRPr="007B60C4">
        <w:rPr>
          <w:rFonts w:cs="Calibri"/>
          <w:sz w:val="22"/>
          <w:szCs w:val="22"/>
          <w:vertAlign w:val="superscript"/>
        </w:rPr>
        <w:t>2</w:t>
      </w:r>
      <w:r w:rsidRPr="007B60C4">
        <w:rPr>
          <w:rFonts w:cs="Calibri"/>
          <w:sz w:val="22"/>
          <w:szCs w:val="22"/>
        </w:rPr>
        <w:t>, nie wykazywa</w:t>
      </w:r>
      <w:r w:rsidRPr="007B60C4">
        <w:rPr>
          <w:rFonts w:cs="Calibri" w:hint="eastAsia"/>
          <w:sz w:val="22"/>
          <w:szCs w:val="22"/>
        </w:rPr>
        <w:t>ł</w:t>
      </w:r>
      <w:r w:rsidRPr="007B60C4">
        <w:rPr>
          <w:rFonts w:cs="Calibri"/>
          <w:sz w:val="22"/>
          <w:szCs w:val="22"/>
        </w:rPr>
        <w:t>y odkszta</w:t>
      </w:r>
      <w:r w:rsidRPr="007B60C4">
        <w:rPr>
          <w:rFonts w:cs="Calibri" w:hint="eastAsia"/>
          <w:sz w:val="22"/>
          <w:szCs w:val="22"/>
        </w:rPr>
        <w:t>ł</w:t>
      </w:r>
      <w:r w:rsidRPr="007B60C4">
        <w:rPr>
          <w:rFonts w:cs="Calibri"/>
          <w:sz w:val="22"/>
          <w:szCs w:val="22"/>
        </w:rPr>
        <w:t>cenia trwa</w:t>
      </w:r>
      <w:r w:rsidRPr="007B60C4">
        <w:rPr>
          <w:rFonts w:cs="Calibri" w:hint="eastAsia"/>
          <w:sz w:val="22"/>
          <w:szCs w:val="22"/>
        </w:rPr>
        <w:t>ł</w:t>
      </w:r>
      <w:r w:rsidRPr="007B60C4">
        <w:rPr>
          <w:rFonts w:cs="Calibri"/>
          <w:sz w:val="22"/>
          <w:szCs w:val="22"/>
        </w:rPr>
        <w:t>ego i odkszta</w:t>
      </w:r>
      <w:r w:rsidRPr="007B60C4">
        <w:rPr>
          <w:rFonts w:cs="Calibri" w:hint="eastAsia"/>
          <w:sz w:val="22"/>
          <w:szCs w:val="22"/>
        </w:rPr>
        <w:t>ł</w:t>
      </w:r>
      <w:r w:rsidRPr="007B60C4">
        <w:rPr>
          <w:rFonts w:cs="Calibri"/>
          <w:sz w:val="22"/>
          <w:szCs w:val="22"/>
        </w:rPr>
        <w:t>cenia spr</w:t>
      </w:r>
      <w:r w:rsidRPr="007B60C4">
        <w:rPr>
          <w:rFonts w:cs="Calibri" w:hint="eastAsia"/>
          <w:sz w:val="22"/>
          <w:szCs w:val="22"/>
        </w:rPr>
        <w:t>ęż</w:t>
      </w:r>
      <w:r w:rsidRPr="007B60C4">
        <w:rPr>
          <w:rFonts w:cs="Calibri"/>
          <w:sz w:val="22"/>
          <w:szCs w:val="22"/>
        </w:rPr>
        <w:t>ystego wi</w:t>
      </w:r>
      <w:r w:rsidRPr="007B60C4">
        <w:rPr>
          <w:rFonts w:cs="Calibri" w:hint="eastAsia"/>
          <w:sz w:val="22"/>
          <w:szCs w:val="22"/>
        </w:rPr>
        <w:t>ę</w:t>
      </w:r>
      <w:r w:rsidRPr="007B60C4">
        <w:rPr>
          <w:rFonts w:cs="Calibri"/>
          <w:sz w:val="22"/>
          <w:szCs w:val="22"/>
        </w:rPr>
        <w:t>kszego ni</w:t>
      </w:r>
      <w:r w:rsidRPr="007B60C4">
        <w:rPr>
          <w:rFonts w:cs="Calibri" w:hint="eastAsia"/>
          <w:sz w:val="22"/>
          <w:szCs w:val="22"/>
        </w:rPr>
        <w:t>ż</w:t>
      </w:r>
      <w:r w:rsidRPr="007B60C4">
        <w:rPr>
          <w:rFonts w:cs="Calibri"/>
          <w:sz w:val="22"/>
          <w:szCs w:val="22"/>
        </w:rPr>
        <w:t xml:space="preserve"> 1,5 cm.</w:t>
      </w:r>
    </w:p>
    <w:p w14:paraId="027BFA93" w14:textId="653E1EE9" w:rsidR="00320CC0" w:rsidRDefault="00320CC0" w:rsidP="007B60C4">
      <w:pPr>
        <w:pStyle w:val="Akapitzlist"/>
        <w:numPr>
          <w:ilvl w:val="0"/>
          <w:numId w:val="174"/>
        </w:numPr>
        <w:spacing w:before="0" w:after="0"/>
        <w:ind w:left="284" w:hanging="284"/>
        <w:jc w:val="both"/>
        <w:rPr>
          <w:rFonts w:cs="Calibri"/>
          <w:sz w:val="22"/>
          <w:szCs w:val="22"/>
        </w:rPr>
      </w:pPr>
      <w:r w:rsidRPr="007B60C4">
        <w:rPr>
          <w:rFonts w:cs="Calibri"/>
          <w:sz w:val="22"/>
          <w:szCs w:val="22"/>
        </w:rPr>
        <w:t>W szczególnych przypadkach dopuszcza si</w:t>
      </w:r>
      <w:r w:rsidRPr="007B60C4">
        <w:rPr>
          <w:rFonts w:cs="Calibri" w:hint="eastAsia"/>
          <w:sz w:val="22"/>
          <w:szCs w:val="22"/>
        </w:rPr>
        <w:t>ę</w:t>
      </w:r>
      <w:r w:rsidRPr="007B60C4">
        <w:rPr>
          <w:rFonts w:cs="Calibri"/>
          <w:sz w:val="22"/>
          <w:szCs w:val="22"/>
        </w:rPr>
        <w:t xml:space="preserve"> szyby cz</w:t>
      </w:r>
      <w:r w:rsidRPr="007B60C4">
        <w:rPr>
          <w:rFonts w:cs="Calibri" w:hint="eastAsia"/>
          <w:sz w:val="22"/>
          <w:szCs w:val="22"/>
        </w:rPr>
        <w:t>ęś</w:t>
      </w:r>
      <w:r w:rsidRPr="007B60C4">
        <w:rPr>
          <w:rFonts w:cs="Calibri"/>
          <w:sz w:val="22"/>
          <w:szCs w:val="22"/>
        </w:rPr>
        <w:t>ciowo obudowane. Wielko</w:t>
      </w:r>
      <w:r w:rsidRPr="007B60C4">
        <w:rPr>
          <w:rFonts w:cs="Calibri" w:hint="eastAsia"/>
          <w:sz w:val="22"/>
          <w:szCs w:val="22"/>
        </w:rPr>
        <w:t>ść</w:t>
      </w:r>
      <w:r w:rsidRPr="007B60C4">
        <w:rPr>
          <w:rFonts w:cs="Calibri"/>
          <w:sz w:val="22"/>
          <w:szCs w:val="22"/>
        </w:rPr>
        <w:t xml:space="preserve"> os</w:t>
      </w:r>
      <w:r w:rsidRPr="007B60C4">
        <w:rPr>
          <w:rFonts w:cs="Calibri" w:hint="eastAsia"/>
          <w:sz w:val="22"/>
          <w:szCs w:val="22"/>
        </w:rPr>
        <w:t>ł</w:t>
      </w:r>
      <w:r w:rsidRPr="007B60C4">
        <w:rPr>
          <w:rFonts w:cs="Calibri"/>
          <w:sz w:val="22"/>
          <w:szCs w:val="22"/>
        </w:rPr>
        <w:t>on powinna by</w:t>
      </w:r>
      <w:r w:rsidRPr="007B60C4">
        <w:rPr>
          <w:rFonts w:cs="Calibri" w:hint="eastAsia"/>
          <w:sz w:val="22"/>
          <w:szCs w:val="22"/>
        </w:rPr>
        <w:t>ć</w:t>
      </w:r>
      <w:r w:rsidRPr="007B60C4">
        <w:rPr>
          <w:rFonts w:cs="Calibri"/>
          <w:sz w:val="22"/>
          <w:szCs w:val="22"/>
        </w:rPr>
        <w:t xml:space="preserve"> tak dobrana, aby zapewni</w:t>
      </w:r>
      <w:r w:rsidRPr="007B60C4">
        <w:rPr>
          <w:rFonts w:cs="Calibri" w:hint="eastAsia"/>
          <w:sz w:val="22"/>
          <w:szCs w:val="22"/>
        </w:rPr>
        <w:t>ć</w:t>
      </w:r>
      <w:r w:rsidRPr="007B60C4">
        <w:rPr>
          <w:rFonts w:cs="Calibri"/>
          <w:sz w:val="22"/>
          <w:szCs w:val="22"/>
        </w:rPr>
        <w:t xml:space="preserve"> bezpiecze</w:t>
      </w:r>
      <w:r w:rsidRPr="007B60C4">
        <w:rPr>
          <w:rFonts w:cs="Calibri" w:hint="eastAsia"/>
          <w:sz w:val="22"/>
          <w:szCs w:val="22"/>
        </w:rPr>
        <w:t>ń</w:t>
      </w:r>
      <w:r w:rsidRPr="007B60C4">
        <w:rPr>
          <w:rFonts w:cs="Calibri"/>
          <w:sz w:val="22"/>
          <w:szCs w:val="22"/>
        </w:rPr>
        <w:t>stwo i uniemo</w:t>
      </w:r>
      <w:r w:rsidRPr="007B60C4">
        <w:rPr>
          <w:rFonts w:cs="Calibri" w:hint="eastAsia"/>
          <w:sz w:val="22"/>
          <w:szCs w:val="22"/>
        </w:rPr>
        <w:t>ż</w:t>
      </w:r>
      <w:r w:rsidRPr="007B60C4">
        <w:rPr>
          <w:rFonts w:cs="Calibri"/>
          <w:sz w:val="22"/>
          <w:szCs w:val="22"/>
        </w:rPr>
        <w:t>liwi</w:t>
      </w:r>
      <w:r w:rsidRPr="007B60C4">
        <w:rPr>
          <w:rFonts w:cs="Calibri" w:hint="eastAsia"/>
          <w:sz w:val="22"/>
          <w:szCs w:val="22"/>
        </w:rPr>
        <w:t>ć</w:t>
      </w:r>
      <w:r w:rsidRPr="007B60C4">
        <w:rPr>
          <w:rFonts w:cs="Calibri"/>
          <w:sz w:val="22"/>
          <w:szCs w:val="22"/>
        </w:rPr>
        <w:t xml:space="preserve"> zakłócenie pracy d</w:t>
      </w:r>
      <w:r w:rsidRPr="007B60C4">
        <w:rPr>
          <w:rFonts w:cs="Calibri" w:hint="eastAsia"/>
          <w:sz w:val="22"/>
          <w:szCs w:val="22"/>
        </w:rPr>
        <w:t>ź</w:t>
      </w:r>
      <w:r w:rsidRPr="007B60C4">
        <w:rPr>
          <w:rFonts w:cs="Calibri"/>
          <w:sz w:val="22"/>
          <w:szCs w:val="22"/>
        </w:rPr>
        <w:t>wigu przez osoby przebywaj</w:t>
      </w:r>
      <w:r w:rsidRPr="007B60C4">
        <w:rPr>
          <w:rFonts w:cs="Calibri" w:hint="eastAsia"/>
          <w:sz w:val="22"/>
          <w:szCs w:val="22"/>
        </w:rPr>
        <w:t>ą</w:t>
      </w:r>
      <w:r w:rsidRPr="007B60C4">
        <w:rPr>
          <w:rFonts w:cs="Calibri"/>
          <w:sz w:val="22"/>
          <w:szCs w:val="22"/>
        </w:rPr>
        <w:t>ce w miejscach normalnie dost</w:t>
      </w:r>
      <w:r w:rsidRPr="007B60C4">
        <w:rPr>
          <w:rFonts w:cs="Calibri" w:hint="eastAsia"/>
          <w:sz w:val="22"/>
          <w:szCs w:val="22"/>
        </w:rPr>
        <w:t>ę</w:t>
      </w:r>
      <w:r w:rsidRPr="007B60C4">
        <w:rPr>
          <w:rFonts w:cs="Calibri"/>
          <w:sz w:val="22"/>
          <w:szCs w:val="22"/>
        </w:rPr>
        <w:t>pnych. Norma przewiduje wysoko</w:t>
      </w:r>
      <w:r w:rsidRPr="007B60C4">
        <w:rPr>
          <w:rFonts w:cs="Calibri" w:hint="eastAsia"/>
          <w:sz w:val="22"/>
          <w:szCs w:val="22"/>
        </w:rPr>
        <w:t>ść</w:t>
      </w:r>
      <w:r w:rsidRPr="007B60C4">
        <w:rPr>
          <w:rFonts w:cs="Calibri"/>
          <w:sz w:val="22"/>
          <w:szCs w:val="22"/>
        </w:rPr>
        <w:t xml:space="preserve"> co najmniej 3,50m po stronie drzwi przystankowych, co najmniej 2,50 m na pozosta</w:t>
      </w:r>
      <w:r w:rsidRPr="007B60C4">
        <w:rPr>
          <w:rFonts w:cs="Calibri" w:hint="eastAsia"/>
          <w:sz w:val="22"/>
          <w:szCs w:val="22"/>
        </w:rPr>
        <w:t>ł</w:t>
      </w:r>
      <w:r w:rsidRPr="007B60C4">
        <w:rPr>
          <w:rFonts w:cs="Calibri"/>
          <w:sz w:val="22"/>
          <w:szCs w:val="22"/>
        </w:rPr>
        <w:t>ych stronach i odleg</w:t>
      </w:r>
      <w:r w:rsidRPr="007B60C4">
        <w:rPr>
          <w:rFonts w:cs="Calibri" w:hint="eastAsia"/>
          <w:sz w:val="22"/>
          <w:szCs w:val="22"/>
        </w:rPr>
        <w:t>ł</w:t>
      </w:r>
      <w:r w:rsidRPr="007B60C4">
        <w:rPr>
          <w:rFonts w:cs="Calibri"/>
          <w:sz w:val="22"/>
          <w:szCs w:val="22"/>
        </w:rPr>
        <w:t>o</w:t>
      </w:r>
      <w:r w:rsidRPr="007B60C4">
        <w:rPr>
          <w:rFonts w:cs="Calibri" w:hint="eastAsia"/>
          <w:sz w:val="22"/>
          <w:szCs w:val="22"/>
        </w:rPr>
        <w:t>ść</w:t>
      </w:r>
      <w:r w:rsidRPr="007B60C4">
        <w:rPr>
          <w:rFonts w:cs="Calibri"/>
          <w:sz w:val="22"/>
          <w:szCs w:val="22"/>
        </w:rPr>
        <w:t xml:space="preserve"> poziom</w:t>
      </w:r>
      <w:r w:rsidRPr="007B60C4">
        <w:rPr>
          <w:rFonts w:cs="Calibri" w:hint="eastAsia"/>
          <w:sz w:val="22"/>
          <w:szCs w:val="22"/>
        </w:rPr>
        <w:t>ą</w:t>
      </w:r>
      <w:r w:rsidRPr="007B60C4">
        <w:rPr>
          <w:rFonts w:cs="Calibri"/>
          <w:sz w:val="22"/>
          <w:szCs w:val="22"/>
        </w:rPr>
        <w:t xml:space="preserve"> os</w:t>
      </w:r>
      <w:r w:rsidRPr="007B60C4">
        <w:rPr>
          <w:rFonts w:cs="Calibri" w:hint="eastAsia"/>
          <w:sz w:val="22"/>
          <w:szCs w:val="22"/>
        </w:rPr>
        <w:t>ł</w:t>
      </w:r>
      <w:r w:rsidRPr="007B60C4">
        <w:rPr>
          <w:rFonts w:cs="Calibri"/>
          <w:sz w:val="22"/>
          <w:szCs w:val="22"/>
        </w:rPr>
        <w:t>ony nie mniejsz</w:t>
      </w:r>
      <w:r w:rsidRPr="007B60C4">
        <w:rPr>
          <w:rFonts w:cs="Calibri" w:hint="eastAsia"/>
          <w:sz w:val="22"/>
          <w:szCs w:val="22"/>
        </w:rPr>
        <w:t>ą</w:t>
      </w:r>
      <w:r w:rsidRPr="007B60C4">
        <w:rPr>
          <w:rFonts w:cs="Calibri"/>
          <w:sz w:val="22"/>
          <w:szCs w:val="22"/>
        </w:rPr>
        <w:t xml:space="preserve"> ni</w:t>
      </w:r>
      <w:r w:rsidRPr="007B60C4">
        <w:rPr>
          <w:rFonts w:cs="Calibri" w:hint="eastAsia"/>
          <w:sz w:val="22"/>
          <w:szCs w:val="22"/>
        </w:rPr>
        <w:t>ż</w:t>
      </w:r>
      <w:r w:rsidRPr="007B60C4">
        <w:rPr>
          <w:rFonts w:cs="Calibri"/>
          <w:sz w:val="22"/>
          <w:szCs w:val="22"/>
        </w:rPr>
        <w:t xml:space="preserve"> 0,50 m od ruchomych cz</w:t>
      </w:r>
      <w:r w:rsidRPr="007B60C4">
        <w:rPr>
          <w:rFonts w:cs="Calibri" w:hint="eastAsia"/>
          <w:sz w:val="22"/>
          <w:szCs w:val="22"/>
        </w:rPr>
        <w:t>ęś</w:t>
      </w:r>
      <w:r w:rsidRPr="007B60C4">
        <w:rPr>
          <w:rFonts w:cs="Calibri"/>
          <w:sz w:val="22"/>
          <w:szCs w:val="22"/>
        </w:rPr>
        <w:t>ci d</w:t>
      </w:r>
      <w:r w:rsidRPr="007B60C4">
        <w:rPr>
          <w:rFonts w:cs="Calibri" w:hint="eastAsia"/>
          <w:sz w:val="22"/>
          <w:szCs w:val="22"/>
        </w:rPr>
        <w:t>ź</w:t>
      </w:r>
      <w:r w:rsidRPr="007B60C4">
        <w:rPr>
          <w:rFonts w:cs="Calibri"/>
          <w:sz w:val="22"/>
          <w:szCs w:val="22"/>
        </w:rPr>
        <w:t>wigu.</w:t>
      </w:r>
    </w:p>
    <w:p w14:paraId="69489BDD" w14:textId="68818225" w:rsidR="00320CC0" w:rsidRDefault="00320CC0" w:rsidP="007B60C4">
      <w:pPr>
        <w:pStyle w:val="Akapitzlist"/>
        <w:numPr>
          <w:ilvl w:val="0"/>
          <w:numId w:val="174"/>
        </w:numPr>
        <w:spacing w:before="0" w:after="0"/>
        <w:ind w:left="284" w:hanging="284"/>
        <w:jc w:val="both"/>
        <w:rPr>
          <w:rFonts w:cs="Calibri"/>
          <w:sz w:val="22"/>
          <w:szCs w:val="22"/>
        </w:rPr>
      </w:pPr>
      <w:r w:rsidRPr="007B60C4">
        <w:rPr>
          <w:rFonts w:cs="Calibri" w:hint="eastAsia"/>
          <w:sz w:val="22"/>
          <w:szCs w:val="22"/>
        </w:rPr>
        <w:t>Ś</w:t>
      </w:r>
      <w:r w:rsidRPr="007B60C4">
        <w:rPr>
          <w:rFonts w:cs="Calibri"/>
          <w:sz w:val="22"/>
          <w:szCs w:val="22"/>
        </w:rPr>
        <w:t>ciany lub os</w:t>
      </w:r>
      <w:r w:rsidRPr="007B60C4">
        <w:rPr>
          <w:rFonts w:cs="Calibri" w:hint="eastAsia"/>
          <w:sz w:val="22"/>
          <w:szCs w:val="22"/>
        </w:rPr>
        <w:t>ł</w:t>
      </w:r>
      <w:r w:rsidRPr="007B60C4">
        <w:rPr>
          <w:rFonts w:cs="Calibri"/>
          <w:sz w:val="22"/>
          <w:szCs w:val="22"/>
        </w:rPr>
        <w:t>ony wykonane ze szk</w:t>
      </w:r>
      <w:r w:rsidRPr="007B60C4">
        <w:rPr>
          <w:rFonts w:cs="Calibri" w:hint="eastAsia"/>
          <w:sz w:val="22"/>
          <w:szCs w:val="22"/>
        </w:rPr>
        <w:t>ł</w:t>
      </w:r>
      <w:r w:rsidRPr="007B60C4">
        <w:rPr>
          <w:rFonts w:cs="Calibri"/>
          <w:sz w:val="22"/>
          <w:szCs w:val="22"/>
        </w:rPr>
        <w:t>a powinny mie</w:t>
      </w:r>
      <w:r w:rsidRPr="007B60C4">
        <w:rPr>
          <w:rFonts w:cs="Calibri" w:hint="eastAsia"/>
          <w:sz w:val="22"/>
          <w:szCs w:val="22"/>
        </w:rPr>
        <w:t>ć</w:t>
      </w:r>
      <w:r w:rsidRPr="007B60C4">
        <w:rPr>
          <w:rFonts w:cs="Calibri"/>
          <w:sz w:val="22"/>
          <w:szCs w:val="22"/>
        </w:rPr>
        <w:t xml:space="preserve"> budow</w:t>
      </w:r>
      <w:r w:rsidRPr="007B60C4">
        <w:rPr>
          <w:rFonts w:cs="Calibri" w:hint="eastAsia"/>
          <w:sz w:val="22"/>
          <w:szCs w:val="22"/>
        </w:rPr>
        <w:t>ę</w:t>
      </w:r>
      <w:r w:rsidRPr="007B60C4">
        <w:rPr>
          <w:rFonts w:cs="Calibri"/>
          <w:sz w:val="22"/>
          <w:szCs w:val="22"/>
        </w:rPr>
        <w:t xml:space="preserve"> warstwow</w:t>
      </w:r>
      <w:r w:rsidRPr="007B60C4">
        <w:rPr>
          <w:rFonts w:cs="Calibri" w:hint="eastAsia"/>
          <w:sz w:val="22"/>
          <w:szCs w:val="22"/>
        </w:rPr>
        <w:t>ą</w:t>
      </w:r>
      <w:r w:rsidRPr="007B60C4">
        <w:rPr>
          <w:rFonts w:cs="Calibri"/>
          <w:sz w:val="22"/>
          <w:szCs w:val="22"/>
        </w:rPr>
        <w:t>.</w:t>
      </w:r>
    </w:p>
    <w:p w14:paraId="21904B8D" w14:textId="46385A77" w:rsidR="00320CC0" w:rsidRDefault="00320CC0" w:rsidP="007B60C4">
      <w:pPr>
        <w:pStyle w:val="Akapitzlist"/>
        <w:numPr>
          <w:ilvl w:val="0"/>
          <w:numId w:val="174"/>
        </w:numPr>
        <w:spacing w:before="0" w:after="0"/>
        <w:ind w:left="284" w:hanging="284"/>
        <w:jc w:val="both"/>
        <w:rPr>
          <w:rFonts w:cs="Calibri"/>
          <w:sz w:val="22"/>
          <w:szCs w:val="22"/>
        </w:rPr>
      </w:pPr>
      <w:r w:rsidRPr="007B60C4">
        <w:rPr>
          <w:rFonts w:cs="Calibri" w:hint="eastAsia"/>
          <w:sz w:val="22"/>
          <w:szCs w:val="22"/>
        </w:rPr>
        <w:t>Ś</w:t>
      </w:r>
      <w:r w:rsidRPr="007B60C4">
        <w:rPr>
          <w:rFonts w:cs="Calibri"/>
          <w:sz w:val="22"/>
          <w:szCs w:val="22"/>
        </w:rPr>
        <w:t>ciana szybu d</w:t>
      </w:r>
      <w:r w:rsidRPr="007B60C4">
        <w:rPr>
          <w:rFonts w:cs="Calibri" w:hint="eastAsia"/>
          <w:sz w:val="22"/>
          <w:szCs w:val="22"/>
        </w:rPr>
        <w:t>ź</w:t>
      </w:r>
      <w:r w:rsidRPr="007B60C4">
        <w:rPr>
          <w:rFonts w:cs="Calibri"/>
          <w:sz w:val="22"/>
          <w:szCs w:val="22"/>
        </w:rPr>
        <w:t>wigowego poni</w:t>
      </w:r>
      <w:r w:rsidRPr="007B60C4">
        <w:rPr>
          <w:rFonts w:cs="Calibri" w:hint="eastAsia"/>
          <w:sz w:val="22"/>
          <w:szCs w:val="22"/>
        </w:rPr>
        <w:t>ż</w:t>
      </w:r>
      <w:r w:rsidRPr="007B60C4">
        <w:rPr>
          <w:rFonts w:cs="Calibri"/>
          <w:sz w:val="22"/>
          <w:szCs w:val="22"/>
        </w:rPr>
        <w:t>ej ka</w:t>
      </w:r>
      <w:r w:rsidRPr="007B60C4">
        <w:rPr>
          <w:rFonts w:cs="Calibri" w:hint="eastAsia"/>
          <w:sz w:val="22"/>
          <w:szCs w:val="22"/>
        </w:rPr>
        <w:t>ż</w:t>
      </w:r>
      <w:r w:rsidRPr="007B60C4">
        <w:rPr>
          <w:rFonts w:cs="Calibri"/>
          <w:sz w:val="22"/>
          <w:szCs w:val="22"/>
        </w:rPr>
        <w:t>dego progu drzwi przystankowych powinna by</w:t>
      </w:r>
      <w:r w:rsidRPr="007B60C4">
        <w:rPr>
          <w:rFonts w:cs="Calibri" w:hint="eastAsia"/>
          <w:sz w:val="22"/>
          <w:szCs w:val="22"/>
        </w:rPr>
        <w:t>ć</w:t>
      </w:r>
      <w:r w:rsidRPr="007B60C4">
        <w:rPr>
          <w:rFonts w:cs="Calibri"/>
          <w:sz w:val="22"/>
          <w:szCs w:val="22"/>
        </w:rPr>
        <w:t xml:space="preserve"> ci</w:t>
      </w:r>
      <w:r w:rsidRPr="007B60C4">
        <w:rPr>
          <w:rFonts w:cs="Calibri" w:hint="eastAsia"/>
          <w:sz w:val="22"/>
          <w:szCs w:val="22"/>
        </w:rPr>
        <w:t>ą</w:t>
      </w:r>
      <w:r w:rsidRPr="007B60C4">
        <w:rPr>
          <w:rFonts w:cs="Calibri"/>
          <w:sz w:val="22"/>
          <w:szCs w:val="22"/>
        </w:rPr>
        <w:t>g</w:t>
      </w:r>
      <w:r w:rsidRPr="007B60C4">
        <w:rPr>
          <w:rFonts w:cs="Calibri" w:hint="eastAsia"/>
          <w:sz w:val="22"/>
          <w:szCs w:val="22"/>
        </w:rPr>
        <w:t>ł</w:t>
      </w:r>
      <w:r w:rsidRPr="007B60C4">
        <w:rPr>
          <w:rFonts w:cs="Calibri"/>
          <w:sz w:val="22"/>
          <w:szCs w:val="22"/>
        </w:rPr>
        <w:t>a i wykonana z g</w:t>
      </w:r>
      <w:r w:rsidRPr="007B60C4">
        <w:rPr>
          <w:rFonts w:cs="Calibri" w:hint="eastAsia"/>
          <w:sz w:val="22"/>
          <w:szCs w:val="22"/>
        </w:rPr>
        <w:t>ł</w:t>
      </w:r>
      <w:r w:rsidRPr="007B60C4">
        <w:rPr>
          <w:rFonts w:cs="Calibri"/>
          <w:sz w:val="22"/>
          <w:szCs w:val="22"/>
        </w:rPr>
        <w:t>adkich, twardych materiałów.</w:t>
      </w:r>
    </w:p>
    <w:p w14:paraId="37AF17AC" w14:textId="372E2272" w:rsidR="00320CC0" w:rsidRPr="007B60C4" w:rsidRDefault="00320CC0" w:rsidP="007B60C4">
      <w:pPr>
        <w:pStyle w:val="Akapitzlist"/>
        <w:numPr>
          <w:ilvl w:val="0"/>
          <w:numId w:val="174"/>
        </w:numPr>
        <w:spacing w:before="0" w:after="0"/>
        <w:ind w:left="284" w:hanging="284"/>
        <w:jc w:val="both"/>
        <w:rPr>
          <w:rFonts w:cs="Calibri"/>
          <w:sz w:val="22"/>
          <w:szCs w:val="22"/>
        </w:rPr>
      </w:pPr>
      <w:r w:rsidRPr="007B60C4">
        <w:rPr>
          <w:rFonts w:cs="Calibri"/>
          <w:sz w:val="22"/>
          <w:szCs w:val="22"/>
        </w:rPr>
        <w:t>Pod</w:t>
      </w:r>
      <w:r w:rsidRPr="007B60C4">
        <w:rPr>
          <w:rFonts w:cs="Calibri" w:hint="eastAsia"/>
          <w:sz w:val="22"/>
          <w:szCs w:val="22"/>
        </w:rPr>
        <w:t>ł</w:t>
      </w:r>
      <w:r w:rsidRPr="007B60C4">
        <w:rPr>
          <w:rFonts w:cs="Calibri"/>
          <w:sz w:val="22"/>
          <w:szCs w:val="22"/>
        </w:rPr>
        <w:t>oga podszybia powinna przenosi</w:t>
      </w:r>
      <w:r w:rsidRPr="007B60C4">
        <w:rPr>
          <w:rFonts w:cs="Calibri" w:hint="eastAsia"/>
          <w:sz w:val="22"/>
          <w:szCs w:val="22"/>
        </w:rPr>
        <w:t>ć</w:t>
      </w:r>
      <w:r w:rsidRPr="007B60C4">
        <w:rPr>
          <w:rFonts w:cs="Calibri"/>
          <w:sz w:val="22"/>
          <w:szCs w:val="22"/>
        </w:rPr>
        <w:t xml:space="preserve"> obci</w:t>
      </w:r>
      <w:r w:rsidRPr="007B60C4">
        <w:rPr>
          <w:rFonts w:cs="Calibri" w:hint="eastAsia"/>
          <w:sz w:val="22"/>
          <w:szCs w:val="22"/>
        </w:rPr>
        <w:t>ąż</w:t>
      </w:r>
      <w:r w:rsidRPr="007B60C4">
        <w:rPr>
          <w:rFonts w:cs="Calibri"/>
          <w:sz w:val="22"/>
          <w:szCs w:val="22"/>
        </w:rPr>
        <w:t>enia pochodz</w:t>
      </w:r>
      <w:r w:rsidRPr="007B60C4">
        <w:rPr>
          <w:rFonts w:cs="Calibri" w:hint="eastAsia"/>
          <w:sz w:val="22"/>
          <w:szCs w:val="22"/>
        </w:rPr>
        <w:t>ą</w:t>
      </w:r>
      <w:r w:rsidRPr="007B60C4">
        <w:rPr>
          <w:rFonts w:cs="Calibri"/>
          <w:sz w:val="22"/>
          <w:szCs w:val="22"/>
        </w:rPr>
        <w:t>ce od zespołów d</w:t>
      </w:r>
      <w:r w:rsidRPr="007B60C4">
        <w:rPr>
          <w:rFonts w:cs="Calibri" w:hint="eastAsia"/>
          <w:sz w:val="22"/>
          <w:szCs w:val="22"/>
        </w:rPr>
        <w:t>ź</w:t>
      </w:r>
      <w:r w:rsidRPr="007B60C4">
        <w:rPr>
          <w:rFonts w:cs="Calibri"/>
          <w:sz w:val="22"/>
          <w:szCs w:val="22"/>
        </w:rPr>
        <w:t>wigu, a w miejscach oddzia</w:t>
      </w:r>
      <w:r w:rsidRPr="007B60C4">
        <w:rPr>
          <w:rFonts w:cs="Calibri" w:hint="eastAsia"/>
          <w:sz w:val="22"/>
          <w:szCs w:val="22"/>
        </w:rPr>
        <w:t>ł</w:t>
      </w:r>
      <w:r w:rsidRPr="007B60C4">
        <w:rPr>
          <w:rFonts w:cs="Calibri"/>
          <w:sz w:val="22"/>
          <w:szCs w:val="22"/>
        </w:rPr>
        <w:t>ywania zderzaków kabiny</w:t>
      </w:r>
    </w:p>
    <w:p w14:paraId="532BE4D8" w14:textId="77777777" w:rsidR="00320CC0" w:rsidRPr="00320CC0" w:rsidRDefault="00320CC0" w:rsidP="00082B18">
      <w:pPr>
        <w:spacing w:after="0" w:line="240" w:lineRule="auto"/>
        <w:jc w:val="both"/>
        <w:rPr>
          <w:rFonts w:cs="Calibri"/>
          <w:sz w:val="22"/>
          <w:szCs w:val="22"/>
        </w:rPr>
      </w:pPr>
    </w:p>
    <w:p w14:paraId="55F7179F" w14:textId="77777777" w:rsidR="00320CC0" w:rsidRPr="00320CC0" w:rsidRDefault="00320CC0" w:rsidP="007B60C4">
      <w:pPr>
        <w:spacing w:before="0" w:after="0"/>
        <w:jc w:val="both"/>
        <w:rPr>
          <w:rFonts w:cs="Calibri"/>
          <w:b/>
          <w:bCs/>
          <w:sz w:val="22"/>
          <w:szCs w:val="22"/>
        </w:rPr>
      </w:pPr>
      <w:r w:rsidRPr="00320CC0">
        <w:rPr>
          <w:rFonts w:cs="Calibri"/>
          <w:b/>
          <w:bCs/>
          <w:sz w:val="22"/>
          <w:szCs w:val="22"/>
        </w:rPr>
        <w:t>ELEMENTY WYPOSAŻENIA BUDOWLANO – INSTALACYJNEGO</w:t>
      </w:r>
    </w:p>
    <w:p w14:paraId="035210D9" w14:textId="77777777" w:rsidR="00320CC0" w:rsidRPr="00320CC0" w:rsidRDefault="00320CC0" w:rsidP="007B60C4">
      <w:pPr>
        <w:spacing w:before="0" w:after="0"/>
        <w:jc w:val="both"/>
        <w:rPr>
          <w:rFonts w:cs="Calibri"/>
          <w:sz w:val="22"/>
          <w:szCs w:val="22"/>
        </w:rPr>
      </w:pPr>
      <w:r w:rsidRPr="00320CC0">
        <w:rPr>
          <w:rFonts w:cs="Calibri"/>
          <w:sz w:val="22"/>
          <w:szCs w:val="22"/>
        </w:rPr>
        <w:t>Woda zimna – z instalacji wodociągowej, z nowobudowanego przyłącza wodociągowego.</w:t>
      </w:r>
    </w:p>
    <w:p w14:paraId="7E5CFF63" w14:textId="77777777" w:rsidR="00320CC0" w:rsidRPr="00320CC0" w:rsidRDefault="00320CC0" w:rsidP="007B60C4">
      <w:pPr>
        <w:spacing w:before="0" w:after="0"/>
        <w:jc w:val="both"/>
        <w:rPr>
          <w:rFonts w:cs="Calibri"/>
          <w:sz w:val="22"/>
          <w:szCs w:val="22"/>
        </w:rPr>
      </w:pPr>
      <w:r w:rsidRPr="00320CC0">
        <w:rPr>
          <w:rFonts w:cs="Calibri"/>
          <w:sz w:val="22"/>
          <w:szCs w:val="22"/>
        </w:rPr>
        <w:t>Woda ciepła – z instalacji c.w.u., z istniejącego węzła cieplnego.</w:t>
      </w:r>
    </w:p>
    <w:p w14:paraId="50BE7FC3" w14:textId="77777777" w:rsidR="00320CC0" w:rsidRPr="00320CC0" w:rsidRDefault="00320CC0" w:rsidP="007B60C4">
      <w:pPr>
        <w:spacing w:before="0" w:after="0"/>
        <w:jc w:val="both"/>
        <w:rPr>
          <w:rFonts w:cs="Calibri"/>
          <w:sz w:val="22"/>
          <w:szCs w:val="22"/>
        </w:rPr>
      </w:pPr>
      <w:r w:rsidRPr="00320CC0">
        <w:rPr>
          <w:rFonts w:cs="Calibri"/>
          <w:sz w:val="22"/>
          <w:szCs w:val="22"/>
        </w:rPr>
        <w:t>Wewnętrzna instalacja hydrantowa - zasilająca nowobudowane hydranty wewnętrzne.</w:t>
      </w:r>
    </w:p>
    <w:p w14:paraId="373843EB" w14:textId="77777777" w:rsidR="00320CC0" w:rsidRPr="00320CC0" w:rsidRDefault="00320CC0" w:rsidP="007B60C4">
      <w:pPr>
        <w:spacing w:before="0" w:after="0"/>
        <w:jc w:val="both"/>
        <w:rPr>
          <w:rFonts w:cs="Calibri"/>
          <w:sz w:val="22"/>
          <w:szCs w:val="22"/>
        </w:rPr>
      </w:pPr>
      <w:r w:rsidRPr="00320CC0">
        <w:rPr>
          <w:rFonts w:cs="Calibri"/>
          <w:sz w:val="22"/>
          <w:szCs w:val="22"/>
        </w:rPr>
        <w:t>Kanalizacja – nowobudowana instalacja kanalizacji sanitarnej – odprowadzenie nowobudowanym przyłączem kanalizacji sanitarnej do istniejącej sieci kanalizacji sanitarnej.</w:t>
      </w:r>
    </w:p>
    <w:p w14:paraId="04924D51" w14:textId="77777777" w:rsidR="00320CC0" w:rsidRPr="00320CC0" w:rsidRDefault="00320CC0" w:rsidP="007B60C4">
      <w:pPr>
        <w:spacing w:before="0" w:after="0"/>
        <w:jc w:val="both"/>
        <w:rPr>
          <w:rFonts w:cs="Calibri"/>
          <w:sz w:val="22"/>
          <w:szCs w:val="22"/>
        </w:rPr>
      </w:pPr>
      <w:r w:rsidRPr="00320CC0">
        <w:rPr>
          <w:rFonts w:cs="Calibri"/>
          <w:sz w:val="22"/>
          <w:szCs w:val="22"/>
        </w:rPr>
        <w:t>Woda opadowa – odprowadzona na teren własny Inwestora oraz częściowo do istniejącej kanalizacji deszczowej.</w:t>
      </w:r>
    </w:p>
    <w:p w14:paraId="7BACBFB7" w14:textId="77777777" w:rsidR="00320CC0" w:rsidRPr="00320CC0" w:rsidRDefault="00320CC0" w:rsidP="007B60C4">
      <w:pPr>
        <w:spacing w:before="0" w:after="0"/>
        <w:jc w:val="both"/>
        <w:rPr>
          <w:rFonts w:cs="Calibri"/>
          <w:sz w:val="22"/>
          <w:szCs w:val="22"/>
        </w:rPr>
      </w:pPr>
      <w:r w:rsidRPr="00320CC0">
        <w:rPr>
          <w:rFonts w:cs="Calibri"/>
          <w:sz w:val="22"/>
          <w:szCs w:val="22"/>
        </w:rPr>
        <w:t>Centralne ogrzewanie – nowobudowana instalacja c.o. zasilana z istniejącego węzła cieplnego.</w:t>
      </w:r>
    </w:p>
    <w:p w14:paraId="2D43BE87" w14:textId="77777777" w:rsidR="00320CC0" w:rsidRPr="00320CC0" w:rsidRDefault="00320CC0" w:rsidP="007B60C4">
      <w:pPr>
        <w:spacing w:before="0" w:after="0"/>
        <w:jc w:val="both"/>
        <w:rPr>
          <w:rFonts w:cs="Calibri"/>
          <w:sz w:val="22"/>
          <w:szCs w:val="22"/>
        </w:rPr>
      </w:pPr>
      <w:r w:rsidRPr="00320CC0">
        <w:rPr>
          <w:rFonts w:cs="Calibri"/>
          <w:sz w:val="22"/>
          <w:szCs w:val="22"/>
        </w:rPr>
        <w:t>Wentylacja – grawitacyjna wspomagana mechanicznie – w zależności od rodzaju pomieszczenia;</w:t>
      </w:r>
    </w:p>
    <w:p w14:paraId="1AF0FC04" w14:textId="77777777" w:rsidR="00320CC0" w:rsidRPr="00320CC0" w:rsidRDefault="00320CC0" w:rsidP="007B60C4">
      <w:pPr>
        <w:spacing w:before="0" w:after="0"/>
        <w:jc w:val="both"/>
        <w:rPr>
          <w:rFonts w:cs="Calibri"/>
          <w:sz w:val="22"/>
          <w:szCs w:val="22"/>
        </w:rPr>
      </w:pPr>
      <w:r w:rsidRPr="00320CC0">
        <w:rPr>
          <w:rFonts w:cs="Calibri"/>
          <w:sz w:val="22"/>
          <w:szCs w:val="22"/>
        </w:rPr>
        <w:t>Klimatyzacja - nowobudowana instalacja klimatyzacyjna - instalacja pomp ciepła typu powietrze - powietrze - w zależności od rodzaju pomieszczenia;</w:t>
      </w:r>
    </w:p>
    <w:p w14:paraId="2A00D70F" w14:textId="77777777" w:rsidR="00320CC0" w:rsidRPr="00320CC0" w:rsidRDefault="00320CC0" w:rsidP="007B60C4">
      <w:pPr>
        <w:spacing w:before="0" w:after="0"/>
        <w:jc w:val="both"/>
        <w:rPr>
          <w:rFonts w:cs="Calibri"/>
          <w:sz w:val="22"/>
          <w:szCs w:val="22"/>
        </w:rPr>
      </w:pPr>
      <w:r w:rsidRPr="00320CC0">
        <w:rPr>
          <w:rFonts w:cs="Calibri"/>
          <w:sz w:val="22"/>
          <w:szCs w:val="22"/>
        </w:rPr>
        <w:t>Instalacja oświetlenia ogólnego.</w:t>
      </w:r>
    </w:p>
    <w:p w14:paraId="7D47175D" w14:textId="77777777" w:rsidR="00320CC0" w:rsidRPr="00320CC0" w:rsidRDefault="00320CC0" w:rsidP="007B60C4">
      <w:pPr>
        <w:spacing w:before="0" w:after="0"/>
        <w:jc w:val="both"/>
        <w:rPr>
          <w:rFonts w:cs="Calibri"/>
          <w:sz w:val="22"/>
          <w:szCs w:val="22"/>
        </w:rPr>
      </w:pPr>
      <w:r w:rsidRPr="00320CC0">
        <w:rPr>
          <w:rFonts w:cs="Calibri"/>
          <w:sz w:val="22"/>
          <w:szCs w:val="22"/>
        </w:rPr>
        <w:t>Instalacja oświetlenia ewakuacyjnego.</w:t>
      </w:r>
    </w:p>
    <w:p w14:paraId="2B583E7A" w14:textId="77777777" w:rsidR="00320CC0" w:rsidRPr="00320CC0" w:rsidRDefault="00320CC0" w:rsidP="007B60C4">
      <w:pPr>
        <w:spacing w:before="0" w:after="0"/>
        <w:jc w:val="both"/>
        <w:rPr>
          <w:rFonts w:cs="Calibri"/>
          <w:sz w:val="22"/>
          <w:szCs w:val="22"/>
        </w:rPr>
      </w:pPr>
      <w:r w:rsidRPr="00320CC0">
        <w:rPr>
          <w:rFonts w:cs="Calibri"/>
          <w:sz w:val="22"/>
          <w:szCs w:val="22"/>
        </w:rPr>
        <w:lastRenderedPageBreak/>
        <w:t>Instalacja oświetlenia awaryjnego.</w:t>
      </w:r>
    </w:p>
    <w:p w14:paraId="7361932D" w14:textId="77777777" w:rsidR="00320CC0" w:rsidRPr="00320CC0" w:rsidRDefault="00320CC0" w:rsidP="007B60C4">
      <w:pPr>
        <w:spacing w:before="0" w:after="0"/>
        <w:jc w:val="both"/>
        <w:rPr>
          <w:rFonts w:cs="Calibri"/>
          <w:sz w:val="22"/>
          <w:szCs w:val="22"/>
        </w:rPr>
      </w:pPr>
      <w:r w:rsidRPr="00320CC0">
        <w:rPr>
          <w:rFonts w:cs="Calibri"/>
          <w:sz w:val="22"/>
          <w:szCs w:val="22"/>
        </w:rPr>
        <w:t>Instalacja gniazd i zasilania urządzeń.</w:t>
      </w:r>
    </w:p>
    <w:p w14:paraId="015822C8" w14:textId="77777777" w:rsidR="00320CC0" w:rsidRPr="00320CC0" w:rsidRDefault="00320CC0" w:rsidP="007B60C4">
      <w:pPr>
        <w:spacing w:before="0" w:after="0"/>
        <w:jc w:val="both"/>
        <w:rPr>
          <w:rFonts w:cs="Calibri"/>
          <w:sz w:val="22"/>
          <w:szCs w:val="22"/>
        </w:rPr>
      </w:pPr>
      <w:r w:rsidRPr="00320CC0">
        <w:rPr>
          <w:rFonts w:cs="Calibri"/>
          <w:sz w:val="22"/>
          <w:szCs w:val="22"/>
        </w:rPr>
        <w:t>Instalacja komputerowa.</w:t>
      </w:r>
    </w:p>
    <w:p w14:paraId="2D3B08D5" w14:textId="77777777" w:rsidR="00320CC0" w:rsidRPr="00320CC0" w:rsidRDefault="00320CC0" w:rsidP="007B60C4">
      <w:pPr>
        <w:spacing w:before="0" w:after="0"/>
        <w:jc w:val="both"/>
        <w:rPr>
          <w:rFonts w:cs="Calibri"/>
          <w:sz w:val="22"/>
          <w:szCs w:val="22"/>
        </w:rPr>
      </w:pPr>
      <w:r w:rsidRPr="00320CC0">
        <w:rPr>
          <w:rFonts w:cs="Calibri"/>
          <w:sz w:val="22"/>
          <w:szCs w:val="22"/>
        </w:rPr>
        <w:t>Instalacja monitoringu CCTV.</w:t>
      </w:r>
    </w:p>
    <w:p w14:paraId="4CCE935E" w14:textId="77777777" w:rsidR="00320CC0" w:rsidRPr="00320CC0" w:rsidRDefault="00320CC0" w:rsidP="007B60C4">
      <w:pPr>
        <w:spacing w:before="0" w:after="0"/>
        <w:jc w:val="both"/>
        <w:rPr>
          <w:rFonts w:cs="Calibri"/>
          <w:sz w:val="22"/>
          <w:szCs w:val="22"/>
        </w:rPr>
      </w:pPr>
      <w:r w:rsidRPr="00320CC0">
        <w:rPr>
          <w:rFonts w:cs="Calibri"/>
          <w:sz w:val="22"/>
          <w:szCs w:val="22"/>
        </w:rPr>
        <w:t xml:space="preserve">Instalacja alarmowa </w:t>
      </w:r>
      <w:proofErr w:type="spellStart"/>
      <w:r w:rsidRPr="00320CC0">
        <w:rPr>
          <w:rFonts w:cs="Calibri"/>
          <w:sz w:val="22"/>
          <w:szCs w:val="22"/>
        </w:rPr>
        <w:t>SSWiN</w:t>
      </w:r>
      <w:proofErr w:type="spellEnd"/>
      <w:r w:rsidRPr="00320CC0">
        <w:rPr>
          <w:rFonts w:cs="Calibri"/>
          <w:sz w:val="22"/>
          <w:szCs w:val="22"/>
        </w:rPr>
        <w:t>.</w:t>
      </w:r>
    </w:p>
    <w:p w14:paraId="2BF86723" w14:textId="77777777" w:rsidR="00320CC0" w:rsidRPr="00320CC0" w:rsidRDefault="00320CC0" w:rsidP="007B60C4">
      <w:pPr>
        <w:spacing w:before="0" w:after="0"/>
        <w:jc w:val="both"/>
        <w:rPr>
          <w:rFonts w:cs="Calibri"/>
          <w:sz w:val="22"/>
          <w:szCs w:val="22"/>
        </w:rPr>
      </w:pPr>
      <w:r w:rsidRPr="00320CC0">
        <w:rPr>
          <w:rFonts w:cs="Calibri"/>
          <w:sz w:val="22"/>
          <w:szCs w:val="22"/>
        </w:rPr>
        <w:t>Instalacja domofonowa.</w:t>
      </w:r>
    </w:p>
    <w:p w14:paraId="73996DBF" w14:textId="77777777" w:rsidR="00320CC0" w:rsidRPr="00320CC0" w:rsidRDefault="00320CC0" w:rsidP="007B60C4">
      <w:pPr>
        <w:spacing w:before="0" w:after="0"/>
        <w:jc w:val="both"/>
        <w:rPr>
          <w:rFonts w:cs="Calibri"/>
          <w:sz w:val="22"/>
          <w:szCs w:val="22"/>
        </w:rPr>
      </w:pPr>
      <w:r w:rsidRPr="00320CC0">
        <w:rPr>
          <w:rFonts w:cs="Calibri"/>
          <w:sz w:val="22"/>
          <w:szCs w:val="22"/>
        </w:rPr>
        <w:t>Instalacja odgromowa.</w:t>
      </w:r>
    </w:p>
    <w:p w14:paraId="601435E4" w14:textId="77777777" w:rsidR="00320CC0" w:rsidRPr="00320CC0" w:rsidRDefault="00320CC0" w:rsidP="007B60C4">
      <w:pPr>
        <w:spacing w:before="0" w:after="0"/>
        <w:jc w:val="both"/>
        <w:rPr>
          <w:rFonts w:cs="Calibri"/>
          <w:sz w:val="22"/>
          <w:szCs w:val="22"/>
        </w:rPr>
      </w:pPr>
      <w:r w:rsidRPr="00320CC0">
        <w:rPr>
          <w:rFonts w:cs="Calibri"/>
          <w:sz w:val="22"/>
          <w:szCs w:val="22"/>
        </w:rPr>
        <w:t>Instalacja paneli fotowoltaicznych.</w:t>
      </w:r>
    </w:p>
    <w:p w14:paraId="02644F43" w14:textId="77777777" w:rsidR="00320CC0" w:rsidRPr="00320CC0" w:rsidRDefault="00320CC0" w:rsidP="007B60C4">
      <w:pPr>
        <w:spacing w:before="0" w:after="0"/>
        <w:jc w:val="both"/>
        <w:rPr>
          <w:rFonts w:cs="Calibri"/>
          <w:sz w:val="22"/>
          <w:szCs w:val="22"/>
        </w:rPr>
      </w:pPr>
    </w:p>
    <w:p w14:paraId="32C87125" w14:textId="32DD32C7" w:rsidR="00320CC0" w:rsidRPr="007B60C4" w:rsidRDefault="00320CC0" w:rsidP="007B60C4">
      <w:pPr>
        <w:spacing w:before="0" w:after="0"/>
        <w:jc w:val="both"/>
        <w:rPr>
          <w:rFonts w:cs="Calibri"/>
          <w:b/>
          <w:bCs/>
          <w:sz w:val="22"/>
          <w:szCs w:val="22"/>
        </w:rPr>
      </w:pPr>
      <w:r w:rsidRPr="00320CC0">
        <w:rPr>
          <w:rFonts w:cs="Calibri"/>
          <w:b/>
          <w:bCs/>
          <w:sz w:val="22"/>
          <w:szCs w:val="22"/>
        </w:rPr>
        <w:t>Szczegółowe rozwiązania instalacji podano w opracowaniach branżowych.</w:t>
      </w:r>
    </w:p>
    <w:p w14:paraId="4EA960E6" w14:textId="77777777" w:rsidR="00320CC0" w:rsidRPr="00320CC0" w:rsidRDefault="00320CC0" w:rsidP="007B60C4">
      <w:pPr>
        <w:spacing w:before="0" w:after="0"/>
        <w:jc w:val="both"/>
        <w:rPr>
          <w:rFonts w:cs="Calibri"/>
          <w:b/>
          <w:bCs/>
          <w:sz w:val="22"/>
          <w:szCs w:val="22"/>
        </w:rPr>
      </w:pPr>
      <w:r w:rsidRPr="00320CC0">
        <w:rPr>
          <w:rFonts w:cs="Calibri"/>
          <w:b/>
          <w:bCs/>
          <w:sz w:val="22"/>
          <w:szCs w:val="22"/>
        </w:rPr>
        <w:t>Przy prowadzeniu robót budowlanych należy zachować normatywne odległości od innych instalacji. Prace prowadzić z uwzględnieniem branży konstrukcyjnej. Roboty budowlane i instalacyjne winny być prowadzone pod nadzorem osoby uprawnionej do kierowania budową oraz być wykonane zgodnie z zasadami sztuki budowlanej, obowiązującymi normami i przepisami.</w:t>
      </w:r>
    </w:p>
    <w:p w14:paraId="52F723D5" w14:textId="77777777" w:rsidR="00320CC0" w:rsidRPr="00320CC0" w:rsidRDefault="00320CC0" w:rsidP="007B60C4">
      <w:pPr>
        <w:spacing w:before="0" w:after="0"/>
        <w:jc w:val="both"/>
        <w:rPr>
          <w:rFonts w:cs="Calibri"/>
          <w:sz w:val="22"/>
          <w:szCs w:val="22"/>
        </w:rPr>
      </w:pPr>
    </w:p>
    <w:p w14:paraId="6E2678C5" w14:textId="77777777" w:rsidR="00320CC0" w:rsidRPr="00320CC0" w:rsidRDefault="00320CC0" w:rsidP="007B60C4">
      <w:pPr>
        <w:spacing w:before="0" w:after="0"/>
        <w:jc w:val="both"/>
        <w:rPr>
          <w:rFonts w:cs="Calibri"/>
          <w:b/>
          <w:bCs/>
          <w:sz w:val="22"/>
          <w:szCs w:val="22"/>
        </w:rPr>
      </w:pPr>
      <w:r w:rsidRPr="00320CC0">
        <w:rPr>
          <w:rFonts w:cs="Calibri"/>
          <w:b/>
          <w:bCs/>
          <w:sz w:val="22"/>
          <w:szCs w:val="22"/>
        </w:rPr>
        <w:t>Układ komunikacyjny</w:t>
      </w:r>
    </w:p>
    <w:p w14:paraId="54F407F7" w14:textId="77777777" w:rsidR="00320CC0" w:rsidRPr="00320CC0" w:rsidRDefault="00320CC0" w:rsidP="007B60C4">
      <w:pPr>
        <w:spacing w:before="0" w:after="0"/>
        <w:jc w:val="both"/>
        <w:rPr>
          <w:rFonts w:cs="Calibri"/>
          <w:sz w:val="22"/>
          <w:szCs w:val="22"/>
        </w:rPr>
      </w:pPr>
      <w:r w:rsidRPr="00320CC0">
        <w:rPr>
          <w:rFonts w:cs="Calibri"/>
          <w:sz w:val="22"/>
          <w:szCs w:val="22"/>
        </w:rPr>
        <w:t xml:space="preserve">Dojścia do budynku utwardzić kostką betonową gr. 6cm. Kolor i typ nawierzchni dostosować do istniejącej. </w:t>
      </w:r>
      <w:proofErr w:type="spellStart"/>
      <w:r w:rsidRPr="00320CC0">
        <w:rPr>
          <w:rFonts w:cs="Calibri"/>
          <w:sz w:val="22"/>
          <w:szCs w:val="22"/>
        </w:rPr>
        <w:t>Obrzegować</w:t>
      </w:r>
      <w:proofErr w:type="spellEnd"/>
      <w:r w:rsidRPr="00320CC0">
        <w:rPr>
          <w:rFonts w:cs="Calibri"/>
          <w:sz w:val="22"/>
          <w:szCs w:val="22"/>
        </w:rPr>
        <w:t xml:space="preserve"> obrzeżem betonowym o wym. 8x30cm. </w:t>
      </w:r>
    </w:p>
    <w:p w14:paraId="786AFF5D" w14:textId="524ECE98" w:rsidR="00320CC0" w:rsidRPr="00320CC0" w:rsidRDefault="00320CC0" w:rsidP="007B60C4">
      <w:pPr>
        <w:spacing w:before="0" w:after="0"/>
        <w:jc w:val="both"/>
        <w:rPr>
          <w:rFonts w:cs="Calibri"/>
          <w:sz w:val="22"/>
          <w:szCs w:val="22"/>
        </w:rPr>
      </w:pPr>
      <w:r w:rsidRPr="00320CC0">
        <w:rPr>
          <w:rFonts w:cs="Calibri"/>
          <w:sz w:val="22"/>
          <w:szCs w:val="22"/>
        </w:rPr>
        <w:t xml:space="preserve">Wybudować 5 miejsc postojowych (w tym 1 dla osób niepełnosprawnych) z bezpośrednim wjazdem z ul. Sienkiewicza. Nawierzchnia z </w:t>
      </w:r>
      <w:proofErr w:type="spellStart"/>
      <w:r w:rsidRPr="00320CC0">
        <w:rPr>
          <w:rFonts w:cs="Calibri"/>
          <w:sz w:val="22"/>
          <w:szCs w:val="22"/>
        </w:rPr>
        <w:t>ekokratki</w:t>
      </w:r>
      <w:proofErr w:type="spellEnd"/>
      <w:r w:rsidRPr="00320CC0">
        <w:rPr>
          <w:rFonts w:cs="Calibri"/>
          <w:sz w:val="22"/>
          <w:szCs w:val="22"/>
        </w:rPr>
        <w:t xml:space="preserve"> plastikowej.</w:t>
      </w:r>
    </w:p>
    <w:p w14:paraId="3DE60F3A" w14:textId="58BC7E86" w:rsidR="00320CC0" w:rsidRPr="00320CC0" w:rsidRDefault="00320CC0" w:rsidP="007B60C4">
      <w:pPr>
        <w:spacing w:before="0" w:after="0"/>
        <w:jc w:val="both"/>
        <w:rPr>
          <w:rFonts w:cs="Calibri"/>
          <w:sz w:val="22"/>
          <w:szCs w:val="22"/>
        </w:rPr>
      </w:pPr>
      <w:r w:rsidRPr="00320CC0">
        <w:rPr>
          <w:rFonts w:cs="Calibri"/>
          <w:sz w:val="22"/>
          <w:szCs w:val="22"/>
        </w:rPr>
        <w:t xml:space="preserve">Droga dojazdowa do miejsc postojowych – </w:t>
      </w:r>
      <w:proofErr w:type="spellStart"/>
      <w:r w:rsidRPr="00320CC0">
        <w:rPr>
          <w:rFonts w:cs="Calibri"/>
          <w:sz w:val="22"/>
          <w:szCs w:val="22"/>
        </w:rPr>
        <w:t>ekokrata</w:t>
      </w:r>
      <w:proofErr w:type="spellEnd"/>
      <w:r w:rsidRPr="00320CC0">
        <w:rPr>
          <w:rFonts w:cs="Calibri"/>
          <w:sz w:val="22"/>
          <w:szCs w:val="22"/>
        </w:rPr>
        <w:t xml:space="preserve"> betonowa.</w:t>
      </w:r>
    </w:p>
    <w:p w14:paraId="48E2FD6D" w14:textId="345876FC" w:rsidR="00320CC0" w:rsidRPr="00320CC0" w:rsidRDefault="00320CC0" w:rsidP="007B60C4">
      <w:pPr>
        <w:spacing w:before="0" w:after="0"/>
        <w:jc w:val="both"/>
        <w:rPr>
          <w:rFonts w:cs="Calibri"/>
          <w:sz w:val="22"/>
          <w:szCs w:val="22"/>
        </w:rPr>
      </w:pPr>
      <w:r w:rsidRPr="00320CC0">
        <w:rPr>
          <w:rFonts w:cs="Calibri"/>
          <w:sz w:val="22"/>
          <w:szCs w:val="22"/>
        </w:rPr>
        <w:t>Schody zewnętrzne – płyty betonowe gr. 15cm w kolorze szarym.</w:t>
      </w:r>
    </w:p>
    <w:p w14:paraId="5E345585" w14:textId="40D96C40" w:rsidR="00320CC0" w:rsidRPr="00320CC0" w:rsidRDefault="00320CC0" w:rsidP="007B60C4">
      <w:pPr>
        <w:spacing w:before="0" w:after="0"/>
        <w:jc w:val="both"/>
        <w:rPr>
          <w:rFonts w:cs="Calibri"/>
          <w:sz w:val="22"/>
          <w:szCs w:val="22"/>
        </w:rPr>
      </w:pPr>
      <w:r w:rsidRPr="00320CC0">
        <w:rPr>
          <w:rFonts w:cs="Calibri"/>
          <w:sz w:val="22"/>
          <w:szCs w:val="22"/>
        </w:rPr>
        <w:t>Z uwagi na zmianę zagospodarowania terenu, Wykonawca dokona rozbiórki istniejącej nawierzchni z kostki betonowej (869,5 m</w:t>
      </w:r>
      <w:r w:rsidRPr="00320CC0">
        <w:rPr>
          <w:rFonts w:cs="Calibri"/>
          <w:sz w:val="22"/>
          <w:szCs w:val="22"/>
          <w:vertAlign w:val="superscript"/>
        </w:rPr>
        <w:t>2</w:t>
      </w:r>
      <w:r w:rsidRPr="00320CC0">
        <w:rPr>
          <w:rFonts w:cs="Calibri"/>
          <w:sz w:val="22"/>
          <w:szCs w:val="22"/>
        </w:rPr>
        <w:t>), nawierzchni bieżni (415m</w:t>
      </w:r>
      <w:r w:rsidRPr="00320CC0">
        <w:rPr>
          <w:rFonts w:cs="Calibri"/>
          <w:sz w:val="22"/>
          <w:szCs w:val="22"/>
          <w:vertAlign w:val="superscript"/>
        </w:rPr>
        <w:t>2</w:t>
      </w:r>
      <w:r w:rsidRPr="00320CC0">
        <w:rPr>
          <w:rFonts w:cs="Calibri"/>
          <w:sz w:val="22"/>
          <w:szCs w:val="22"/>
        </w:rPr>
        <w:t xml:space="preserve">) oraz obrzeży i krawężników (135 </w:t>
      </w:r>
      <w:proofErr w:type="spellStart"/>
      <w:r w:rsidRPr="00320CC0">
        <w:rPr>
          <w:rFonts w:cs="Calibri"/>
          <w:sz w:val="22"/>
          <w:szCs w:val="22"/>
        </w:rPr>
        <w:t>mb</w:t>
      </w:r>
      <w:proofErr w:type="spellEnd"/>
      <w:r w:rsidRPr="00320CC0">
        <w:rPr>
          <w:rFonts w:cs="Calibri"/>
          <w:sz w:val="22"/>
          <w:szCs w:val="22"/>
        </w:rPr>
        <w:t>).</w:t>
      </w:r>
    </w:p>
    <w:p w14:paraId="18C1AA6F" w14:textId="77777777" w:rsidR="00320CC0" w:rsidRPr="00320CC0" w:rsidRDefault="00320CC0" w:rsidP="007B60C4">
      <w:pPr>
        <w:spacing w:before="0" w:after="0"/>
        <w:jc w:val="both"/>
        <w:rPr>
          <w:rFonts w:cs="Calibri"/>
          <w:sz w:val="22"/>
          <w:szCs w:val="22"/>
        </w:rPr>
      </w:pPr>
      <w:r w:rsidRPr="00320CC0">
        <w:rPr>
          <w:rFonts w:cs="Calibri"/>
          <w:sz w:val="22"/>
          <w:szCs w:val="22"/>
        </w:rPr>
        <w:t>Szczegółowe rozwiązania i zakres robót wg dokumentacji projektowej branży budowlanej.</w:t>
      </w:r>
    </w:p>
    <w:p w14:paraId="58B41301" w14:textId="77777777" w:rsidR="00320CC0" w:rsidRPr="00320CC0" w:rsidRDefault="00320CC0" w:rsidP="00082B18">
      <w:pPr>
        <w:spacing w:after="0" w:line="240" w:lineRule="auto"/>
        <w:jc w:val="both"/>
        <w:rPr>
          <w:rFonts w:cs="Calibri"/>
          <w:sz w:val="22"/>
          <w:szCs w:val="22"/>
        </w:rPr>
      </w:pPr>
    </w:p>
    <w:p w14:paraId="0F49ED6D" w14:textId="77777777" w:rsidR="00320CC0" w:rsidRPr="00320CC0" w:rsidRDefault="00320CC0" w:rsidP="00082B18">
      <w:pPr>
        <w:spacing w:after="0" w:line="240" w:lineRule="auto"/>
        <w:jc w:val="both"/>
        <w:rPr>
          <w:rFonts w:cs="Calibri"/>
          <w:b/>
          <w:bCs/>
          <w:sz w:val="22"/>
          <w:szCs w:val="22"/>
        </w:rPr>
      </w:pPr>
      <w:r w:rsidRPr="00320CC0">
        <w:rPr>
          <w:rFonts w:cs="Calibri"/>
          <w:b/>
          <w:bCs/>
          <w:sz w:val="22"/>
          <w:szCs w:val="22"/>
        </w:rPr>
        <w:t>2. BRANŻA KONSTRUKCYJNA</w:t>
      </w:r>
    </w:p>
    <w:p w14:paraId="22261CD5" w14:textId="77777777" w:rsidR="00320CC0" w:rsidRPr="00320CC0" w:rsidRDefault="00320CC0" w:rsidP="007B60C4">
      <w:pPr>
        <w:spacing w:after="0"/>
        <w:jc w:val="both"/>
        <w:rPr>
          <w:rFonts w:cs="Calibri"/>
          <w:bCs/>
          <w:iCs/>
          <w:sz w:val="22"/>
          <w:szCs w:val="22"/>
        </w:rPr>
      </w:pPr>
      <w:r w:rsidRPr="00320CC0">
        <w:rPr>
          <w:rFonts w:cs="Calibri"/>
          <w:bCs/>
          <w:iCs/>
          <w:sz w:val="22"/>
          <w:szCs w:val="22"/>
        </w:rPr>
        <w:t xml:space="preserve">Przedmiot zamówienia obejmuje wykonanie obiektu murowanego z bloczków gazobetonowych odmiany 600 ze stropami </w:t>
      </w:r>
      <w:r w:rsidRPr="00320CC0">
        <w:rPr>
          <w:rFonts w:cs="Calibri"/>
          <w:sz w:val="22"/>
          <w:szCs w:val="22"/>
        </w:rPr>
        <w:t>oraz stropodachami żelbetowymi. W budynku wykonać schody żelbetowe stanowiące połączenie między-kondygnacyjne. Budynek posadowić na ławach i stopach fundamentowych. Usztywnienie poprzeczne konstrukcji wykonać poprzez stropy żelbetowe i słupy żelbetowe.</w:t>
      </w:r>
    </w:p>
    <w:p w14:paraId="2B2CCDA1" w14:textId="77777777" w:rsidR="00320CC0" w:rsidRPr="00320CC0" w:rsidRDefault="00320CC0" w:rsidP="007B60C4">
      <w:pPr>
        <w:spacing w:after="0"/>
        <w:jc w:val="both"/>
        <w:rPr>
          <w:rFonts w:cs="Calibri"/>
          <w:sz w:val="22"/>
          <w:szCs w:val="22"/>
        </w:rPr>
      </w:pPr>
      <w:r w:rsidRPr="00320CC0">
        <w:rPr>
          <w:rFonts w:cs="Calibri"/>
          <w:sz w:val="22"/>
          <w:szCs w:val="22"/>
        </w:rPr>
        <w:t xml:space="preserve">Strop budynku żelbetowy gr. 22cm. Budynek przykryć dachem płaskim – stropodachem płaskim niewentylowanym. </w:t>
      </w:r>
    </w:p>
    <w:p w14:paraId="70D96071" w14:textId="77777777" w:rsidR="00320CC0" w:rsidRPr="00320CC0" w:rsidRDefault="00320CC0" w:rsidP="00082B18">
      <w:pPr>
        <w:spacing w:after="0" w:line="240" w:lineRule="auto"/>
        <w:jc w:val="both"/>
        <w:rPr>
          <w:rFonts w:cs="Calibri"/>
          <w:sz w:val="22"/>
          <w:szCs w:val="22"/>
        </w:rPr>
      </w:pPr>
    </w:p>
    <w:p w14:paraId="5E55CFC7" w14:textId="77777777" w:rsidR="00320CC0" w:rsidRPr="00320CC0" w:rsidRDefault="00320CC0" w:rsidP="00082B18">
      <w:pPr>
        <w:spacing w:after="0" w:line="240" w:lineRule="auto"/>
        <w:jc w:val="both"/>
        <w:rPr>
          <w:rFonts w:cs="Calibri"/>
          <w:b/>
          <w:bCs/>
          <w:sz w:val="22"/>
          <w:szCs w:val="22"/>
        </w:rPr>
      </w:pPr>
      <w:r w:rsidRPr="00320CC0">
        <w:rPr>
          <w:rFonts w:cs="Calibri"/>
          <w:b/>
          <w:bCs/>
          <w:sz w:val="22"/>
          <w:szCs w:val="22"/>
        </w:rPr>
        <w:t>ROZWIĄZANIA KONSTRUKCYJNO – MATERIAŁOWE WEWNĘTRZNYCH I ZEWNĘTRZNYCH PRZEGRÓD BUDOWLANYCH</w:t>
      </w:r>
    </w:p>
    <w:p w14:paraId="1D10E188" w14:textId="4AFBF6B1" w:rsidR="00320CC0" w:rsidRPr="007B60C4" w:rsidRDefault="00320CC0" w:rsidP="007B60C4">
      <w:pPr>
        <w:pStyle w:val="Akapitzlist"/>
        <w:numPr>
          <w:ilvl w:val="0"/>
          <w:numId w:val="175"/>
        </w:numPr>
        <w:spacing w:after="0"/>
        <w:ind w:left="284"/>
        <w:jc w:val="both"/>
        <w:rPr>
          <w:rFonts w:cs="Calibri"/>
          <w:b/>
          <w:bCs/>
          <w:sz w:val="22"/>
          <w:szCs w:val="22"/>
        </w:rPr>
      </w:pPr>
      <w:r w:rsidRPr="007B60C4">
        <w:rPr>
          <w:rFonts w:cs="Calibri"/>
          <w:b/>
          <w:bCs/>
          <w:sz w:val="22"/>
          <w:szCs w:val="22"/>
        </w:rPr>
        <w:t>Stropy, stropodachy</w:t>
      </w:r>
    </w:p>
    <w:p w14:paraId="2BA8E8E3" w14:textId="77777777" w:rsidR="00320CC0" w:rsidRPr="00320CC0" w:rsidRDefault="00320CC0" w:rsidP="007B60C4">
      <w:pPr>
        <w:spacing w:before="0" w:after="0"/>
        <w:ind w:left="284"/>
        <w:jc w:val="both"/>
        <w:rPr>
          <w:rFonts w:cs="Calibri"/>
          <w:sz w:val="22"/>
          <w:szCs w:val="22"/>
        </w:rPr>
      </w:pPr>
      <w:r w:rsidRPr="00320CC0">
        <w:rPr>
          <w:rFonts w:cs="Calibri"/>
          <w:sz w:val="22"/>
          <w:szCs w:val="22"/>
        </w:rPr>
        <w:t>W budynku zabudować płyty stropowe o następujących grubościach:</w:t>
      </w:r>
    </w:p>
    <w:p w14:paraId="09FB1513" w14:textId="540F8755" w:rsidR="00320CC0" w:rsidRPr="007B60C4" w:rsidRDefault="00320CC0" w:rsidP="007B60C4">
      <w:pPr>
        <w:pStyle w:val="Akapitzlist"/>
        <w:numPr>
          <w:ilvl w:val="0"/>
          <w:numId w:val="176"/>
        </w:numPr>
        <w:spacing w:before="0" w:after="0"/>
        <w:ind w:left="284" w:firstLine="0"/>
        <w:jc w:val="both"/>
        <w:rPr>
          <w:rFonts w:cs="Calibri"/>
          <w:sz w:val="22"/>
          <w:szCs w:val="22"/>
        </w:rPr>
      </w:pPr>
      <w:r w:rsidRPr="007B60C4">
        <w:rPr>
          <w:rFonts w:cs="Calibri"/>
          <w:sz w:val="22"/>
          <w:szCs w:val="22"/>
        </w:rPr>
        <w:t>parter i piętro oraz stropodach: 22cm,</w:t>
      </w:r>
    </w:p>
    <w:p w14:paraId="00642DC2" w14:textId="77777777" w:rsidR="00320CC0" w:rsidRPr="00320CC0" w:rsidRDefault="00320CC0" w:rsidP="007B60C4">
      <w:pPr>
        <w:spacing w:before="0" w:after="0"/>
        <w:ind w:left="284"/>
        <w:jc w:val="both"/>
        <w:rPr>
          <w:rFonts w:cs="Calibri"/>
          <w:sz w:val="22"/>
          <w:szCs w:val="22"/>
        </w:rPr>
      </w:pPr>
      <w:r w:rsidRPr="00320CC0">
        <w:rPr>
          <w:rFonts w:cs="Calibri"/>
          <w:sz w:val="22"/>
          <w:szCs w:val="22"/>
        </w:rPr>
        <w:t xml:space="preserve">Płyty stropów zbrojone krzyżowo stalą A-IIIN </w:t>
      </w:r>
      <w:proofErr w:type="spellStart"/>
      <w:r w:rsidRPr="00320CC0">
        <w:rPr>
          <w:rFonts w:cs="Calibri"/>
          <w:sz w:val="22"/>
          <w:szCs w:val="22"/>
        </w:rPr>
        <w:t>fyk</w:t>
      </w:r>
      <w:proofErr w:type="spellEnd"/>
      <w:r w:rsidRPr="00320CC0">
        <w:rPr>
          <w:rFonts w:cs="Calibri"/>
          <w:sz w:val="22"/>
          <w:szCs w:val="22"/>
        </w:rPr>
        <w:t>=500MPa klasy B lub klasy C, wylewane z betonu C20/25. Beton należy wibrować i pielęgnować. Zbrojenie uprzywilejowane w kierunku oznaczonym na rysunkach. W płycie przyjęto ugięcia (poza ugięciami od ciężaru własnego) na poziomie 1/500 rozpiętości).</w:t>
      </w:r>
    </w:p>
    <w:p w14:paraId="09DB720D" w14:textId="74F24A78" w:rsidR="007B60C4" w:rsidRPr="007B60C4" w:rsidRDefault="00320CC0" w:rsidP="007B60C4">
      <w:pPr>
        <w:pStyle w:val="Akapitzlist"/>
        <w:numPr>
          <w:ilvl w:val="0"/>
          <w:numId w:val="175"/>
        </w:numPr>
        <w:spacing w:before="0" w:after="0"/>
        <w:ind w:left="284"/>
        <w:jc w:val="both"/>
        <w:rPr>
          <w:rFonts w:cs="Calibri"/>
          <w:b/>
          <w:bCs/>
          <w:sz w:val="22"/>
          <w:szCs w:val="22"/>
        </w:rPr>
      </w:pPr>
      <w:r w:rsidRPr="007B60C4">
        <w:rPr>
          <w:rFonts w:cs="Calibri"/>
          <w:b/>
          <w:bCs/>
          <w:sz w:val="22"/>
          <w:szCs w:val="22"/>
        </w:rPr>
        <w:t>Ściany</w:t>
      </w:r>
    </w:p>
    <w:p w14:paraId="01BBDC7E" w14:textId="77777777" w:rsidR="00320CC0" w:rsidRPr="00320CC0" w:rsidRDefault="00320CC0" w:rsidP="007B60C4">
      <w:pPr>
        <w:spacing w:before="0" w:after="0"/>
        <w:ind w:left="284"/>
        <w:jc w:val="both"/>
        <w:rPr>
          <w:rFonts w:cs="Calibri"/>
          <w:sz w:val="22"/>
          <w:szCs w:val="22"/>
        </w:rPr>
      </w:pPr>
      <w:r w:rsidRPr="00320CC0">
        <w:rPr>
          <w:rFonts w:cs="Calibri"/>
          <w:sz w:val="22"/>
          <w:szCs w:val="22"/>
        </w:rPr>
        <w:lastRenderedPageBreak/>
        <w:t>W budynku przewiduje się ściany murowane grubości 24cm z bloczków komórkowych odmiany 600. Wymagana klasa robót murowych A. Ściany działowe z płyt gipsowo kartonowych z podkonstrukcją stalową oraz ściany murowane.</w:t>
      </w:r>
    </w:p>
    <w:p w14:paraId="1F0685E6" w14:textId="4B12D486" w:rsidR="00320CC0" w:rsidRPr="007B60C4" w:rsidRDefault="00320CC0" w:rsidP="007B60C4">
      <w:pPr>
        <w:pStyle w:val="Akapitzlist"/>
        <w:numPr>
          <w:ilvl w:val="0"/>
          <w:numId w:val="175"/>
        </w:numPr>
        <w:spacing w:before="0" w:after="0"/>
        <w:ind w:left="284"/>
        <w:jc w:val="both"/>
        <w:rPr>
          <w:rFonts w:cs="Calibri"/>
          <w:b/>
          <w:bCs/>
          <w:sz w:val="22"/>
          <w:szCs w:val="22"/>
        </w:rPr>
      </w:pPr>
      <w:r w:rsidRPr="007B60C4">
        <w:rPr>
          <w:rFonts w:cs="Calibri"/>
          <w:b/>
          <w:bCs/>
          <w:sz w:val="22"/>
          <w:szCs w:val="22"/>
        </w:rPr>
        <w:t>Schody</w:t>
      </w:r>
    </w:p>
    <w:p w14:paraId="584B7DE8" w14:textId="77777777" w:rsidR="00320CC0" w:rsidRPr="00320CC0" w:rsidRDefault="00320CC0" w:rsidP="007B60C4">
      <w:pPr>
        <w:spacing w:before="0" w:after="0"/>
        <w:ind w:left="284"/>
        <w:jc w:val="both"/>
        <w:rPr>
          <w:rFonts w:cs="Calibri"/>
          <w:sz w:val="22"/>
          <w:szCs w:val="22"/>
        </w:rPr>
      </w:pPr>
      <w:r w:rsidRPr="00320CC0">
        <w:rPr>
          <w:rFonts w:cs="Calibri"/>
          <w:sz w:val="22"/>
          <w:szCs w:val="22"/>
        </w:rPr>
        <w:t>Wewnętrzne głównej klatki schodowej wykonać jako dwubiegowe ze spocznikiem, żelbetowe, monolityczne, zbrojone stalą A-IIIN B500SP wg rysunków szczegółowych, beton klasy C20/25, grubość płyty schodów zgodnie z rysunkami, schody należy pokryć gresem lub płytami kamiennymi oraz od spodu wykończyć tynkiem.</w:t>
      </w:r>
    </w:p>
    <w:p w14:paraId="632A0459" w14:textId="6C1C90A4" w:rsidR="00320CC0" w:rsidRPr="007B60C4" w:rsidRDefault="00320CC0" w:rsidP="007B60C4">
      <w:pPr>
        <w:pStyle w:val="Akapitzlist"/>
        <w:numPr>
          <w:ilvl w:val="0"/>
          <w:numId w:val="175"/>
        </w:numPr>
        <w:spacing w:before="0" w:after="0"/>
        <w:ind w:left="284"/>
        <w:jc w:val="both"/>
        <w:rPr>
          <w:rFonts w:cs="Calibri"/>
          <w:b/>
          <w:bCs/>
          <w:sz w:val="22"/>
          <w:szCs w:val="22"/>
        </w:rPr>
      </w:pPr>
      <w:r w:rsidRPr="007B60C4">
        <w:rPr>
          <w:rFonts w:cs="Calibri"/>
          <w:b/>
          <w:bCs/>
          <w:sz w:val="22"/>
          <w:szCs w:val="22"/>
        </w:rPr>
        <w:t>Nadproża:</w:t>
      </w:r>
    </w:p>
    <w:p w14:paraId="5DF5A6B8" w14:textId="77777777" w:rsidR="00320CC0" w:rsidRPr="00320CC0" w:rsidRDefault="00320CC0" w:rsidP="007B60C4">
      <w:pPr>
        <w:spacing w:before="0" w:after="0"/>
        <w:ind w:left="284"/>
        <w:jc w:val="both"/>
        <w:rPr>
          <w:rFonts w:cs="Calibri"/>
          <w:sz w:val="22"/>
          <w:szCs w:val="22"/>
        </w:rPr>
      </w:pPr>
      <w:r w:rsidRPr="00320CC0">
        <w:rPr>
          <w:rFonts w:cs="Calibri"/>
          <w:sz w:val="22"/>
          <w:szCs w:val="22"/>
        </w:rPr>
        <w:t>W ścianach zewnętrznych zabudować nadproża żelbetowe, monolityczne zbrojone stalą A-IIIN B500SP, oraz strzemionami Ø8 ze stali B500A w ilości wg rysunków szczegółowych, beton klasy C20/25, lokalizacja nadproży zgodnie z rysunkami rzutów.</w:t>
      </w:r>
    </w:p>
    <w:p w14:paraId="3409B943" w14:textId="19996E90" w:rsidR="00320CC0" w:rsidRPr="007B60C4" w:rsidRDefault="00320CC0" w:rsidP="007B60C4">
      <w:pPr>
        <w:pStyle w:val="Akapitzlist"/>
        <w:numPr>
          <w:ilvl w:val="0"/>
          <w:numId w:val="175"/>
        </w:numPr>
        <w:spacing w:before="0" w:after="0"/>
        <w:ind w:left="284"/>
        <w:jc w:val="both"/>
        <w:rPr>
          <w:rFonts w:cs="Calibri"/>
          <w:b/>
          <w:bCs/>
          <w:sz w:val="22"/>
          <w:szCs w:val="22"/>
        </w:rPr>
      </w:pPr>
      <w:r w:rsidRPr="007B60C4">
        <w:rPr>
          <w:rFonts w:cs="Calibri"/>
          <w:b/>
          <w:bCs/>
          <w:sz w:val="22"/>
          <w:szCs w:val="22"/>
        </w:rPr>
        <w:t>Słupy:</w:t>
      </w:r>
    </w:p>
    <w:p w14:paraId="7414FFB3" w14:textId="77777777" w:rsidR="00320CC0" w:rsidRPr="00320CC0" w:rsidRDefault="00320CC0" w:rsidP="007B60C4">
      <w:pPr>
        <w:spacing w:before="0" w:after="0"/>
        <w:ind w:left="284"/>
        <w:jc w:val="both"/>
        <w:rPr>
          <w:rFonts w:cs="Calibri"/>
          <w:sz w:val="22"/>
          <w:szCs w:val="22"/>
        </w:rPr>
      </w:pPr>
      <w:r w:rsidRPr="00320CC0">
        <w:rPr>
          <w:rFonts w:cs="Calibri"/>
          <w:sz w:val="22"/>
          <w:szCs w:val="22"/>
        </w:rPr>
        <w:t>W celu usztywnienia ścian oraz oparcia dla podciągów żelbetowych wybudować słupy żelbetowe.</w:t>
      </w:r>
    </w:p>
    <w:p w14:paraId="64A2775A" w14:textId="5013A2F2" w:rsidR="00320CC0" w:rsidRPr="007B60C4" w:rsidRDefault="00320CC0" w:rsidP="007B60C4">
      <w:pPr>
        <w:pStyle w:val="Akapitzlist"/>
        <w:numPr>
          <w:ilvl w:val="0"/>
          <w:numId w:val="175"/>
        </w:numPr>
        <w:spacing w:before="0" w:after="0"/>
        <w:ind w:left="284"/>
        <w:jc w:val="both"/>
        <w:rPr>
          <w:rFonts w:cs="Calibri"/>
          <w:b/>
          <w:bCs/>
          <w:sz w:val="22"/>
          <w:szCs w:val="22"/>
        </w:rPr>
      </w:pPr>
      <w:r w:rsidRPr="007B60C4">
        <w:rPr>
          <w:rFonts w:cs="Calibri"/>
          <w:b/>
          <w:bCs/>
          <w:sz w:val="22"/>
          <w:szCs w:val="22"/>
        </w:rPr>
        <w:t>Podciągi:</w:t>
      </w:r>
    </w:p>
    <w:p w14:paraId="47C9A551" w14:textId="77777777" w:rsidR="00320CC0" w:rsidRPr="00320CC0" w:rsidRDefault="00320CC0" w:rsidP="007B60C4">
      <w:pPr>
        <w:spacing w:before="0" w:after="0"/>
        <w:ind w:left="284"/>
        <w:jc w:val="both"/>
        <w:rPr>
          <w:rFonts w:cs="Calibri"/>
          <w:sz w:val="22"/>
          <w:szCs w:val="22"/>
        </w:rPr>
      </w:pPr>
      <w:r w:rsidRPr="00320CC0">
        <w:rPr>
          <w:rFonts w:cs="Calibri"/>
          <w:sz w:val="22"/>
          <w:szCs w:val="22"/>
        </w:rPr>
        <w:t>Żelbetowe, monolityczne, zbrojone stalą A-IIIN B500SP strzemiona Ø6 stali B500A, w ilości wg rysunków szczegółowych, beton C20/25.</w:t>
      </w:r>
    </w:p>
    <w:p w14:paraId="1DD7E44D" w14:textId="2D5E987D" w:rsidR="00320CC0" w:rsidRPr="007B60C4" w:rsidRDefault="00320CC0" w:rsidP="007B60C4">
      <w:pPr>
        <w:pStyle w:val="Akapitzlist"/>
        <w:numPr>
          <w:ilvl w:val="0"/>
          <w:numId w:val="175"/>
        </w:numPr>
        <w:spacing w:before="0" w:after="0"/>
        <w:ind w:left="284"/>
        <w:jc w:val="both"/>
        <w:rPr>
          <w:rFonts w:cs="Calibri"/>
          <w:b/>
          <w:bCs/>
          <w:sz w:val="22"/>
          <w:szCs w:val="22"/>
        </w:rPr>
      </w:pPr>
      <w:r w:rsidRPr="007B60C4">
        <w:rPr>
          <w:rFonts w:cs="Calibri"/>
          <w:b/>
          <w:bCs/>
          <w:sz w:val="22"/>
          <w:szCs w:val="22"/>
        </w:rPr>
        <w:t>Wieńce:</w:t>
      </w:r>
    </w:p>
    <w:p w14:paraId="7E5E2992" w14:textId="77777777" w:rsidR="00320CC0" w:rsidRPr="00320CC0" w:rsidRDefault="00320CC0" w:rsidP="007B60C4">
      <w:pPr>
        <w:spacing w:before="0" w:after="0"/>
        <w:ind w:left="284"/>
        <w:jc w:val="both"/>
        <w:rPr>
          <w:rFonts w:cs="Calibri"/>
          <w:sz w:val="22"/>
          <w:szCs w:val="22"/>
        </w:rPr>
      </w:pPr>
      <w:r w:rsidRPr="00320CC0">
        <w:rPr>
          <w:rFonts w:cs="Calibri"/>
          <w:sz w:val="22"/>
          <w:szCs w:val="22"/>
        </w:rPr>
        <w:t>Na zakończeniu ścian fundamentowych, na wszystkich ścianach nośnych w poziomie stropów, na oparciu schodów, jako zwieńczenie ścian murków attyki wykonać wieńce żelbetowe o wymiarach 24x24cm, zbrojenie wieńców 4 prętami Ø12 stalą A-IIIN B500SP, beton C20/25 ze strzemionami co 25cm o średnicy Ø6.</w:t>
      </w:r>
    </w:p>
    <w:p w14:paraId="7D6DD0CE" w14:textId="22327FE2" w:rsidR="00320CC0" w:rsidRPr="00721886" w:rsidRDefault="00320CC0" w:rsidP="00721886">
      <w:pPr>
        <w:pStyle w:val="Akapitzlist"/>
        <w:numPr>
          <w:ilvl w:val="0"/>
          <w:numId w:val="175"/>
        </w:numPr>
        <w:spacing w:before="0" w:after="0"/>
        <w:ind w:left="284"/>
        <w:jc w:val="both"/>
        <w:rPr>
          <w:rFonts w:cs="Calibri"/>
          <w:b/>
          <w:bCs/>
          <w:sz w:val="22"/>
          <w:szCs w:val="22"/>
        </w:rPr>
      </w:pPr>
      <w:r w:rsidRPr="00721886">
        <w:rPr>
          <w:rFonts w:cs="Calibri"/>
          <w:b/>
          <w:bCs/>
          <w:sz w:val="22"/>
          <w:szCs w:val="22"/>
        </w:rPr>
        <w:t>Schody:</w:t>
      </w:r>
    </w:p>
    <w:p w14:paraId="78F057F5" w14:textId="77777777" w:rsidR="00320CC0" w:rsidRPr="00320CC0" w:rsidRDefault="00320CC0" w:rsidP="00721886">
      <w:pPr>
        <w:spacing w:before="0" w:after="0"/>
        <w:ind w:left="284"/>
        <w:jc w:val="both"/>
        <w:rPr>
          <w:rFonts w:cs="Calibri"/>
          <w:sz w:val="22"/>
          <w:szCs w:val="22"/>
        </w:rPr>
      </w:pPr>
      <w:r w:rsidRPr="00320CC0">
        <w:rPr>
          <w:rFonts w:cs="Calibri"/>
          <w:sz w:val="22"/>
          <w:szCs w:val="22"/>
        </w:rPr>
        <w:t>Wewnętrzne głównej klatki schodowej jako dwubiegowe ze spocznikiem, żelbetowe, monolityczne, zbrojone stalą A-IIIN B500SP wg rysunków szczegółowych, beton klasy C20/25, grubość płyty schodów zgodnie z rysunkami, schody należy pokryć gresem lub płytami kamiennymi oraz od spodu wykończyć tynkiem.</w:t>
      </w:r>
    </w:p>
    <w:p w14:paraId="376B4C36" w14:textId="77777777" w:rsidR="00320CC0" w:rsidRPr="00320CC0" w:rsidRDefault="00320CC0" w:rsidP="00721886">
      <w:pPr>
        <w:spacing w:before="0" w:after="0"/>
        <w:jc w:val="both"/>
        <w:rPr>
          <w:rFonts w:cs="Calibri"/>
          <w:sz w:val="22"/>
          <w:szCs w:val="22"/>
        </w:rPr>
      </w:pPr>
      <w:r w:rsidRPr="00320CC0">
        <w:rPr>
          <w:rFonts w:cs="Calibri"/>
          <w:b/>
          <w:bCs/>
          <w:sz w:val="22"/>
          <w:szCs w:val="22"/>
          <w:u w:val="single"/>
        </w:rPr>
        <w:t>UWAGI REALIZACYJNE</w:t>
      </w:r>
    </w:p>
    <w:p w14:paraId="2A579759" w14:textId="27772472" w:rsidR="00320CC0" w:rsidRPr="00721886" w:rsidRDefault="00320CC0" w:rsidP="00721886">
      <w:pPr>
        <w:pStyle w:val="Akapitzlist"/>
        <w:numPr>
          <w:ilvl w:val="0"/>
          <w:numId w:val="175"/>
        </w:numPr>
        <w:spacing w:before="0" w:after="0"/>
        <w:ind w:left="284" w:hanging="284"/>
        <w:jc w:val="both"/>
        <w:rPr>
          <w:rFonts w:cs="Calibri"/>
          <w:b/>
          <w:bCs/>
          <w:sz w:val="22"/>
          <w:szCs w:val="22"/>
        </w:rPr>
      </w:pPr>
      <w:r w:rsidRPr="00721886">
        <w:rPr>
          <w:rFonts w:cs="Calibri"/>
          <w:b/>
          <w:bCs/>
          <w:sz w:val="22"/>
          <w:szCs w:val="22"/>
        </w:rPr>
        <w:t>Wykonywanie robót ziemnych:</w:t>
      </w:r>
    </w:p>
    <w:p w14:paraId="7D56021A" w14:textId="69A68156" w:rsidR="00320CC0" w:rsidRDefault="00320CC0" w:rsidP="00721886">
      <w:pPr>
        <w:pStyle w:val="Akapitzlist"/>
        <w:numPr>
          <w:ilvl w:val="0"/>
          <w:numId w:val="176"/>
        </w:numPr>
        <w:spacing w:before="0" w:after="0"/>
        <w:jc w:val="both"/>
        <w:rPr>
          <w:rFonts w:cs="Calibri"/>
          <w:b/>
          <w:bCs/>
          <w:sz w:val="22"/>
          <w:szCs w:val="22"/>
        </w:rPr>
      </w:pPr>
      <w:r w:rsidRPr="00721886">
        <w:rPr>
          <w:rFonts w:cs="Calibri"/>
          <w:b/>
          <w:bCs/>
          <w:sz w:val="22"/>
          <w:szCs w:val="22"/>
        </w:rPr>
        <w:t xml:space="preserve">Po wykonaniu odpowiednich wykopów i </w:t>
      </w:r>
      <w:proofErr w:type="spellStart"/>
      <w:r w:rsidRPr="00721886">
        <w:rPr>
          <w:rFonts w:cs="Calibri"/>
          <w:b/>
          <w:bCs/>
          <w:sz w:val="22"/>
          <w:szCs w:val="22"/>
        </w:rPr>
        <w:t>odwodnień</w:t>
      </w:r>
      <w:proofErr w:type="spellEnd"/>
      <w:r w:rsidRPr="00721886">
        <w:rPr>
          <w:rFonts w:cs="Calibri"/>
          <w:b/>
          <w:bCs/>
          <w:sz w:val="22"/>
          <w:szCs w:val="22"/>
        </w:rPr>
        <w:t xml:space="preserve"> należy niezwłocznie zabezpieczyć powierzchnie posadowień fundamentów warstwą betonu podkładowego. Nie wolno dopuścić do uplastycznienia i rozpulchnienia gruntów rodzimych w poziomie posadowienia. Zaleca się wykonywanie robót ziemnych i fundamentowych w porze bezdeszczowej. Prace ziemne i fundamentowe należy wykonywać pod nadzorem geologicznym. Grunty w poziomie posadowienia powinny zostać odebrane przez uprawnionego geologa.</w:t>
      </w:r>
    </w:p>
    <w:p w14:paraId="679B984D" w14:textId="3BF86F74" w:rsidR="00320CC0" w:rsidRPr="00721886" w:rsidRDefault="00320CC0" w:rsidP="00721886">
      <w:pPr>
        <w:pStyle w:val="Akapitzlist"/>
        <w:numPr>
          <w:ilvl w:val="0"/>
          <w:numId w:val="176"/>
        </w:numPr>
        <w:spacing w:before="0" w:after="0"/>
        <w:jc w:val="both"/>
        <w:rPr>
          <w:rFonts w:cs="Calibri"/>
          <w:b/>
          <w:bCs/>
          <w:sz w:val="22"/>
          <w:szCs w:val="22"/>
        </w:rPr>
      </w:pPr>
      <w:r w:rsidRPr="00721886">
        <w:rPr>
          <w:rFonts w:cs="Calibri"/>
          <w:b/>
          <w:bCs/>
          <w:sz w:val="22"/>
          <w:szCs w:val="22"/>
        </w:rPr>
        <w:t>Ławy i stopy fundamentowe należy wykonać na warstwie betonu podkładowego o grubości 100 mm. Wierzch stóp fundamentowych wylewanych na mokro wykonać z dokładnością +5/-15 mm.</w:t>
      </w:r>
    </w:p>
    <w:p w14:paraId="572EC1B9" w14:textId="77777777" w:rsidR="00320CC0" w:rsidRPr="00320CC0" w:rsidRDefault="00320CC0" w:rsidP="00721886">
      <w:pPr>
        <w:spacing w:before="0" w:after="0"/>
        <w:jc w:val="both"/>
        <w:rPr>
          <w:rFonts w:cs="Calibri"/>
          <w:sz w:val="22"/>
          <w:szCs w:val="22"/>
        </w:rPr>
      </w:pPr>
      <w:r w:rsidRPr="00320CC0">
        <w:rPr>
          <w:rFonts w:cs="Calibri"/>
          <w:sz w:val="22"/>
          <w:szCs w:val="22"/>
        </w:rPr>
        <w:t xml:space="preserve">Przy wykonywaniu robót szalunkowych zaleca się stosowanie </w:t>
      </w:r>
      <w:proofErr w:type="spellStart"/>
      <w:r w:rsidRPr="00320CC0">
        <w:rPr>
          <w:rFonts w:cs="Calibri"/>
          <w:sz w:val="22"/>
          <w:szCs w:val="22"/>
        </w:rPr>
        <w:t>deskowań</w:t>
      </w:r>
      <w:proofErr w:type="spellEnd"/>
      <w:r w:rsidRPr="00320CC0">
        <w:rPr>
          <w:rFonts w:cs="Calibri"/>
          <w:sz w:val="22"/>
          <w:szCs w:val="22"/>
        </w:rPr>
        <w:t xml:space="preserve"> systemowych. Należy przestrzegać zaleceń producenta systemu deskowania. W celu zachowania otuliny zbrojenia należy stosować dystanse np. betonowe. W trakcie betonowania, beton należy zawibrować, a następnie pielęgnować w szczególności przez okres pierwszych 14 dni, utrzymując jego odpowiednią wilgotność. Należy zapewnić odpowiednią kontrolę jakości wykonywanych robót poprzez sprawdzenie prawidłowości wykonania konstrukcji żelbetowej, na etapie odbiorów robót ulegających zakryciu, odbiorów częściowych, wstępnych i końcowych. W trakcie odbiorów poszczególnych elementów należy zwrócić uwagę na jakość materiałów i zgodność z dokumentacją projektową. </w:t>
      </w:r>
    </w:p>
    <w:p w14:paraId="37CACACC" w14:textId="77777777" w:rsidR="00320CC0" w:rsidRPr="00320CC0" w:rsidRDefault="00320CC0" w:rsidP="00721886">
      <w:pPr>
        <w:spacing w:before="0" w:after="0"/>
        <w:jc w:val="both"/>
        <w:rPr>
          <w:rFonts w:cs="Calibri"/>
          <w:sz w:val="22"/>
          <w:szCs w:val="22"/>
        </w:rPr>
      </w:pPr>
      <w:r w:rsidRPr="00320CC0">
        <w:rPr>
          <w:rFonts w:cs="Calibri"/>
          <w:sz w:val="22"/>
          <w:szCs w:val="22"/>
        </w:rPr>
        <w:lastRenderedPageBreak/>
        <w:t xml:space="preserve">Należy przewidzieć dodatkowe zbrojenie w pobliżu otworów, naroży, krótkich wsporników, miejsc występowania sił skupionych oraz innych elementów zgodnie z wymogami PN-B-03264:2002 "Konstrukcje betonowe, żelbetowe i sprężone. Obliczenia statyczne i projektowanie" oraz zasadami wiedzy technicznej. Specyfikacja badań niezbędnych do zapewnienia wymaganej jakości robót ziemnych i specjalistycznych robót geotechnicznych. Nie przewiduje się robót specjalistycznych ani dodatkowych badań. Wszelkie prace zaleca się prowadzić zgodnie z obowiązującą normą PN-B-06050 „Geotechnika. Roboty ziemne. Wymagania ogólne." Prace ziemne należy wykonywać z należytą starannością, aby nie dopuścić do osłabienia parametrów geotechnicznych. Miejsca, w których grunt uległ rozluźnieniu w wyniku wykonywania robót należy wypełnić zasypką piaskową z piasku średniego i zagęścić do uzyskania wskaźnika zagęszczenia </w:t>
      </w:r>
      <w:proofErr w:type="spellStart"/>
      <w:r w:rsidRPr="00320CC0">
        <w:rPr>
          <w:rFonts w:cs="Calibri"/>
          <w:sz w:val="22"/>
          <w:szCs w:val="22"/>
        </w:rPr>
        <w:t>Is</w:t>
      </w:r>
      <w:proofErr w:type="spellEnd"/>
      <w:r w:rsidRPr="00320CC0">
        <w:rPr>
          <w:rFonts w:cs="Calibri"/>
          <w:sz w:val="22"/>
          <w:szCs w:val="22"/>
        </w:rPr>
        <w:t xml:space="preserve">=0,97. Alternatywnie dopuszcza się zastosowanie piasku grubego zagęszczonego do </w:t>
      </w:r>
      <w:proofErr w:type="spellStart"/>
      <w:r w:rsidRPr="00320CC0">
        <w:rPr>
          <w:rFonts w:cs="Calibri"/>
          <w:sz w:val="22"/>
          <w:szCs w:val="22"/>
        </w:rPr>
        <w:t>Is</w:t>
      </w:r>
      <w:proofErr w:type="spellEnd"/>
      <w:r w:rsidRPr="00320CC0">
        <w:rPr>
          <w:rFonts w:cs="Calibri"/>
          <w:sz w:val="22"/>
          <w:szCs w:val="22"/>
        </w:rPr>
        <w:t>=0,98 lub innego gruntu niespoistego pozwalającego uzyskać ciężar objętościowy na poziomie 17kN/m3 . Podczas wykopów należy</w:t>
      </w:r>
    </w:p>
    <w:p w14:paraId="79D2BFDC" w14:textId="44D88A2F" w:rsidR="00320CC0" w:rsidRPr="00320CC0" w:rsidRDefault="00320CC0" w:rsidP="00721886">
      <w:pPr>
        <w:spacing w:before="0" w:after="0"/>
        <w:jc w:val="both"/>
        <w:rPr>
          <w:rFonts w:cs="Calibri"/>
          <w:sz w:val="22"/>
          <w:szCs w:val="22"/>
        </w:rPr>
      </w:pPr>
      <w:r w:rsidRPr="00320CC0">
        <w:rPr>
          <w:rFonts w:cs="Calibri"/>
          <w:sz w:val="22"/>
          <w:szCs w:val="22"/>
        </w:rPr>
        <w:t>kontrolować rzeczywiste warunki gruntowo-wodne w odniesieniu do materiałów wyjściowych przyjętych w projekcie i informacji zawartych w niniejszych Warunkach Posadowienia i projekcie budowlanym.</w:t>
      </w:r>
    </w:p>
    <w:p w14:paraId="25174D44" w14:textId="4816A5F2" w:rsidR="00320CC0" w:rsidRPr="00721886" w:rsidRDefault="00320CC0" w:rsidP="00721886">
      <w:pPr>
        <w:pStyle w:val="Akapitzlist"/>
        <w:numPr>
          <w:ilvl w:val="0"/>
          <w:numId w:val="175"/>
        </w:numPr>
        <w:tabs>
          <w:tab w:val="left" w:pos="360"/>
        </w:tabs>
        <w:spacing w:before="0" w:after="0"/>
        <w:ind w:left="284" w:hanging="284"/>
        <w:jc w:val="both"/>
        <w:rPr>
          <w:rFonts w:cs="Calibri"/>
          <w:sz w:val="22"/>
          <w:szCs w:val="22"/>
        </w:rPr>
      </w:pPr>
      <w:r w:rsidRPr="00721886">
        <w:rPr>
          <w:rFonts w:cs="Calibri"/>
          <w:sz w:val="22"/>
          <w:szCs w:val="22"/>
        </w:rPr>
        <w:t>Prace ziemne i fundamentowe należy prowadzić w sposób, zapewniający jak najmniejszą ingerencję w istniejące podłoże i niepogorszenie jego parametrów geotechnicznych. Z uwagi na proste warunki gruntowe, sposób posadowienia oraz charakter i wielkość obciążeń od konstrukcji, nie przewiduje się istotnych zmian właściwości podłoża gruntowego w czasie. Budowla nie będzie negatywnie wpływać na środowisko gruntowo - wodne, ani na etapie budowy, ani w trakcie jej eksploatacji, pod warunkiem wykonania robót zgodnie z projektem budowlanym i zachowania obowiązujących norm i przepisów budowlanych i BHP.</w:t>
      </w:r>
    </w:p>
    <w:p w14:paraId="09FBE460" w14:textId="77777777" w:rsidR="00320CC0" w:rsidRPr="00320CC0" w:rsidRDefault="00320CC0" w:rsidP="00082B18">
      <w:pPr>
        <w:spacing w:after="0" w:line="240" w:lineRule="auto"/>
        <w:jc w:val="both"/>
        <w:rPr>
          <w:rFonts w:cs="Calibri"/>
          <w:sz w:val="22"/>
          <w:szCs w:val="22"/>
        </w:rPr>
      </w:pPr>
    </w:p>
    <w:p w14:paraId="1F74F2F8" w14:textId="77777777" w:rsidR="00320CC0" w:rsidRPr="00320CC0" w:rsidRDefault="00320CC0" w:rsidP="00721886">
      <w:pPr>
        <w:spacing w:before="0" w:after="0"/>
        <w:jc w:val="both"/>
        <w:rPr>
          <w:rFonts w:cs="Calibri"/>
          <w:b/>
          <w:bCs/>
          <w:sz w:val="22"/>
          <w:szCs w:val="22"/>
        </w:rPr>
      </w:pPr>
      <w:r w:rsidRPr="00320CC0">
        <w:rPr>
          <w:rFonts w:cs="Calibri"/>
          <w:b/>
          <w:bCs/>
          <w:sz w:val="22"/>
          <w:szCs w:val="22"/>
        </w:rPr>
        <w:t>UWAGI KOŃCOWE:</w:t>
      </w:r>
    </w:p>
    <w:p w14:paraId="6499E17E" w14:textId="77777777" w:rsidR="00320CC0" w:rsidRPr="00320CC0" w:rsidRDefault="00320CC0" w:rsidP="00721886">
      <w:pPr>
        <w:pStyle w:val="Akapitzlist"/>
        <w:numPr>
          <w:ilvl w:val="0"/>
          <w:numId w:val="161"/>
        </w:numPr>
        <w:suppressAutoHyphens w:val="0"/>
        <w:spacing w:before="0" w:after="0"/>
        <w:ind w:left="284" w:hanging="284"/>
        <w:jc w:val="both"/>
        <w:rPr>
          <w:rFonts w:cs="Calibri"/>
          <w:sz w:val="22"/>
          <w:szCs w:val="22"/>
        </w:rPr>
      </w:pPr>
      <w:r w:rsidRPr="00320CC0">
        <w:rPr>
          <w:rFonts w:cs="Calibri"/>
          <w:sz w:val="22"/>
          <w:szCs w:val="22"/>
        </w:rPr>
        <w:t>Wszelkie pomiary należy weryfikować na placu budowy przed przystąpieniem do realizacji.</w:t>
      </w:r>
    </w:p>
    <w:p w14:paraId="7E6C90F6" w14:textId="77777777" w:rsidR="00320CC0" w:rsidRPr="00320CC0" w:rsidRDefault="00320CC0" w:rsidP="00721886">
      <w:pPr>
        <w:pStyle w:val="Akapitzlist"/>
        <w:numPr>
          <w:ilvl w:val="0"/>
          <w:numId w:val="161"/>
        </w:numPr>
        <w:suppressAutoHyphens w:val="0"/>
        <w:spacing w:before="0" w:after="0"/>
        <w:ind w:left="284" w:hanging="284"/>
        <w:jc w:val="both"/>
        <w:rPr>
          <w:rFonts w:cs="Calibri"/>
          <w:sz w:val="22"/>
          <w:szCs w:val="22"/>
        </w:rPr>
      </w:pPr>
      <w:r w:rsidRPr="00320CC0">
        <w:rPr>
          <w:rFonts w:cs="Calibri"/>
          <w:sz w:val="22"/>
          <w:szCs w:val="22"/>
        </w:rPr>
        <w:t>Prace budowlane prowadzić pod nadzorem osób posiadających odpowiednie uprawnienia.</w:t>
      </w:r>
    </w:p>
    <w:p w14:paraId="260226AE" w14:textId="77777777" w:rsidR="00320CC0" w:rsidRPr="00320CC0" w:rsidRDefault="00320CC0" w:rsidP="00721886">
      <w:pPr>
        <w:pStyle w:val="Akapitzlist"/>
        <w:numPr>
          <w:ilvl w:val="0"/>
          <w:numId w:val="161"/>
        </w:numPr>
        <w:suppressAutoHyphens w:val="0"/>
        <w:spacing w:before="0" w:after="0"/>
        <w:ind w:left="284" w:hanging="284"/>
        <w:jc w:val="both"/>
        <w:rPr>
          <w:rFonts w:cs="Calibri"/>
          <w:sz w:val="22"/>
          <w:szCs w:val="22"/>
        </w:rPr>
      </w:pPr>
      <w:r w:rsidRPr="00320CC0">
        <w:rPr>
          <w:rFonts w:cs="Calibri"/>
          <w:sz w:val="22"/>
          <w:szCs w:val="22"/>
        </w:rPr>
        <w:t>Powyższy opis techniczny i wytyczne realizacyjne obejmują najważniejsze elementy budowlane i konstrukcyjne budynku w przypadku braków w dokumentacji lub konieczności uszczegółowienia wykonawca zapewnia sporządzenie projektu, wykonawczego we własnym zakresie.</w:t>
      </w:r>
    </w:p>
    <w:p w14:paraId="3B9297AF" w14:textId="77777777" w:rsidR="00320CC0" w:rsidRPr="00320CC0" w:rsidRDefault="00320CC0" w:rsidP="00721886">
      <w:pPr>
        <w:pStyle w:val="Akapitzlist"/>
        <w:numPr>
          <w:ilvl w:val="0"/>
          <w:numId w:val="161"/>
        </w:numPr>
        <w:suppressAutoHyphens w:val="0"/>
        <w:spacing w:before="0" w:after="0"/>
        <w:ind w:left="284" w:hanging="284"/>
        <w:jc w:val="both"/>
        <w:rPr>
          <w:rFonts w:cs="Calibri"/>
          <w:sz w:val="22"/>
          <w:szCs w:val="22"/>
        </w:rPr>
      </w:pPr>
      <w:r w:rsidRPr="00320CC0">
        <w:rPr>
          <w:rFonts w:cs="Calibri"/>
          <w:sz w:val="22"/>
          <w:szCs w:val="22"/>
        </w:rPr>
        <w:t>Jakiekolwiek odstępstwa od projektu lub zmiany materiałów i technologii oraz wynikłe w trakcie realizacji wątpliwości należy rozstrzygać w ramach nadzoru autorskiego.</w:t>
      </w:r>
    </w:p>
    <w:p w14:paraId="01D1F071" w14:textId="77777777" w:rsidR="00320CC0" w:rsidRPr="00320CC0" w:rsidRDefault="00320CC0" w:rsidP="00721886">
      <w:pPr>
        <w:pStyle w:val="Akapitzlist"/>
        <w:numPr>
          <w:ilvl w:val="0"/>
          <w:numId w:val="161"/>
        </w:numPr>
        <w:suppressAutoHyphens w:val="0"/>
        <w:spacing w:before="0" w:after="0"/>
        <w:ind w:left="284" w:hanging="284"/>
        <w:jc w:val="both"/>
        <w:rPr>
          <w:rFonts w:cs="Calibri"/>
          <w:sz w:val="22"/>
          <w:szCs w:val="22"/>
        </w:rPr>
      </w:pPr>
      <w:r w:rsidRPr="00320CC0">
        <w:rPr>
          <w:rFonts w:cs="Calibri"/>
          <w:sz w:val="22"/>
          <w:szCs w:val="22"/>
        </w:rPr>
        <w:t>Wykonawstwo robót musi być zgodne z obowiązującymi przepisami prawa budowlanego, przepisów BHP oraz przepisów o nadzorze technicznym, przy czym należy stosować się do wszystkich reguł sztuki budowlanej a całość realizacji musu odpowiadać najnowszemu poziomowi techniki budowlanej.</w:t>
      </w:r>
    </w:p>
    <w:p w14:paraId="6E01C6AF" w14:textId="77777777" w:rsidR="00320CC0" w:rsidRPr="00320CC0" w:rsidRDefault="00320CC0" w:rsidP="00721886">
      <w:pPr>
        <w:pStyle w:val="Akapitzlist"/>
        <w:numPr>
          <w:ilvl w:val="0"/>
          <w:numId w:val="161"/>
        </w:numPr>
        <w:suppressAutoHyphens w:val="0"/>
        <w:spacing w:before="0" w:after="0"/>
        <w:ind w:left="284" w:hanging="284"/>
        <w:jc w:val="both"/>
        <w:rPr>
          <w:rFonts w:cs="Calibri"/>
          <w:sz w:val="22"/>
          <w:szCs w:val="22"/>
        </w:rPr>
      </w:pPr>
      <w:r w:rsidRPr="00320CC0">
        <w:rPr>
          <w:rFonts w:cs="Calibri"/>
          <w:sz w:val="22"/>
          <w:szCs w:val="22"/>
        </w:rPr>
        <w:t>Należy przestrzegać wszystkich ustaleń zawartych w pozwoleniu na budowę.</w:t>
      </w:r>
    </w:p>
    <w:p w14:paraId="55302B26" w14:textId="77777777" w:rsidR="00320CC0" w:rsidRPr="00320CC0" w:rsidRDefault="00320CC0" w:rsidP="00721886">
      <w:pPr>
        <w:pStyle w:val="Akapitzlist"/>
        <w:numPr>
          <w:ilvl w:val="0"/>
          <w:numId w:val="161"/>
        </w:numPr>
        <w:suppressAutoHyphens w:val="0"/>
        <w:spacing w:before="0" w:after="0"/>
        <w:ind w:left="284" w:hanging="284"/>
        <w:jc w:val="both"/>
        <w:rPr>
          <w:rFonts w:cs="Calibri"/>
          <w:sz w:val="22"/>
          <w:szCs w:val="22"/>
        </w:rPr>
      </w:pPr>
      <w:r w:rsidRPr="00320CC0">
        <w:rPr>
          <w:rFonts w:cs="Calibri"/>
          <w:sz w:val="22"/>
          <w:szCs w:val="22"/>
        </w:rPr>
        <w:t>Podane do stosowania wyroby mogą być zastąpione produktami równowartościowymi pod warunkiem dostarczenia ich wzorów i dopuszczenia przez projektanta.</w:t>
      </w:r>
    </w:p>
    <w:p w14:paraId="33F44039" w14:textId="77777777" w:rsidR="00320CC0" w:rsidRPr="00320CC0" w:rsidRDefault="00320CC0" w:rsidP="00721886">
      <w:pPr>
        <w:pStyle w:val="Akapitzlist"/>
        <w:numPr>
          <w:ilvl w:val="0"/>
          <w:numId w:val="161"/>
        </w:numPr>
        <w:suppressAutoHyphens w:val="0"/>
        <w:spacing w:before="0" w:after="0"/>
        <w:ind w:left="284" w:hanging="284"/>
        <w:jc w:val="both"/>
        <w:rPr>
          <w:rFonts w:cs="Calibri"/>
          <w:sz w:val="22"/>
          <w:szCs w:val="22"/>
        </w:rPr>
      </w:pPr>
      <w:r w:rsidRPr="00320CC0">
        <w:rPr>
          <w:rFonts w:cs="Calibri"/>
          <w:sz w:val="22"/>
          <w:szCs w:val="22"/>
        </w:rPr>
        <w:t>Przed końcowym odbiorem robót wykonawca zobowiązany jest dostarczyć niezbędne atesty i dopuszczenia do stosowania materiałów użytych do budowy.</w:t>
      </w:r>
    </w:p>
    <w:p w14:paraId="3C50A85E" w14:textId="77777777" w:rsidR="00320CC0" w:rsidRPr="00320CC0" w:rsidRDefault="00320CC0" w:rsidP="00721886">
      <w:pPr>
        <w:pStyle w:val="Akapitzlist"/>
        <w:numPr>
          <w:ilvl w:val="0"/>
          <w:numId w:val="161"/>
        </w:numPr>
        <w:suppressAutoHyphens w:val="0"/>
        <w:spacing w:before="0" w:after="0"/>
        <w:ind w:left="284" w:hanging="284"/>
        <w:jc w:val="both"/>
        <w:rPr>
          <w:rFonts w:cs="Calibri"/>
          <w:sz w:val="22"/>
          <w:szCs w:val="22"/>
        </w:rPr>
      </w:pPr>
      <w:r w:rsidRPr="00320CC0">
        <w:rPr>
          <w:rFonts w:cs="Calibri"/>
          <w:sz w:val="22"/>
          <w:szCs w:val="22"/>
        </w:rPr>
        <w:t xml:space="preserve">W przypadku wystąpienia w poziomie posadowienia nienośnych nasypów niekontrolowanych należy je usunąć a powstałą przestrzeń do poziomu posadowienia wypełnić chudym betonem. Po wykonaniu wykopu fundamentowego należy niezwłocznie wylać warstwę chudego betonu, aby zabezpieczyć podłoże gruntowe przed zawilgoceniem i uplastycznieniem. - wykonywanie wykopu sprzętem mechanicznym zakończyć około </w:t>
      </w:r>
      <w:r w:rsidRPr="00320CC0">
        <w:rPr>
          <w:rFonts w:cs="Calibri"/>
          <w:sz w:val="22"/>
          <w:szCs w:val="22"/>
        </w:rPr>
        <w:br/>
        <w:t xml:space="preserve">20 cm powyżej projektowanego poziomu posadowienia, pozostawioną w dnie wykopu warstwę ochronną wybrać narzędziami ręcznymi, bezpośrednio przed betonowaniem chudym betonem. – wykop fundamentowy chronić przed zalewaniem wodami opadowymi, a wody pochodzące z ewentualnych sączeń zbierać drenażem roboczym do studni zbiorczych usytuowanych poza obrysem obiektu i odprowadzać do </w:t>
      </w:r>
      <w:r w:rsidRPr="00320CC0">
        <w:rPr>
          <w:rFonts w:cs="Calibri"/>
          <w:sz w:val="22"/>
          <w:szCs w:val="22"/>
        </w:rPr>
        <w:lastRenderedPageBreak/>
        <w:t>istniejącej kanalizacji. – wykopu nie należy pozostawiać na dłuższy okres w czasie którego mogłoby nastąpić przemoczenie, lub przemarznięcie gruntów. Wszystkie elementy rozmoczone, bądź naruszone partie gruntu wybrać narzędziami ręcznymi i zastąpić chudym betonem. - po wyprowadzeniu fundamentów do powierzchni terenu, pobocza obsypać gruntem spoistym dokładnie ubitym, aby uniemożliwić infiltrację wód opadowych w przestrzeni wokół i poniżej fundamentów.</w:t>
      </w:r>
    </w:p>
    <w:p w14:paraId="7D57F9EF" w14:textId="77777777" w:rsidR="00320CC0" w:rsidRPr="00320CC0" w:rsidRDefault="00320CC0" w:rsidP="00721886">
      <w:pPr>
        <w:spacing w:before="0" w:after="0"/>
        <w:jc w:val="both"/>
        <w:rPr>
          <w:rFonts w:cs="Calibri"/>
          <w:sz w:val="22"/>
          <w:szCs w:val="22"/>
        </w:rPr>
      </w:pPr>
    </w:p>
    <w:p w14:paraId="331C3338" w14:textId="77777777" w:rsidR="00320CC0" w:rsidRPr="00320CC0" w:rsidRDefault="00320CC0" w:rsidP="00721886">
      <w:pPr>
        <w:pStyle w:val="Tekstpodstawowy2"/>
        <w:spacing w:after="0" w:line="276" w:lineRule="auto"/>
        <w:ind w:firstLine="284"/>
        <w:jc w:val="both"/>
        <w:rPr>
          <w:rFonts w:ascii="Calibri" w:hAnsi="Calibri" w:cs="Calibri"/>
          <w:sz w:val="22"/>
          <w:szCs w:val="22"/>
        </w:rPr>
      </w:pPr>
      <w:r w:rsidRPr="00320CC0">
        <w:rPr>
          <w:rFonts w:ascii="Calibri" w:hAnsi="Calibri" w:cs="Calibri"/>
          <w:sz w:val="22"/>
          <w:szCs w:val="22"/>
        </w:rPr>
        <w:t>Szczegółowe rozwiązania i zakres robót wg dokumentacji projektowej branży konstrukcyjnej.</w:t>
      </w:r>
    </w:p>
    <w:p w14:paraId="5BE5CCAD" w14:textId="77777777" w:rsidR="00320CC0" w:rsidRPr="00320CC0" w:rsidRDefault="00320CC0" w:rsidP="00082B18">
      <w:pPr>
        <w:spacing w:after="0" w:line="240" w:lineRule="auto"/>
        <w:jc w:val="both"/>
        <w:rPr>
          <w:rFonts w:cs="Calibri"/>
          <w:sz w:val="22"/>
          <w:szCs w:val="22"/>
        </w:rPr>
      </w:pPr>
    </w:p>
    <w:p w14:paraId="19E9E0D1" w14:textId="77777777" w:rsidR="00320CC0" w:rsidRPr="00320CC0" w:rsidRDefault="00320CC0" w:rsidP="00721886">
      <w:pPr>
        <w:spacing w:before="0" w:after="0"/>
        <w:jc w:val="both"/>
        <w:rPr>
          <w:rFonts w:cs="Calibri"/>
          <w:b/>
          <w:bCs/>
          <w:sz w:val="22"/>
          <w:szCs w:val="22"/>
        </w:rPr>
      </w:pPr>
      <w:r w:rsidRPr="00320CC0">
        <w:rPr>
          <w:rFonts w:cs="Calibri"/>
          <w:b/>
          <w:bCs/>
          <w:sz w:val="22"/>
          <w:szCs w:val="22"/>
        </w:rPr>
        <w:t>3. BRANŻA ELEKTRYCZNA</w:t>
      </w:r>
    </w:p>
    <w:p w14:paraId="3C626ED8" w14:textId="77777777" w:rsidR="00320CC0" w:rsidRPr="00320CC0" w:rsidRDefault="00320CC0" w:rsidP="00721886">
      <w:pPr>
        <w:spacing w:before="0" w:after="0"/>
        <w:jc w:val="both"/>
        <w:rPr>
          <w:rFonts w:cs="Calibri"/>
          <w:b/>
          <w:bCs/>
          <w:sz w:val="22"/>
          <w:szCs w:val="22"/>
        </w:rPr>
      </w:pPr>
      <w:r w:rsidRPr="00320CC0">
        <w:rPr>
          <w:rFonts w:cs="Calibri"/>
          <w:b/>
          <w:bCs/>
          <w:sz w:val="22"/>
          <w:szCs w:val="22"/>
        </w:rPr>
        <w:t>Zakres robót branży elektrycznej obejmuje:</w:t>
      </w:r>
    </w:p>
    <w:p w14:paraId="274321CC" w14:textId="77777777" w:rsidR="00320CC0" w:rsidRPr="00320CC0" w:rsidRDefault="00320CC0" w:rsidP="00721886">
      <w:pPr>
        <w:pStyle w:val="Akapitzlist"/>
        <w:numPr>
          <w:ilvl w:val="0"/>
          <w:numId w:val="159"/>
        </w:numPr>
        <w:suppressAutoHyphens w:val="0"/>
        <w:spacing w:before="0" w:after="0"/>
        <w:ind w:left="284" w:hanging="284"/>
        <w:jc w:val="both"/>
        <w:rPr>
          <w:rFonts w:cs="Calibri"/>
          <w:sz w:val="22"/>
          <w:szCs w:val="22"/>
        </w:rPr>
      </w:pPr>
      <w:r w:rsidRPr="00320CC0">
        <w:rPr>
          <w:rFonts w:cs="Calibri"/>
          <w:b/>
          <w:bCs/>
          <w:sz w:val="22"/>
          <w:szCs w:val="22"/>
        </w:rPr>
        <w:t>budowę wewnętrznej linii zasilającej</w:t>
      </w:r>
      <w:r w:rsidRPr="00320CC0">
        <w:rPr>
          <w:rFonts w:cs="Calibri"/>
          <w:sz w:val="22"/>
          <w:szCs w:val="22"/>
        </w:rPr>
        <w:t xml:space="preserve"> – zgodnie z warunkami przyłączenia wydanymi przez PGE Dystrybucja S.A.,</w:t>
      </w:r>
    </w:p>
    <w:p w14:paraId="557453F8" w14:textId="6D3EDBFE" w:rsidR="00320CC0" w:rsidRPr="00320CC0" w:rsidRDefault="00320CC0" w:rsidP="00721886">
      <w:pPr>
        <w:pStyle w:val="Akapitzlist"/>
        <w:numPr>
          <w:ilvl w:val="0"/>
          <w:numId w:val="159"/>
        </w:numPr>
        <w:suppressAutoHyphens w:val="0"/>
        <w:spacing w:before="0" w:after="0"/>
        <w:ind w:left="284" w:hanging="284"/>
        <w:jc w:val="both"/>
        <w:rPr>
          <w:rFonts w:cs="Calibri"/>
          <w:sz w:val="22"/>
          <w:szCs w:val="22"/>
        </w:rPr>
      </w:pPr>
      <w:r w:rsidRPr="00320CC0">
        <w:rPr>
          <w:rFonts w:cs="Calibri"/>
          <w:b/>
          <w:bCs/>
          <w:sz w:val="22"/>
          <w:szCs w:val="22"/>
        </w:rPr>
        <w:t>budowę instalacji oświetleniowej</w:t>
      </w:r>
      <w:r w:rsidRPr="00320CC0">
        <w:rPr>
          <w:rFonts w:cs="Calibri"/>
          <w:sz w:val="22"/>
          <w:szCs w:val="22"/>
        </w:rPr>
        <w:t xml:space="preserve"> – dla pomieszczeń w budynku dobrano energooszczędne oprawy LED. Rozmieszczenie opraw i łączników pokazano na rysunku nr E-02. W salach zastosować system DALI. </w:t>
      </w:r>
    </w:p>
    <w:p w14:paraId="6AC62828" w14:textId="77777777" w:rsidR="00320CC0" w:rsidRPr="00320CC0" w:rsidRDefault="00320CC0" w:rsidP="00721886">
      <w:pPr>
        <w:pStyle w:val="Akapitzlist"/>
        <w:numPr>
          <w:ilvl w:val="0"/>
          <w:numId w:val="159"/>
        </w:numPr>
        <w:suppressAutoHyphens w:val="0"/>
        <w:spacing w:before="0" w:after="0"/>
        <w:ind w:left="284" w:hanging="284"/>
        <w:jc w:val="both"/>
        <w:rPr>
          <w:rFonts w:cs="Calibri"/>
          <w:sz w:val="22"/>
          <w:szCs w:val="22"/>
        </w:rPr>
      </w:pPr>
      <w:r w:rsidRPr="00320CC0">
        <w:rPr>
          <w:rFonts w:cs="Calibri"/>
          <w:b/>
          <w:bCs/>
          <w:sz w:val="22"/>
          <w:szCs w:val="22"/>
        </w:rPr>
        <w:t>budowę instalacji gniazd wtykowych</w:t>
      </w:r>
      <w:r w:rsidRPr="00320CC0">
        <w:rPr>
          <w:rFonts w:cs="Calibri"/>
          <w:sz w:val="22"/>
          <w:szCs w:val="22"/>
        </w:rPr>
        <w:t xml:space="preserve"> – rozmieszczenie gniazd wtykowych pokazano na rysunku nr E-03,</w:t>
      </w:r>
    </w:p>
    <w:p w14:paraId="4EFF8948" w14:textId="77777777" w:rsidR="00320CC0" w:rsidRPr="00320CC0" w:rsidRDefault="00320CC0" w:rsidP="00721886">
      <w:pPr>
        <w:pStyle w:val="Akapitzlist"/>
        <w:numPr>
          <w:ilvl w:val="0"/>
          <w:numId w:val="159"/>
        </w:numPr>
        <w:suppressAutoHyphens w:val="0"/>
        <w:spacing w:before="0" w:after="0"/>
        <w:ind w:left="284" w:hanging="284"/>
        <w:jc w:val="both"/>
        <w:rPr>
          <w:rFonts w:cs="Calibri"/>
          <w:sz w:val="22"/>
          <w:szCs w:val="22"/>
        </w:rPr>
      </w:pPr>
      <w:r w:rsidRPr="00320CC0">
        <w:rPr>
          <w:rFonts w:cs="Calibri"/>
          <w:b/>
          <w:bCs/>
          <w:sz w:val="22"/>
          <w:szCs w:val="22"/>
        </w:rPr>
        <w:t>budowę rozdzielnic elektrycznych</w:t>
      </w:r>
      <w:r w:rsidRPr="00320CC0">
        <w:rPr>
          <w:rFonts w:cs="Calibri"/>
          <w:sz w:val="22"/>
          <w:szCs w:val="22"/>
        </w:rPr>
        <w:t xml:space="preserve"> – schematy poszczególnych rozdzielnic pokazano na rysunkach nr E-06 do E-08,</w:t>
      </w:r>
    </w:p>
    <w:p w14:paraId="3C4267A6" w14:textId="77777777" w:rsidR="00320CC0" w:rsidRPr="00320CC0" w:rsidRDefault="00320CC0" w:rsidP="00721886">
      <w:pPr>
        <w:pStyle w:val="Akapitzlist"/>
        <w:numPr>
          <w:ilvl w:val="0"/>
          <w:numId w:val="159"/>
        </w:numPr>
        <w:suppressAutoHyphens w:val="0"/>
        <w:spacing w:before="0" w:after="0"/>
        <w:ind w:left="284" w:hanging="284"/>
        <w:jc w:val="both"/>
        <w:rPr>
          <w:rFonts w:cs="Calibri"/>
          <w:sz w:val="22"/>
          <w:szCs w:val="22"/>
        </w:rPr>
      </w:pPr>
      <w:r w:rsidRPr="00320CC0">
        <w:rPr>
          <w:rFonts w:cs="Calibri"/>
          <w:b/>
          <w:bCs/>
          <w:sz w:val="22"/>
          <w:szCs w:val="22"/>
        </w:rPr>
        <w:t>główny wyłącznik prądu</w:t>
      </w:r>
      <w:r w:rsidRPr="00320CC0">
        <w:rPr>
          <w:rFonts w:cs="Calibri"/>
          <w:sz w:val="22"/>
          <w:szCs w:val="22"/>
        </w:rPr>
        <w:t xml:space="preserve"> – w celu odłączania zasilania budynku w przypadku pożaru przewidzieć dwa przyciski pożarowe usytuowane w strefach wejścia do budynku. Usytuowanie pokazano na rysunku nr E-03, </w:t>
      </w:r>
    </w:p>
    <w:p w14:paraId="5A8F12A3" w14:textId="77777777" w:rsidR="00320CC0" w:rsidRPr="00320CC0" w:rsidRDefault="00320CC0" w:rsidP="00721886">
      <w:pPr>
        <w:pStyle w:val="Akapitzlist"/>
        <w:numPr>
          <w:ilvl w:val="0"/>
          <w:numId w:val="159"/>
        </w:numPr>
        <w:suppressAutoHyphens w:val="0"/>
        <w:spacing w:before="0" w:after="0"/>
        <w:ind w:left="284" w:hanging="284"/>
        <w:jc w:val="both"/>
        <w:rPr>
          <w:rFonts w:cs="Calibri"/>
          <w:sz w:val="22"/>
          <w:szCs w:val="22"/>
        </w:rPr>
      </w:pPr>
      <w:r w:rsidRPr="00320CC0">
        <w:rPr>
          <w:rFonts w:cs="Calibri"/>
          <w:b/>
          <w:bCs/>
          <w:sz w:val="22"/>
          <w:szCs w:val="22"/>
        </w:rPr>
        <w:t>budowę instalacji odgromowej</w:t>
      </w:r>
      <w:r w:rsidRPr="00320CC0">
        <w:rPr>
          <w:rFonts w:cs="Calibri"/>
          <w:sz w:val="22"/>
          <w:szCs w:val="22"/>
        </w:rPr>
        <w:t xml:space="preserve"> - Instalację należy wykonać według rysunków nr E-08 i E-09, zgodnie z normą PN-EN 62305,</w:t>
      </w:r>
    </w:p>
    <w:p w14:paraId="3DCACE0F" w14:textId="77777777" w:rsidR="00320CC0" w:rsidRPr="00320CC0" w:rsidRDefault="00320CC0" w:rsidP="00721886">
      <w:pPr>
        <w:pStyle w:val="Akapitzlist"/>
        <w:numPr>
          <w:ilvl w:val="0"/>
          <w:numId w:val="159"/>
        </w:numPr>
        <w:suppressAutoHyphens w:val="0"/>
        <w:spacing w:before="0" w:after="160"/>
        <w:ind w:left="284" w:hanging="284"/>
        <w:jc w:val="both"/>
        <w:rPr>
          <w:rFonts w:cs="Calibri"/>
          <w:sz w:val="22"/>
          <w:szCs w:val="22"/>
        </w:rPr>
      </w:pPr>
      <w:r w:rsidRPr="00320CC0">
        <w:rPr>
          <w:rFonts w:cs="Calibri"/>
          <w:b/>
          <w:bCs/>
          <w:sz w:val="22"/>
          <w:szCs w:val="22"/>
        </w:rPr>
        <w:t>ochronę od porażeń</w:t>
      </w:r>
      <w:r w:rsidRPr="00320CC0">
        <w:rPr>
          <w:rFonts w:cs="Calibri"/>
          <w:sz w:val="22"/>
          <w:szCs w:val="22"/>
        </w:rPr>
        <w:t xml:space="preserve"> - istniej</w:t>
      </w:r>
      <w:r w:rsidRPr="00320CC0">
        <w:rPr>
          <w:rFonts w:cs="Calibri" w:hint="eastAsia"/>
          <w:sz w:val="22"/>
          <w:szCs w:val="22"/>
        </w:rPr>
        <w:t>ą</w:t>
      </w:r>
      <w:r w:rsidRPr="00320CC0">
        <w:rPr>
          <w:rFonts w:cs="Calibri"/>
          <w:sz w:val="22"/>
          <w:szCs w:val="22"/>
        </w:rPr>
        <w:t>ca sie</w:t>
      </w:r>
      <w:r w:rsidRPr="00320CC0">
        <w:rPr>
          <w:rFonts w:cs="Calibri" w:hint="eastAsia"/>
          <w:sz w:val="22"/>
          <w:szCs w:val="22"/>
        </w:rPr>
        <w:t>ć</w:t>
      </w:r>
      <w:r w:rsidRPr="00320CC0">
        <w:rPr>
          <w:rFonts w:cs="Calibri"/>
          <w:sz w:val="22"/>
          <w:szCs w:val="22"/>
        </w:rPr>
        <w:t xml:space="preserve"> energetyczna pracuje w uk</w:t>
      </w:r>
      <w:r w:rsidRPr="00320CC0">
        <w:rPr>
          <w:rFonts w:cs="Calibri" w:hint="eastAsia"/>
          <w:sz w:val="22"/>
          <w:szCs w:val="22"/>
        </w:rPr>
        <w:t>ł</w:t>
      </w:r>
      <w:r w:rsidRPr="00320CC0">
        <w:rPr>
          <w:rFonts w:cs="Calibri"/>
          <w:sz w:val="22"/>
          <w:szCs w:val="22"/>
        </w:rPr>
        <w:t xml:space="preserve">adzie TN </w:t>
      </w:r>
      <w:r w:rsidRPr="00320CC0">
        <w:rPr>
          <w:rFonts w:cs="Calibri" w:hint="eastAsia"/>
          <w:sz w:val="22"/>
          <w:szCs w:val="22"/>
        </w:rPr>
        <w:t>–</w:t>
      </w:r>
      <w:r w:rsidRPr="00320CC0">
        <w:rPr>
          <w:rFonts w:cs="Calibri"/>
          <w:sz w:val="22"/>
          <w:szCs w:val="22"/>
        </w:rPr>
        <w:t xml:space="preserve"> C. W zasilanym obiekcie zastosować uk</w:t>
      </w:r>
      <w:r w:rsidRPr="00320CC0">
        <w:rPr>
          <w:rFonts w:cs="Calibri" w:hint="eastAsia"/>
          <w:sz w:val="22"/>
          <w:szCs w:val="22"/>
        </w:rPr>
        <w:t>ł</w:t>
      </w:r>
      <w:r w:rsidRPr="00320CC0">
        <w:rPr>
          <w:rFonts w:cs="Calibri"/>
          <w:sz w:val="22"/>
          <w:szCs w:val="22"/>
        </w:rPr>
        <w:t>ad TN</w:t>
      </w:r>
      <w:r w:rsidRPr="00320CC0">
        <w:rPr>
          <w:rFonts w:cs="Calibri" w:hint="eastAsia"/>
          <w:sz w:val="22"/>
          <w:szCs w:val="22"/>
        </w:rPr>
        <w:t>–</w:t>
      </w:r>
      <w:r w:rsidRPr="00320CC0">
        <w:rPr>
          <w:rFonts w:cs="Calibri"/>
          <w:sz w:val="22"/>
          <w:szCs w:val="22"/>
        </w:rPr>
        <w:t>C</w:t>
      </w:r>
      <w:r w:rsidRPr="00320CC0">
        <w:rPr>
          <w:rFonts w:cs="Calibri" w:hint="eastAsia"/>
          <w:sz w:val="22"/>
          <w:szCs w:val="22"/>
        </w:rPr>
        <w:t>–</w:t>
      </w:r>
      <w:r w:rsidRPr="00320CC0">
        <w:rPr>
          <w:rFonts w:cs="Calibri"/>
          <w:sz w:val="22"/>
          <w:szCs w:val="22"/>
        </w:rPr>
        <w:t>S,</w:t>
      </w:r>
    </w:p>
    <w:p w14:paraId="284FDCEF" w14:textId="77777777" w:rsidR="00320CC0" w:rsidRPr="00320CC0" w:rsidRDefault="00320CC0" w:rsidP="00721886">
      <w:pPr>
        <w:pStyle w:val="Akapitzlist"/>
        <w:numPr>
          <w:ilvl w:val="0"/>
          <w:numId w:val="159"/>
        </w:numPr>
        <w:suppressAutoHyphens w:val="0"/>
        <w:spacing w:before="0" w:after="160"/>
        <w:ind w:left="284" w:hanging="284"/>
        <w:jc w:val="both"/>
        <w:rPr>
          <w:rFonts w:cs="Calibri"/>
          <w:sz w:val="22"/>
          <w:szCs w:val="22"/>
        </w:rPr>
      </w:pPr>
      <w:r w:rsidRPr="00320CC0">
        <w:rPr>
          <w:rFonts w:cs="Calibri"/>
          <w:b/>
          <w:bCs/>
          <w:sz w:val="22"/>
          <w:szCs w:val="22"/>
        </w:rPr>
        <w:t>budowę instalacji komputerowej</w:t>
      </w:r>
      <w:r w:rsidRPr="00320CC0">
        <w:rPr>
          <w:rFonts w:cs="Calibri"/>
          <w:sz w:val="22"/>
          <w:szCs w:val="22"/>
        </w:rPr>
        <w:t xml:space="preserve"> - w pomieszczeniach biurowych, w archiwum oraz w salach dla dzieci wybudować sie</w:t>
      </w:r>
      <w:r w:rsidRPr="00320CC0">
        <w:rPr>
          <w:rFonts w:cs="Calibri" w:hint="eastAsia"/>
          <w:sz w:val="22"/>
          <w:szCs w:val="22"/>
        </w:rPr>
        <w:t>ć</w:t>
      </w:r>
      <w:r w:rsidRPr="00320CC0">
        <w:rPr>
          <w:rFonts w:cs="Calibri"/>
          <w:sz w:val="22"/>
          <w:szCs w:val="22"/>
        </w:rPr>
        <w:t xml:space="preserve"> logiczn</w:t>
      </w:r>
      <w:r w:rsidRPr="00320CC0">
        <w:rPr>
          <w:rFonts w:cs="Calibri" w:hint="eastAsia"/>
          <w:sz w:val="22"/>
          <w:szCs w:val="22"/>
        </w:rPr>
        <w:t>ą</w:t>
      </w:r>
      <w:r w:rsidRPr="00320CC0">
        <w:rPr>
          <w:rFonts w:cs="Calibri"/>
          <w:sz w:val="22"/>
          <w:szCs w:val="22"/>
        </w:rPr>
        <w:t xml:space="preserve"> i zasilaj</w:t>
      </w:r>
      <w:r w:rsidRPr="00320CC0">
        <w:rPr>
          <w:rFonts w:cs="Calibri" w:hint="eastAsia"/>
          <w:sz w:val="22"/>
          <w:szCs w:val="22"/>
        </w:rPr>
        <w:t>ą</w:t>
      </w:r>
      <w:r w:rsidRPr="00320CC0">
        <w:rPr>
          <w:rFonts w:cs="Calibri"/>
          <w:sz w:val="22"/>
          <w:szCs w:val="22"/>
        </w:rPr>
        <w:t>c</w:t>
      </w:r>
      <w:r w:rsidRPr="00320CC0">
        <w:rPr>
          <w:rFonts w:cs="Calibri" w:hint="eastAsia"/>
          <w:sz w:val="22"/>
          <w:szCs w:val="22"/>
        </w:rPr>
        <w:t>ą</w:t>
      </w:r>
      <w:r w:rsidRPr="00320CC0">
        <w:rPr>
          <w:rFonts w:cs="Calibri"/>
          <w:sz w:val="22"/>
          <w:szCs w:val="22"/>
        </w:rPr>
        <w:t xml:space="preserve"> sie</w:t>
      </w:r>
      <w:r w:rsidRPr="00320CC0">
        <w:rPr>
          <w:rFonts w:cs="Calibri" w:hint="eastAsia"/>
          <w:sz w:val="22"/>
          <w:szCs w:val="22"/>
        </w:rPr>
        <w:t>ć</w:t>
      </w:r>
      <w:r w:rsidRPr="00320CC0">
        <w:rPr>
          <w:rFonts w:cs="Calibri"/>
          <w:sz w:val="22"/>
          <w:szCs w:val="22"/>
        </w:rPr>
        <w:t xml:space="preserve"> wydzielon</w:t>
      </w:r>
      <w:r w:rsidRPr="00320CC0">
        <w:rPr>
          <w:rFonts w:cs="Calibri" w:hint="eastAsia"/>
          <w:sz w:val="22"/>
          <w:szCs w:val="22"/>
        </w:rPr>
        <w:t>ą</w:t>
      </w:r>
      <w:r w:rsidRPr="00320CC0">
        <w:rPr>
          <w:rFonts w:cs="Calibri"/>
          <w:sz w:val="22"/>
          <w:szCs w:val="22"/>
        </w:rPr>
        <w:t>. Rozmieszczenie punkt</w:t>
      </w:r>
      <w:r w:rsidRPr="00320CC0">
        <w:rPr>
          <w:rFonts w:cs="Calibri" w:hint="eastAsia"/>
          <w:sz w:val="22"/>
          <w:szCs w:val="22"/>
        </w:rPr>
        <w:t>ó</w:t>
      </w:r>
      <w:r w:rsidRPr="00320CC0">
        <w:rPr>
          <w:rFonts w:cs="Calibri"/>
          <w:sz w:val="22"/>
          <w:szCs w:val="22"/>
        </w:rPr>
        <w:t>w elektryczno-logicznych pokazano na rysunkach nr E-10 do E-12.</w:t>
      </w:r>
    </w:p>
    <w:p w14:paraId="1ADB7B3E" w14:textId="77777777" w:rsidR="00320CC0" w:rsidRPr="00320CC0" w:rsidRDefault="00320CC0" w:rsidP="00721886">
      <w:pPr>
        <w:pStyle w:val="Akapitzlist"/>
        <w:numPr>
          <w:ilvl w:val="0"/>
          <w:numId w:val="159"/>
        </w:numPr>
        <w:suppressAutoHyphens w:val="0"/>
        <w:spacing w:before="0" w:after="160"/>
        <w:ind w:left="284" w:hanging="284"/>
        <w:jc w:val="both"/>
        <w:rPr>
          <w:rFonts w:cs="Calibri"/>
          <w:sz w:val="22"/>
          <w:szCs w:val="22"/>
        </w:rPr>
      </w:pPr>
      <w:r w:rsidRPr="00320CC0">
        <w:rPr>
          <w:rFonts w:cs="Calibri"/>
          <w:b/>
          <w:bCs/>
          <w:sz w:val="22"/>
          <w:szCs w:val="22"/>
        </w:rPr>
        <w:t>budowę instalacji nadzoru wizyjnego i domofonowej</w:t>
      </w:r>
      <w:r w:rsidRPr="00320CC0">
        <w:rPr>
          <w:rFonts w:cs="Calibri"/>
          <w:sz w:val="22"/>
          <w:szCs w:val="22"/>
        </w:rPr>
        <w:t xml:space="preserve"> - nadzorem wizyjnym obj</w:t>
      </w:r>
      <w:r w:rsidRPr="00320CC0">
        <w:rPr>
          <w:rFonts w:cs="Calibri" w:hint="eastAsia"/>
          <w:sz w:val="22"/>
          <w:szCs w:val="22"/>
        </w:rPr>
        <w:t>ę</w:t>
      </w:r>
      <w:r w:rsidRPr="00320CC0">
        <w:rPr>
          <w:rFonts w:cs="Calibri"/>
          <w:sz w:val="22"/>
          <w:szCs w:val="22"/>
        </w:rPr>
        <w:t>to sale zaj</w:t>
      </w:r>
      <w:r w:rsidRPr="00320CC0">
        <w:rPr>
          <w:rFonts w:cs="Calibri" w:hint="eastAsia"/>
          <w:sz w:val="22"/>
          <w:szCs w:val="22"/>
        </w:rPr>
        <w:t>ęć</w:t>
      </w:r>
      <w:r w:rsidRPr="00320CC0">
        <w:rPr>
          <w:rFonts w:cs="Calibri"/>
          <w:sz w:val="22"/>
          <w:szCs w:val="22"/>
        </w:rPr>
        <w:t xml:space="preserve"> dla dzieci, szatni</w:t>
      </w:r>
      <w:r w:rsidRPr="00320CC0">
        <w:rPr>
          <w:rFonts w:cs="Calibri" w:hint="eastAsia"/>
          <w:sz w:val="22"/>
          <w:szCs w:val="22"/>
        </w:rPr>
        <w:t>ę</w:t>
      </w:r>
      <w:r w:rsidRPr="00320CC0">
        <w:rPr>
          <w:rFonts w:cs="Calibri"/>
          <w:sz w:val="22"/>
          <w:szCs w:val="22"/>
        </w:rPr>
        <w:t xml:space="preserve"> dla dzieci oraz g</w:t>
      </w:r>
      <w:r w:rsidRPr="00320CC0">
        <w:rPr>
          <w:rFonts w:cs="Calibri" w:hint="eastAsia"/>
          <w:sz w:val="22"/>
          <w:szCs w:val="22"/>
        </w:rPr>
        <w:t>łó</w:t>
      </w:r>
      <w:r w:rsidRPr="00320CC0">
        <w:rPr>
          <w:rFonts w:cs="Calibri"/>
          <w:sz w:val="22"/>
          <w:szCs w:val="22"/>
        </w:rPr>
        <w:t>wne wej</w:t>
      </w:r>
      <w:r w:rsidRPr="00320CC0">
        <w:rPr>
          <w:rFonts w:cs="Calibri" w:hint="eastAsia"/>
          <w:sz w:val="22"/>
          <w:szCs w:val="22"/>
        </w:rPr>
        <w:t>ś</w:t>
      </w:r>
      <w:r w:rsidRPr="00320CC0">
        <w:rPr>
          <w:rFonts w:cs="Calibri"/>
          <w:sz w:val="22"/>
          <w:szCs w:val="22"/>
        </w:rPr>
        <w:t>cia do budynku. Rozmieszczenie kamer pokazano na rysunku nr E-14 do E-16.</w:t>
      </w:r>
    </w:p>
    <w:p w14:paraId="7113B8C3" w14:textId="77777777" w:rsidR="00320CC0" w:rsidRPr="00320CC0" w:rsidRDefault="00320CC0" w:rsidP="00721886">
      <w:pPr>
        <w:pStyle w:val="Akapitzlist"/>
        <w:numPr>
          <w:ilvl w:val="0"/>
          <w:numId w:val="159"/>
        </w:numPr>
        <w:suppressAutoHyphens w:val="0"/>
        <w:spacing w:before="0" w:after="160"/>
        <w:ind w:left="284" w:hanging="284"/>
        <w:jc w:val="both"/>
        <w:rPr>
          <w:rFonts w:cs="Calibri"/>
          <w:sz w:val="22"/>
          <w:szCs w:val="22"/>
        </w:rPr>
      </w:pPr>
      <w:r w:rsidRPr="00320CC0">
        <w:rPr>
          <w:rFonts w:cs="Calibri"/>
          <w:b/>
          <w:bCs/>
          <w:sz w:val="22"/>
          <w:szCs w:val="22"/>
        </w:rPr>
        <w:t>budowę instalacji kontroli dostępu</w:t>
      </w:r>
      <w:r w:rsidRPr="00320CC0">
        <w:rPr>
          <w:rFonts w:cs="Calibri"/>
          <w:sz w:val="22"/>
          <w:szCs w:val="22"/>
        </w:rPr>
        <w:t xml:space="preserve"> - systemem kontroli dost</w:t>
      </w:r>
      <w:r w:rsidRPr="00320CC0">
        <w:rPr>
          <w:rFonts w:cs="Calibri" w:hint="eastAsia"/>
          <w:sz w:val="22"/>
          <w:szCs w:val="22"/>
        </w:rPr>
        <w:t>ę</w:t>
      </w:r>
      <w:r w:rsidRPr="00320CC0">
        <w:rPr>
          <w:rFonts w:cs="Calibri"/>
          <w:sz w:val="22"/>
          <w:szCs w:val="22"/>
        </w:rPr>
        <w:t>pu obj</w:t>
      </w:r>
      <w:r w:rsidRPr="00320CC0">
        <w:rPr>
          <w:rFonts w:cs="Calibri" w:hint="eastAsia"/>
          <w:sz w:val="22"/>
          <w:szCs w:val="22"/>
        </w:rPr>
        <w:t>ę</w:t>
      </w:r>
      <w:r w:rsidRPr="00320CC0">
        <w:rPr>
          <w:rFonts w:cs="Calibri"/>
          <w:sz w:val="22"/>
          <w:szCs w:val="22"/>
        </w:rPr>
        <w:t>to wszystkie wej</w:t>
      </w:r>
      <w:r w:rsidRPr="00320CC0">
        <w:rPr>
          <w:rFonts w:cs="Calibri" w:hint="eastAsia"/>
          <w:sz w:val="22"/>
          <w:szCs w:val="22"/>
        </w:rPr>
        <w:t>ś</w:t>
      </w:r>
      <w:r w:rsidRPr="00320CC0">
        <w:rPr>
          <w:rFonts w:cs="Calibri"/>
          <w:sz w:val="22"/>
          <w:szCs w:val="22"/>
        </w:rPr>
        <w:t>cia do budynku oraz wej</w:t>
      </w:r>
      <w:r w:rsidRPr="00320CC0">
        <w:rPr>
          <w:rFonts w:cs="Calibri" w:hint="eastAsia"/>
          <w:sz w:val="22"/>
          <w:szCs w:val="22"/>
        </w:rPr>
        <w:t>ś</w:t>
      </w:r>
      <w:r w:rsidRPr="00320CC0">
        <w:rPr>
          <w:rFonts w:cs="Calibri"/>
          <w:sz w:val="22"/>
          <w:szCs w:val="22"/>
        </w:rPr>
        <w:t>cia do pomieszcze</w:t>
      </w:r>
      <w:r w:rsidRPr="00320CC0">
        <w:rPr>
          <w:rFonts w:cs="Calibri" w:hint="eastAsia"/>
          <w:sz w:val="22"/>
          <w:szCs w:val="22"/>
        </w:rPr>
        <w:t>ń</w:t>
      </w:r>
      <w:r w:rsidRPr="00320CC0">
        <w:rPr>
          <w:rFonts w:cs="Calibri"/>
          <w:sz w:val="22"/>
          <w:szCs w:val="22"/>
        </w:rPr>
        <w:t xml:space="preserve"> technicznych. Rozmieszczenie element</w:t>
      </w:r>
      <w:r w:rsidRPr="00320CC0">
        <w:rPr>
          <w:rFonts w:cs="Calibri" w:hint="eastAsia"/>
          <w:sz w:val="22"/>
          <w:szCs w:val="22"/>
        </w:rPr>
        <w:t>ó</w:t>
      </w:r>
      <w:r w:rsidRPr="00320CC0">
        <w:rPr>
          <w:rFonts w:cs="Calibri"/>
          <w:sz w:val="22"/>
          <w:szCs w:val="22"/>
        </w:rPr>
        <w:t>w pokazano na rysunkach nr E-14 do E-16.</w:t>
      </w:r>
    </w:p>
    <w:p w14:paraId="1CA3F65F" w14:textId="77777777" w:rsidR="00320CC0" w:rsidRPr="00320CC0" w:rsidRDefault="00320CC0" w:rsidP="00721886">
      <w:pPr>
        <w:pStyle w:val="Akapitzlist"/>
        <w:numPr>
          <w:ilvl w:val="0"/>
          <w:numId w:val="159"/>
        </w:numPr>
        <w:suppressAutoHyphens w:val="0"/>
        <w:spacing w:before="0" w:after="0"/>
        <w:ind w:left="284" w:hanging="284"/>
        <w:jc w:val="both"/>
        <w:rPr>
          <w:rFonts w:cs="Calibri"/>
          <w:b/>
          <w:bCs/>
          <w:sz w:val="22"/>
          <w:szCs w:val="22"/>
        </w:rPr>
      </w:pPr>
      <w:r w:rsidRPr="00320CC0">
        <w:rPr>
          <w:rFonts w:cs="Calibri"/>
          <w:b/>
          <w:bCs/>
          <w:sz w:val="22"/>
          <w:szCs w:val="22"/>
        </w:rPr>
        <w:t xml:space="preserve">budowę instalacji fotowoltaicznej </w:t>
      </w:r>
    </w:p>
    <w:p w14:paraId="592F52C8" w14:textId="77777777" w:rsidR="00320CC0" w:rsidRPr="00320CC0" w:rsidRDefault="00320CC0" w:rsidP="00721886">
      <w:pPr>
        <w:pStyle w:val="Akapitzlist"/>
        <w:numPr>
          <w:ilvl w:val="0"/>
          <w:numId w:val="159"/>
        </w:numPr>
        <w:suppressAutoHyphens w:val="0"/>
        <w:autoSpaceDE w:val="0"/>
        <w:autoSpaceDN w:val="0"/>
        <w:adjustRightInd w:val="0"/>
        <w:spacing w:before="0" w:after="0"/>
        <w:rPr>
          <w:rFonts w:eastAsia="CIDFont+F2" w:cs="Calibri"/>
          <w:sz w:val="22"/>
          <w:szCs w:val="22"/>
          <w:u w:val="single"/>
        </w:rPr>
      </w:pPr>
      <w:r w:rsidRPr="00320CC0">
        <w:rPr>
          <w:rFonts w:eastAsia="CIDFont+F2" w:cs="Calibri"/>
          <w:sz w:val="22"/>
          <w:szCs w:val="22"/>
          <w:u w:val="single"/>
        </w:rPr>
        <w:t>Podstawowe parametry systemu:</w:t>
      </w:r>
    </w:p>
    <w:p w14:paraId="0787AC4F" w14:textId="77777777" w:rsidR="00320CC0" w:rsidRPr="00320CC0" w:rsidRDefault="00320CC0" w:rsidP="00721886">
      <w:pPr>
        <w:pStyle w:val="Akapitzlist"/>
        <w:numPr>
          <w:ilvl w:val="0"/>
          <w:numId w:val="159"/>
        </w:numPr>
        <w:suppressAutoHyphens w:val="0"/>
        <w:autoSpaceDE w:val="0"/>
        <w:autoSpaceDN w:val="0"/>
        <w:adjustRightInd w:val="0"/>
        <w:spacing w:before="0" w:after="0"/>
        <w:rPr>
          <w:rFonts w:eastAsia="CIDFont+F2" w:cs="Calibri"/>
          <w:sz w:val="22"/>
          <w:szCs w:val="22"/>
        </w:rPr>
      </w:pPr>
      <w:r w:rsidRPr="00320CC0">
        <w:rPr>
          <w:rFonts w:eastAsia="CIDFont+F2" w:cs="Calibri"/>
          <w:sz w:val="22"/>
          <w:szCs w:val="22"/>
        </w:rPr>
        <w:t>napięcie przyłączeniowe 400V;</w:t>
      </w:r>
    </w:p>
    <w:p w14:paraId="7AEA0A84" w14:textId="77777777" w:rsidR="00320CC0" w:rsidRPr="00320CC0" w:rsidRDefault="00320CC0" w:rsidP="00721886">
      <w:pPr>
        <w:pStyle w:val="Akapitzlist"/>
        <w:numPr>
          <w:ilvl w:val="0"/>
          <w:numId w:val="159"/>
        </w:numPr>
        <w:suppressAutoHyphens w:val="0"/>
        <w:autoSpaceDE w:val="0"/>
        <w:autoSpaceDN w:val="0"/>
        <w:adjustRightInd w:val="0"/>
        <w:spacing w:before="0" w:after="0"/>
        <w:rPr>
          <w:rFonts w:eastAsia="CIDFont+F2" w:cs="Calibri"/>
          <w:sz w:val="22"/>
          <w:szCs w:val="22"/>
        </w:rPr>
      </w:pPr>
      <w:r w:rsidRPr="00320CC0">
        <w:rPr>
          <w:rFonts w:eastAsia="CIDFont+F2" w:cs="Calibri"/>
          <w:sz w:val="22"/>
          <w:szCs w:val="22"/>
        </w:rPr>
        <w:t>napięcie znamionowe instalacji 400V;</w:t>
      </w:r>
    </w:p>
    <w:p w14:paraId="7FA27684" w14:textId="77777777" w:rsidR="00320CC0" w:rsidRPr="00320CC0" w:rsidRDefault="00320CC0" w:rsidP="00721886">
      <w:pPr>
        <w:pStyle w:val="Akapitzlist"/>
        <w:numPr>
          <w:ilvl w:val="0"/>
          <w:numId w:val="159"/>
        </w:numPr>
        <w:suppressAutoHyphens w:val="0"/>
        <w:autoSpaceDE w:val="0"/>
        <w:autoSpaceDN w:val="0"/>
        <w:adjustRightInd w:val="0"/>
        <w:spacing w:before="0" w:after="0"/>
        <w:rPr>
          <w:rFonts w:eastAsia="CIDFont+F2" w:cs="Calibri"/>
          <w:sz w:val="22"/>
          <w:szCs w:val="22"/>
        </w:rPr>
      </w:pPr>
      <w:r w:rsidRPr="00320CC0">
        <w:rPr>
          <w:rFonts w:eastAsia="CIDFont+F2" w:cs="Calibri"/>
          <w:sz w:val="22"/>
          <w:szCs w:val="22"/>
        </w:rPr>
        <w:t xml:space="preserve">miejsce montażu: dach nowobudowanego budynku, </w:t>
      </w:r>
    </w:p>
    <w:p w14:paraId="16A99CDE" w14:textId="77777777" w:rsidR="00320CC0" w:rsidRPr="00320CC0" w:rsidRDefault="00320CC0" w:rsidP="00721886">
      <w:pPr>
        <w:pStyle w:val="Akapitzlist"/>
        <w:numPr>
          <w:ilvl w:val="0"/>
          <w:numId w:val="159"/>
        </w:numPr>
        <w:suppressAutoHyphens w:val="0"/>
        <w:autoSpaceDE w:val="0"/>
        <w:autoSpaceDN w:val="0"/>
        <w:adjustRightInd w:val="0"/>
        <w:spacing w:before="0" w:after="0"/>
        <w:rPr>
          <w:rFonts w:eastAsia="CIDFont+F2" w:cs="Calibri"/>
          <w:sz w:val="22"/>
          <w:szCs w:val="22"/>
        </w:rPr>
      </w:pPr>
      <w:r w:rsidRPr="00320CC0">
        <w:rPr>
          <w:rFonts w:eastAsia="CIDFont+F2" w:cs="Calibri"/>
          <w:sz w:val="22"/>
          <w:szCs w:val="22"/>
        </w:rPr>
        <w:t>moc przyłączeniowa oddawana (generowana) – 12,5 kW;</w:t>
      </w:r>
    </w:p>
    <w:p w14:paraId="03F3AE52" w14:textId="77777777" w:rsidR="00320CC0" w:rsidRPr="00320CC0" w:rsidRDefault="00320CC0" w:rsidP="00721886">
      <w:pPr>
        <w:pStyle w:val="Akapitzlist"/>
        <w:numPr>
          <w:ilvl w:val="0"/>
          <w:numId w:val="159"/>
        </w:numPr>
        <w:suppressAutoHyphens w:val="0"/>
        <w:autoSpaceDE w:val="0"/>
        <w:autoSpaceDN w:val="0"/>
        <w:adjustRightInd w:val="0"/>
        <w:spacing w:before="0" w:after="0"/>
        <w:rPr>
          <w:rFonts w:eastAsia="CIDFont+F2" w:cs="Calibri"/>
          <w:sz w:val="22"/>
          <w:szCs w:val="22"/>
        </w:rPr>
      </w:pPr>
      <w:r w:rsidRPr="00320CC0">
        <w:rPr>
          <w:rFonts w:eastAsia="CIDFont+F2" w:cs="Calibri"/>
          <w:sz w:val="22"/>
          <w:szCs w:val="22"/>
        </w:rPr>
        <w:t xml:space="preserve">moc elektrowni fotowoltaicznej DC – 12,5 </w:t>
      </w:r>
      <w:proofErr w:type="spellStart"/>
      <w:r w:rsidRPr="00320CC0">
        <w:rPr>
          <w:rFonts w:eastAsia="CIDFont+F2" w:cs="Calibri"/>
          <w:sz w:val="22"/>
          <w:szCs w:val="22"/>
        </w:rPr>
        <w:t>kWp</w:t>
      </w:r>
      <w:proofErr w:type="spellEnd"/>
      <w:r w:rsidRPr="00320CC0">
        <w:rPr>
          <w:rFonts w:eastAsia="CIDFont+F2" w:cs="Calibri"/>
          <w:sz w:val="22"/>
          <w:szCs w:val="22"/>
        </w:rPr>
        <w:t>;</w:t>
      </w:r>
    </w:p>
    <w:p w14:paraId="36731FB6" w14:textId="77777777" w:rsidR="00320CC0" w:rsidRPr="00320CC0" w:rsidRDefault="00320CC0" w:rsidP="00721886">
      <w:pPr>
        <w:pStyle w:val="Akapitzlist"/>
        <w:numPr>
          <w:ilvl w:val="0"/>
          <w:numId w:val="159"/>
        </w:numPr>
        <w:suppressAutoHyphens w:val="0"/>
        <w:autoSpaceDE w:val="0"/>
        <w:autoSpaceDN w:val="0"/>
        <w:adjustRightInd w:val="0"/>
        <w:spacing w:before="0" w:after="0"/>
        <w:rPr>
          <w:rFonts w:eastAsia="CIDFont+F2" w:cs="Calibri"/>
          <w:sz w:val="22"/>
          <w:szCs w:val="22"/>
        </w:rPr>
      </w:pPr>
      <w:r w:rsidRPr="00320CC0">
        <w:rPr>
          <w:rFonts w:eastAsia="CIDFont+F2" w:cs="Calibri"/>
          <w:sz w:val="22"/>
          <w:szCs w:val="22"/>
        </w:rPr>
        <w:t>średnia roczna produkcja energii – 11 500 kWh;</w:t>
      </w:r>
    </w:p>
    <w:p w14:paraId="79944B20" w14:textId="77777777" w:rsidR="00320CC0" w:rsidRPr="00320CC0" w:rsidRDefault="00320CC0" w:rsidP="00721886">
      <w:pPr>
        <w:pStyle w:val="Akapitzlist"/>
        <w:numPr>
          <w:ilvl w:val="0"/>
          <w:numId w:val="159"/>
        </w:numPr>
        <w:suppressAutoHyphens w:val="0"/>
        <w:autoSpaceDE w:val="0"/>
        <w:autoSpaceDN w:val="0"/>
        <w:adjustRightInd w:val="0"/>
        <w:spacing w:before="0" w:after="0"/>
        <w:rPr>
          <w:rFonts w:eastAsia="CIDFont+F2" w:cs="Calibri"/>
          <w:sz w:val="22"/>
          <w:szCs w:val="22"/>
        </w:rPr>
      </w:pPr>
      <w:r w:rsidRPr="00320CC0">
        <w:rPr>
          <w:rFonts w:eastAsia="CIDFont+F2" w:cs="Calibri"/>
          <w:sz w:val="22"/>
          <w:szCs w:val="22"/>
        </w:rPr>
        <w:t>układ sieciowy TN-C-S;</w:t>
      </w:r>
    </w:p>
    <w:p w14:paraId="49130BCD" w14:textId="77777777" w:rsidR="00320CC0" w:rsidRPr="00320CC0" w:rsidRDefault="00320CC0" w:rsidP="00721886">
      <w:pPr>
        <w:pStyle w:val="Akapitzlist"/>
        <w:numPr>
          <w:ilvl w:val="0"/>
          <w:numId w:val="159"/>
        </w:numPr>
        <w:suppressAutoHyphens w:val="0"/>
        <w:autoSpaceDE w:val="0"/>
        <w:autoSpaceDN w:val="0"/>
        <w:adjustRightInd w:val="0"/>
        <w:spacing w:before="0" w:after="0"/>
        <w:rPr>
          <w:rFonts w:eastAsia="CIDFont+F2" w:cs="Calibri"/>
          <w:sz w:val="22"/>
          <w:szCs w:val="22"/>
        </w:rPr>
      </w:pPr>
      <w:r w:rsidRPr="00320CC0">
        <w:rPr>
          <w:rFonts w:eastAsia="CIDFont+F2" w:cs="Calibri"/>
          <w:sz w:val="22"/>
          <w:szCs w:val="22"/>
        </w:rPr>
        <w:t>rodzaj instalacji ON-GRID;</w:t>
      </w:r>
    </w:p>
    <w:p w14:paraId="7AB89701" w14:textId="77777777" w:rsidR="00320CC0" w:rsidRPr="00320CC0" w:rsidRDefault="00320CC0" w:rsidP="00721886">
      <w:pPr>
        <w:pStyle w:val="Akapitzlist"/>
        <w:numPr>
          <w:ilvl w:val="0"/>
          <w:numId w:val="159"/>
        </w:numPr>
        <w:suppressAutoHyphens w:val="0"/>
        <w:spacing w:before="0" w:after="0"/>
        <w:jc w:val="both"/>
        <w:rPr>
          <w:rFonts w:cs="Calibri"/>
          <w:sz w:val="22"/>
          <w:szCs w:val="22"/>
        </w:rPr>
      </w:pPr>
      <w:r w:rsidRPr="00320CC0">
        <w:rPr>
          <w:rFonts w:eastAsia="CIDFont+F2" w:cs="Calibri"/>
          <w:sz w:val="22"/>
          <w:szCs w:val="22"/>
        </w:rPr>
        <w:t>dodatkowy system ochrony od porażeń elektrycznych – samoczynne wyłączenie zasilania.</w:t>
      </w:r>
    </w:p>
    <w:p w14:paraId="1685F1E9" w14:textId="77777777" w:rsidR="00320CC0" w:rsidRPr="00320CC0" w:rsidRDefault="00320CC0" w:rsidP="00721886">
      <w:pPr>
        <w:pStyle w:val="Akapitzlist"/>
        <w:numPr>
          <w:ilvl w:val="0"/>
          <w:numId w:val="159"/>
        </w:numPr>
        <w:suppressAutoHyphens w:val="0"/>
        <w:spacing w:before="0" w:after="160"/>
        <w:ind w:left="284" w:hanging="284"/>
        <w:jc w:val="both"/>
        <w:rPr>
          <w:rFonts w:cs="Calibri"/>
          <w:sz w:val="22"/>
          <w:szCs w:val="22"/>
        </w:rPr>
      </w:pPr>
      <w:r w:rsidRPr="00320CC0">
        <w:rPr>
          <w:rFonts w:cs="Calibri"/>
          <w:b/>
          <w:bCs/>
          <w:sz w:val="22"/>
          <w:szCs w:val="22"/>
        </w:rPr>
        <w:lastRenderedPageBreak/>
        <w:t>budowę instalacji oddymiania klatki schodowej</w:t>
      </w:r>
      <w:r w:rsidRPr="00320CC0">
        <w:rPr>
          <w:rFonts w:cs="Calibri"/>
          <w:sz w:val="22"/>
          <w:szCs w:val="22"/>
        </w:rPr>
        <w:t xml:space="preserve"> - dla klatki schodowej w budynku wybudować system oddymiania. Rozmieszczenie poszczeg</w:t>
      </w:r>
      <w:r w:rsidRPr="00320CC0">
        <w:rPr>
          <w:rFonts w:cs="Calibri" w:hint="eastAsia"/>
          <w:sz w:val="22"/>
          <w:szCs w:val="22"/>
        </w:rPr>
        <w:t>ó</w:t>
      </w:r>
      <w:r w:rsidRPr="00320CC0">
        <w:rPr>
          <w:rFonts w:cs="Calibri"/>
          <w:sz w:val="22"/>
          <w:szCs w:val="22"/>
        </w:rPr>
        <w:t>lnych element</w:t>
      </w:r>
      <w:r w:rsidRPr="00320CC0">
        <w:rPr>
          <w:rFonts w:cs="Calibri" w:hint="eastAsia"/>
          <w:sz w:val="22"/>
          <w:szCs w:val="22"/>
        </w:rPr>
        <w:t>ó</w:t>
      </w:r>
      <w:r w:rsidRPr="00320CC0">
        <w:rPr>
          <w:rFonts w:cs="Calibri"/>
          <w:sz w:val="22"/>
          <w:szCs w:val="22"/>
        </w:rPr>
        <w:t>w systemu pokazano na rysunkach nr E-29 do E-32. Systemy oddymiania obu klatek oprzeć na centrali RZN 4416-M. W centrali przewidzieć sterowanie klapami oddymiaj</w:t>
      </w:r>
      <w:r w:rsidRPr="00320CC0">
        <w:rPr>
          <w:rFonts w:cs="Calibri" w:hint="eastAsia"/>
          <w:sz w:val="22"/>
          <w:szCs w:val="22"/>
        </w:rPr>
        <w:t>ą</w:t>
      </w:r>
      <w:r w:rsidRPr="00320CC0">
        <w:rPr>
          <w:rFonts w:cs="Calibri"/>
          <w:sz w:val="22"/>
          <w:szCs w:val="22"/>
        </w:rPr>
        <w:t>cymi oraz drzwiami napowietrzaj</w:t>
      </w:r>
      <w:r w:rsidRPr="00320CC0">
        <w:rPr>
          <w:rFonts w:cs="Calibri" w:hint="eastAsia"/>
          <w:sz w:val="22"/>
          <w:szCs w:val="22"/>
        </w:rPr>
        <w:t>ą</w:t>
      </w:r>
      <w:r w:rsidRPr="00320CC0">
        <w:rPr>
          <w:rFonts w:cs="Calibri"/>
          <w:sz w:val="22"/>
          <w:szCs w:val="22"/>
        </w:rPr>
        <w:t>cymi. Ponadto do centrali pod</w:t>
      </w:r>
      <w:r w:rsidRPr="00320CC0">
        <w:rPr>
          <w:rFonts w:cs="Calibri" w:hint="eastAsia"/>
          <w:sz w:val="22"/>
          <w:szCs w:val="22"/>
        </w:rPr>
        <w:t>łą</w:t>
      </w:r>
      <w:r w:rsidRPr="00320CC0">
        <w:rPr>
          <w:rFonts w:cs="Calibri"/>
          <w:sz w:val="22"/>
          <w:szCs w:val="22"/>
        </w:rPr>
        <w:t>czyć czujki dymu, przyciski oddymiania, przycisk przewietrzania oraz central</w:t>
      </w:r>
      <w:r w:rsidRPr="00320CC0">
        <w:rPr>
          <w:rFonts w:cs="Calibri" w:hint="eastAsia"/>
          <w:sz w:val="22"/>
          <w:szCs w:val="22"/>
        </w:rPr>
        <w:t>ę</w:t>
      </w:r>
      <w:r w:rsidRPr="00320CC0">
        <w:rPr>
          <w:rFonts w:cs="Calibri"/>
          <w:sz w:val="22"/>
          <w:szCs w:val="22"/>
        </w:rPr>
        <w:t xml:space="preserve"> pogodow</w:t>
      </w:r>
      <w:r w:rsidRPr="00320CC0">
        <w:rPr>
          <w:rFonts w:cs="Calibri" w:hint="eastAsia"/>
          <w:sz w:val="22"/>
          <w:szCs w:val="22"/>
        </w:rPr>
        <w:t>ą</w:t>
      </w:r>
      <w:r w:rsidRPr="00320CC0">
        <w:rPr>
          <w:rFonts w:cs="Calibri"/>
          <w:sz w:val="22"/>
          <w:szCs w:val="22"/>
        </w:rPr>
        <w:t xml:space="preserve"> do automatycznego zamykania okien oddymiaj</w:t>
      </w:r>
      <w:r w:rsidRPr="00320CC0">
        <w:rPr>
          <w:rFonts w:cs="Calibri" w:hint="eastAsia"/>
          <w:sz w:val="22"/>
          <w:szCs w:val="22"/>
        </w:rPr>
        <w:t>ą</w:t>
      </w:r>
      <w:r w:rsidRPr="00320CC0">
        <w:rPr>
          <w:rFonts w:cs="Calibri"/>
          <w:sz w:val="22"/>
          <w:szCs w:val="22"/>
        </w:rPr>
        <w:t>cych w przypadku zbyt silnego wiatru lub opad</w:t>
      </w:r>
      <w:r w:rsidRPr="00320CC0">
        <w:rPr>
          <w:rFonts w:cs="Calibri" w:hint="eastAsia"/>
          <w:sz w:val="22"/>
          <w:szCs w:val="22"/>
        </w:rPr>
        <w:t>ó</w:t>
      </w:r>
      <w:r w:rsidRPr="00320CC0">
        <w:rPr>
          <w:rFonts w:cs="Calibri"/>
          <w:sz w:val="22"/>
          <w:szCs w:val="22"/>
        </w:rPr>
        <w:t>w deszczu (funkcja dzia</w:t>
      </w:r>
      <w:r w:rsidRPr="00320CC0">
        <w:rPr>
          <w:rFonts w:cs="Calibri" w:hint="eastAsia"/>
          <w:sz w:val="22"/>
          <w:szCs w:val="22"/>
        </w:rPr>
        <w:t>ł</w:t>
      </w:r>
      <w:r w:rsidRPr="00320CC0">
        <w:rPr>
          <w:rFonts w:cs="Calibri"/>
          <w:sz w:val="22"/>
          <w:szCs w:val="22"/>
        </w:rPr>
        <w:t>aj</w:t>
      </w:r>
      <w:r w:rsidRPr="00320CC0">
        <w:rPr>
          <w:rFonts w:cs="Calibri" w:hint="eastAsia"/>
          <w:sz w:val="22"/>
          <w:szCs w:val="22"/>
        </w:rPr>
        <w:t>ą</w:t>
      </w:r>
      <w:r w:rsidRPr="00320CC0">
        <w:rPr>
          <w:rFonts w:cs="Calibri"/>
          <w:sz w:val="22"/>
          <w:szCs w:val="22"/>
        </w:rPr>
        <w:t>ca w trybie przewietrzania). Schemat systemu pokazano na rysunku nr E-33.</w:t>
      </w:r>
    </w:p>
    <w:p w14:paraId="2B9E2487" w14:textId="77777777" w:rsidR="00320CC0" w:rsidRPr="00320CC0" w:rsidRDefault="00320CC0" w:rsidP="00721886">
      <w:pPr>
        <w:pStyle w:val="Tekstpodstawowy2"/>
        <w:spacing w:after="0" w:line="276" w:lineRule="auto"/>
        <w:rPr>
          <w:rFonts w:ascii="Calibri" w:hAnsi="Calibri" w:cs="Calibri"/>
          <w:sz w:val="22"/>
          <w:szCs w:val="22"/>
        </w:rPr>
      </w:pPr>
    </w:p>
    <w:p w14:paraId="6CEC2150" w14:textId="77777777" w:rsidR="00320CC0" w:rsidRPr="00320CC0" w:rsidRDefault="00320CC0" w:rsidP="00721886">
      <w:pPr>
        <w:pStyle w:val="Tekstpodstawowy2"/>
        <w:spacing w:after="0" w:line="276" w:lineRule="auto"/>
        <w:jc w:val="both"/>
        <w:rPr>
          <w:rFonts w:ascii="Calibri" w:hAnsi="Calibri" w:cs="Calibri"/>
          <w:sz w:val="22"/>
          <w:szCs w:val="22"/>
        </w:rPr>
      </w:pPr>
      <w:r w:rsidRPr="00320CC0">
        <w:rPr>
          <w:rFonts w:ascii="Calibri" w:hAnsi="Calibri" w:cs="Calibri"/>
          <w:sz w:val="22"/>
          <w:szCs w:val="22"/>
        </w:rPr>
        <w:t xml:space="preserve">Szczegółowe rozwiązania i zakres robót wg dokumentacji projektowej branży elektroenergetycznej.     </w:t>
      </w:r>
    </w:p>
    <w:p w14:paraId="39C6E4D6" w14:textId="77777777" w:rsidR="00320CC0" w:rsidRPr="00320CC0" w:rsidRDefault="00320CC0" w:rsidP="00721886">
      <w:pPr>
        <w:spacing w:before="0" w:after="0"/>
        <w:jc w:val="both"/>
        <w:rPr>
          <w:rFonts w:cs="Calibri"/>
          <w:sz w:val="22"/>
          <w:szCs w:val="22"/>
        </w:rPr>
      </w:pPr>
    </w:p>
    <w:p w14:paraId="1E45B971" w14:textId="77777777" w:rsidR="00320CC0" w:rsidRPr="00320CC0" w:rsidRDefault="00320CC0" w:rsidP="00721886">
      <w:pPr>
        <w:spacing w:before="0" w:after="0"/>
        <w:jc w:val="both"/>
        <w:rPr>
          <w:rFonts w:cs="Calibri"/>
          <w:b/>
          <w:bCs/>
          <w:sz w:val="22"/>
          <w:szCs w:val="22"/>
        </w:rPr>
      </w:pPr>
      <w:r w:rsidRPr="00320CC0">
        <w:rPr>
          <w:rFonts w:cs="Calibri"/>
          <w:b/>
          <w:bCs/>
          <w:sz w:val="22"/>
          <w:szCs w:val="22"/>
        </w:rPr>
        <w:t>4. BRANŻA SANITARNA</w:t>
      </w:r>
    </w:p>
    <w:p w14:paraId="73E7D367" w14:textId="77777777" w:rsidR="00320CC0" w:rsidRPr="00320CC0" w:rsidRDefault="00320CC0" w:rsidP="00721886">
      <w:pPr>
        <w:spacing w:before="0" w:after="0"/>
        <w:jc w:val="both"/>
        <w:rPr>
          <w:rFonts w:cs="Calibri"/>
          <w:b/>
          <w:bCs/>
          <w:sz w:val="22"/>
          <w:szCs w:val="22"/>
        </w:rPr>
      </w:pPr>
      <w:r w:rsidRPr="00320CC0">
        <w:rPr>
          <w:rFonts w:cs="Calibri"/>
          <w:b/>
          <w:bCs/>
          <w:sz w:val="22"/>
          <w:szCs w:val="22"/>
        </w:rPr>
        <w:t>Zakres robót branży sanitarnej:</w:t>
      </w:r>
    </w:p>
    <w:p w14:paraId="1FA60ED4" w14:textId="77777777" w:rsidR="00320CC0" w:rsidRPr="00320CC0" w:rsidRDefault="00320CC0" w:rsidP="00721886">
      <w:pPr>
        <w:spacing w:before="0" w:after="0"/>
        <w:jc w:val="both"/>
        <w:rPr>
          <w:rFonts w:cs="Calibri"/>
          <w:b/>
          <w:bCs/>
          <w:sz w:val="22"/>
          <w:szCs w:val="22"/>
        </w:rPr>
      </w:pPr>
      <w:r w:rsidRPr="00320CC0">
        <w:rPr>
          <w:rFonts w:cs="Calibri"/>
          <w:b/>
          <w:bCs/>
          <w:sz w:val="22"/>
          <w:szCs w:val="22"/>
        </w:rPr>
        <w:t>instalacje wewnętrzne</w:t>
      </w:r>
    </w:p>
    <w:p w14:paraId="4093B0F5" w14:textId="77777777" w:rsidR="00320CC0" w:rsidRPr="00320CC0" w:rsidRDefault="00320CC0" w:rsidP="00721886">
      <w:pPr>
        <w:spacing w:before="0" w:after="0"/>
        <w:jc w:val="both"/>
        <w:rPr>
          <w:rFonts w:cs="Calibri"/>
          <w:b/>
          <w:bCs/>
          <w:sz w:val="22"/>
          <w:szCs w:val="22"/>
        </w:rPr>
      </w:pPr>
      <w:r w:rsidRPr="00320CC0">
        <w:rPr>
          <w:rFonts w:cs="Calibri"/>
          <w:b/>
          <w:bCs/>
          <w:sz w:val="22"/>
          <w:szCs w:val="22"/>
        </w:rPr>
        <w:t>budowa instalacji wewnętrznych zimnej i ciepłej wody</w:t>
      </w:r>
    </w:p>
    <w:p w14:paraId="7CF88DF4" w14:textId="77777777" w:rsidR="00320CC0" w:rsidRPr="00320CC0" w:rsidRDefault="00320CC0" w:rsidP="00721886">
      <w:pPr>
        <w:autoSpaceDE w:val="0"/>
        <w:autoSpaceDN w:val="0"/>
        <w:adjustRightInd w:val="0"/>
        <w:spacing w:before="0" w:after="0"/>
        <w:jc w:val="both"/>
        <w:rPr>
          <w:rFonts w:cs="Calibri"/>
          <w:sz w:val="22"/>
          <w:szCs w:val="22"/>
        </w:rPr>
      </w:pPr>
      <w:r w:rsidRPr="00320CC0">
        <w:rPr>
          <w:rFonts w:cs="Calibri"/>
          <w:sz w:val="22"/>
          <w:szCs w:val="22"/>
        </w:rPr>
        <w:t>Zasilanie w zimn</w:t>
      </w:r>
      <w:r w:rsidRPr="00320CC0">
        <w:rPr>
          <w:rFonts w:eastAsia="TimesNewRoman" w:cs="Calibri"/>
          <w:sz w:val="22"/>
          <w:szCs w:val="22"/>
        </w:rPr>
        <w:t xml:space="preserve">ą </w:t>
      </w:r>
      <w:r w:rsidRPr="00320CC0">
        <w:rPr>
          <w:rFonts w:cs="Calibri"/>
          <w:sz w:val="22"/>
          <w:szCs w:val="22"/>
        </w:rPr>
        <w:t>wod</w:t>
      </w:r>
      <w:r w:rsidRPr="00320CC0">
        <w:rPr>
          <w:rFonts w:eastAsia="TimesNewRoman" w:cs="Calibri"/>
          <w:sz w:val="22"/>
          <w:szCs w:val="22"/>
        </w:rPr>
        <w:t xml:space="preserve">ę </w:t>
      </w:r>
      <w:r w:rsidRPr="00320CC0">
        <w:rPr>
          <w:rFonts w:cs="Calibri"/>
          <w:sz w:val="22"/>
          <w:szCs w:val="22"/>
        </w:rPr>
        <w:t>z nowobudowanego przył</w:t>
      </w:r>
      <w:r w:rsidRPr="00320CC0">
        <w:rPr>
          <w:rFonts w:eastAsia="TimesNewRoman" w:cs="Calibri"/>
          <w:sz w:val="22"/>
          <w:szCs w:val="22"/>
        </w:rPr>
        <w:t>ą</w:t>
      </w:r>
      <w:r w:rsidRPr="00320CC0">
        <w:rPr>
          <w:rFonts w:cs="Calibri"/>
          <w:sz w:val="22"/>
          <w:szCs w:val="22"/>
        </w:rPr>
        <w:t>cza wodoci</w:t>
      </w:r>
      <w:r w:rsidRPr="00320CC0">
        <w:rPr>
          <w:rFonts w:eastAsia="TimesNewRoman" w:cs="Calibri"/>
          <w:sz w:val="22"/>
          <w:szCs w:val="22"/>
        </w:rPr>
        <w:t>ą</w:t>
      </w:r>
      <w:r w:rsidRPr="00320CC0">
        <w:rPr>
          <w:rFonts w:cs="Calibri"/>
          <w:sz w:val="22"/>
          <w:szCs w:val="22"/>
        </w:rPr>
        <w:t>gowego – wg projektu przył</w:t>
      </w:r>
      <w:r w:rsidRPr="00320CC0">
        <w:rPr>
          <w:rFonts w:eastAsia="TimesNewRoman" w:cs="Calibri"/>
          <w:sz w:val="22"/>
          <w:szCs w:val="22"/>
        </w:rPr>
        <w:t>ą</w:t>
      </w:r>
      <w:r w:rsidRPr="00320CC0">
        <w:rPr>
          <w:rFonts w:cs="Calibri"/>
          <w:sz w:val="22"/>
          <w:szCs w:val="22"/>
        </w:rPr>
        <w:t xml:space="preserve">czy </w:t>
      </w:r>
      <w:proofErr w:type="spellStart"/>
      <w:r w:rsidRPr="00320CC0">
        <w:rPr>
          <w:rFonts w:cs="Calibri"/>
          <w:sz w:val="22"/>
          <w:szCs w:val="22"/>
        </w:rPr>
        <w:t>wod</w:t>
      </w:r>
      <w:proofErr w:type="spellEnd"/>
      <w:r w:rsidRPr="00320CC0">
        <w:rPr>
          <w:rFonts w:cs="Calibri"/>
          <w:sz w:val="22"/>
          <w:szCs w:val="22"/>
        </w:rPr>
        <w:t>.- kan. Wej</w:t>
      </w:r>
      <w:r w:rsidRPr="00320CC0">
        <w:rPr>
          <w:rFonts w:eastAsia="TimesNewRoman" w:cs="Calibri"/>
          <w:sz w:val="22"/>
          <w:szCs w:val="22"/>
        </w:rPr>
        <w:t>ś</w:t>
      </w:r>
      <w:r w:rsidRPr="00320CC0">
        <w:rPr>
          <w:rFonts w:cs="Calibri"/>
          <w:sz w:val="22"/>
          <w:szCs w:val="22"/>
        </w:rPr>
        <w:t>cie do BUDYNKU PRZEDSZKOLA - zgodnie z rysunkiem - w celu zasilenia nowobudowanej instalacji wewn</w:t>
      </w:r>
      <w:r w:rsidRPr="00320CC0">
        <w:rPr>
          <w:rFonts w:eastAsia="TimesNewRoman" w:cs="Calibri"/>
          <w:sz w:val="22"/>
          <w:szCs w:val="22"/>
        </w:rPr>
        <w:t>ę</w:t>
      </w:r>
      <w:r w:rsidRPr="00320CC0">
        <w:rPr>
          <w:rFonts w:cs="Calibri"/>
          <w:sz w:val="22"/>
          <w:szCs w:val="22"/>
        </w:rPr>
        <w:t>trznej bytowo – gospodarczej oraz wewn</w:t>
      </w:r>
      <w:r w:rsidRPr="00320CC0">
        <w:rPr>
          <w:rFonts w:eastAsia="TimesNewRoman" w:cs="Calibri"/>
          <w:sz w:val="22"/>
          <w:szCs w:val="22"/>
        </w:rPr>
        <w:t>ę</w:t>
      </w:r>
      <w:r w:rsidRPr="00320CC0">
        <w:rPr>
          <w:rFonts w:cs="Calibri"/>
          <w:sz w:val="22"/>
          <w:szCs w:val="22"/>
        </w:rPr>
        <w:t>trznej instalacji hydrantowej ppo</w:t>
      </w:r>
      <w:r w:rsidRPr="00320CC0">
        <w:rPr>
          <w:rFonts w:eastAsia="TimesNewRoman" w:cs="Calibri"/>
          <w:sz w:val="22"/>
          <w:szCs w:val="22"/>
        </w:rPr>
        <w:t>ż</w:t>
      </w:r>
      <w:r w:rsidRPr="00320CC0">
        <w:rPr>
          <w:rFonts w:cs="Calibri"/>
          <w:sz w:val="22"/>
          <w:szCs w:val="22"/>
        </w:rPr>
        <w:t>. Główne przewody rozdzielcze poziome oraz piony zimnej wody wykona</w:t>
      </w:r>
      <w:r w:rsidRPr="00320CC0">
        <w:rPr>
          <w:rFonts w:eastAsia="TimesNewRoman" w:cs="Calibri"/>
          <w:sz w:val="22"/>
          <w:szCs w:val="22"/>
        </w:rPr>
        <w:t xml:space="preserve">ć </w:t>
      </w:r>
      <w:r w:rsidRPr="00320CC0">
        <w:rPr>
          <w:rFonts w:cs="Calibri"/>
          <w:sz w:val="22"/>
          <w:szCs w:val="22"/>
        </w:rPr>
        <w:t>z rur stalowych instalacyjnych ocynkowanych wg PN-74/H-74200, o poł</w:t>
      </w:r>
      <w:r w:rsidRPr="00320CC0">
        <w:rPr>
          <w:rFonts w:eastAsia="TimesNewRoman" w:cs="Calibri"/>
          <w:sz w:val="22"/>
          <w:szCs w:val="22"/>
        </w:rPr>
        <w:t>ą</w:t>
      </w:r>
      <w:r w:rsidRPr="00320CC0">
        <w:rPr>
          <w:rFonts w:cs="Calibri"/>
          <w:sz w:val="22"/>
          <w:szCs w:val="22"/>
        </w:rPr>
        <w:t xml:space="preserve">czeniach gwintowanych. W BUDYNKU, na instalacji bytowo - gospodarczej wybudować nowe piony zimnej wody oraz główny poziom poprowadzony pod stropem. Ciepła woda użytkowa na potrzeby zasilenia nowobudowanej instalacji ciepłej wody, będzie przygotowywana w istniejącym węźle cieplnym. </w:t>
      </w:r>
    </w:p>
    <w:p w14:paraId="0B83F9AD" w14:textId="77777777" w:rsidR="00721886" w:rsidRDefault="00721886" w:rsidP="00721886">
      <w:pPr>
        <w:spacing w:before="0" w:after="0"/>
        <w:jc w:val="both"/>
        <w:rPr>
          <w:rFonts w:cs="Calibri"/>
          <w:b/>
          <w:bCs/>
          <w:sz w:val="22"/>
          <w:szCs w:val="22"/>
        </w:rPr>
      </w:pPr>
    </w:p>
    <w:p w14:paraId="666AB982" w14:textId="3878C0AA" w:rsidR="00320CC0" w:rsidRPr="00320CC0" w:rsidRDefault="00320CC0" w:rsidP="00721886">
      <w:pPr>
        <w:spacing w:before="0" w:after="0"/>
        <w:jc w:val="both"/>
        <w:rPr>
          <w:rFonts w:cs="Calibri"/>
          <w:b/>
          <w:bCs/>
          <w:sz w:val="22"/>
          <w:szCs w:val="22"/>
        </w:rPr>
      </w:pPr>
      <w:r w:rsidRPr="00320CC0">
        <w:rPr>
          <w:rFonts w:cs="Calibri"/>
          <w:b/>
          <w:bCs/>
          <w:sz w:val="22"/>
          <w:szCs w:val="22"/>
        </w:rPr>
        <w:t>budowa kanalizacji sanitarnej</w:t>
      </w:r>
    </w:p>
    <w:p w14:paraId="275B9169" w14:textId="77777777" w:rsidR="00320CC0" w:rsidRPr="00320CC0" w:rsidRDefault="00320CC0" w:rsidP="00721886">
      <w:pPr>
        <w:autoSpaceDE w:val="0"/>
        <w:autoSpaceDN w:val="0"/>
        <w:adjustRightInd w:val="0"/>
        <w:spacing w:before="0" w:after="0"/>
        <w:jc w:val="both"/>
        <w:rPr>
          <w:rFonts w:cs="Calibri"/>
          <w:sz w:val="22"/>
          <w:szCs w:val="22"/>
        </w:rPr>
      </w:pPr>
      <w:r w:rsidRPr="00320CC0">
        <w:rPr>
          <w:rFonts w:cs="Calibri"/>
          <w:sz w:val="22"/>
          <w:szCs w:val="22"/>
        </w:rPr>
        <w:t xml:space="preserve">Odprowadzenie </w:t>
      </w:r>
      <w:r w:rsidRPr="00320CC0">
        <w:rPr>
          <w:rFonts w:eastAsia="TimesNewRoman" w:cs="Calibri"/>
          <w:sz w:val="22"/>
          <w:szCs w:val="22"/>
        </w:rPr>
        <w:t>ś</w:t>
      </w:r>
      <w:r w:rsidRPr="00320CC0">
        <w:rPr>
          <w:rFonts w:cs="Calibri"/>
          <w:sz w:val="22"/>
          <w:szCs w:val="22"/>
        </w:rPr>
        <w:t>cieków sanitarnych z BUDYNKU wg projektu przył</w:t>
      </w:r>
      <w:r w:rsidRPr="00320CC0">
        <w:rPr>
          <w:rFonts w:eastAsia="TimesNewRoman" w:cs="Calibri"/>
          <w:sz w:val="22"/>
          <w:szCs w:val="22"/>
        </w:rPr>
        <w:t>ą</w:t>
      </w:r>
      <w:r w:rsidRPr="00320CC0">
        <w:rPr>
          <w:rFonts w:cs="Calibri"/>
          <w:sz w:val="22"/>
          <w:szCs w:val="22"/>
        </w:rPr>
        <w:t xml:space="preserve">czy </w:t>
      </w:r>
      <w:proofErr w:type="spellStart"/>
      <w:r w:rsidRPr="00320CC0">
        <w:rPr>
          <w:rFonts w:cs="Calibri"/>
          <w:sz w:val="22"/>
          <w:szCs w:val="22"/>
        </w:rPr>
        <w:t>wod</w:t>
      </w:r>
      <w:proofErr w:type="spellEnd"/>
      <w:r w:rsidRPr="00320CC0">
        <w:rPr>
          <w:rFonts w:cs="Calibri"/>
          <w:sz w:val="22"/>
          <w:szCs w:val="22"/>
        </w:rPr>
        <w:t>. –kan. Odprowadzenie ścieków z nowobudowanej instalacji kanalizacyjnej, wykonać nowymi przewodami - poprzez dwa odrębne układy:</w:t>
      </w:r>
    </w:p>
    <w:p w14:paraId="7EE6332C" w14:textId="77777777" w:rsidR="00320CC0" w:rsidRPr="00320CC0" w:rsidRDefault="00320CC0" w:rsidP="00721886">
      <w:pPr>
        <w:pStyle w:val="Akapitzlist"/>
        <w:numPr>
          <w:ilvl w:val="0"/>
          <w:numId w:val="162"/>
        </w:numPr>
        <w:suppressAutoHyphens w:val="0"/>
        <w:autoSpaceDE w:val="0"/>
        <w:autoSpaceDN w:val="0"/>
        <w:adjustRightInd w:val="0"/>
        <w:spacing w:before="0" w:after="0"/>
        <w:ind w:left="284" w:hanging="284"/>
        <w:jc w:val="both"/>
        <w:rPr>
          <w:rFonts w:cs="Calibri"/>
          <w:sz w:val="22"/>
          <w:szCs w:val="22"/>
        </w:rPr>
      </w:pPr>
      <w:r w:rsidRPr="00320CC0">
        <w:rPr>
          <w:rFonts w:cs="Calibri"/>
          <w:sz w:val="22"/>
          <w:szCs w:val="22"/>
        </w:rPr>
        <w:t>odprowadzenie kanalizacji bytowo - gospodarczej - wł</w:t>
      </w:r>
      <w:r w:rsidRPr="00320CC0">
        <w:rPr>
          <w:rFonts w:eastAsia="TimesNewRoman" w:cs="Calibri"/>
          <w:sz w:val="22"/>
          <w:szCs w:val="22"/>
        </w:rPr>
        <w:t>ą</w:t>
      </w:r>
      <w:r w:rsidRPr="00320CC0">
        <w:rPr>
          <w:rFonts w:cs="Calibri"/>
          <w:sz w:val="22"/>
          <w:szCs w:val="22"/>
        </w:rPr>
        <w:t>czenie do projektowanej studni S2 – wg rysunku,</w:t>
      </w:r>
    </w:p>
    <w:p w14:paraId="60460A81" w14:textId="77777777" w:rsidR="00320CC0" w:rsidRPr="00320CC0" w:rsidRDefault="00320CC0" w:rsidP="00721886">
      <w:pPr>
        <w:pStyle w:val="Akapitzlist"/>
        <w:numPr>
          <w:ilvl w:val="0"/>
          <w:numId w:val="162"/>
        </w:numPr>
        <w:suppressAutoHyphens w:val="0"/>
        <w:autoSpaceDE w:val="0"/>
        <w:autoSpaceDN w:val="0"/>
        <w:adjustRightInd w:val="0"/>
        <w:spacing w:before="0" w:after="0"/>
        <w:ind w:left="284" w:hanging="284"/>
        <w:jc w:val="both"/>
        <w:rPr>
          <w:rFonts w:cs="Calibri"/>
          <w:sz w:val="22"/>
          <w:szCs w:val="22"/>
        </w:rPr>
      </w:pPr>
      <w:r w:rsidRPr="00320CC0">
        <w:rPr>
          <w:rFonts w:cs="Calibri"/>
          <w:sz w:val="22"/>
          <w:szCs w:val="22"/>
        </w:rPr>
        <w:t>odprowadzenie kanalizacji z części zaplecza kuchennego - wł</w:t>
      </w:r>
      <w:r w:rsidRPr="00320CC0">
        <w:rPr>
          <w:rFonts w:eastAsia="TimesNewRoman" w:cs="Calibri"/>
          <w:sz w:val="22"/>
          <w:szCs w:val="22"/>
        </w:rPr>
        <w:t>ą</w:t>
      </w:r>
      <w:r w:rsidRPr="00320CC0">
        <w:rPr>
          <w:rFonts w:cs="Calibri"/>
          <w:sz w:val="22"/>
          <w:szCs w:val="22"/>
        </w:rPr>
        <w:t>czenie do nowobudowanego separatora tłuszczy, a nast</w:t>
      </w:r>
      <w:r w:rsidRPr="00320CC0">
        <w:rPr>
          <w:rFonts w:eastAsia="TimesNewRoman" w:cs="Calibri"/>
          <w:sz w:val="22"/>
          <w:szCs w:val="22"/>
        </w:rPr>
        <w:t>ę</w:t>
      </w:r>
      <w:r w:rsidRPr="00320CC0">
        <w:rPr>
          <w:rFonts w:cs="Calibri"/>
          <w:sz w:val="22"/>
          <w:szCs w:val="22"/>
        </w:rPr>
        <w:t>pnie odprowadzenie do nowobudowanej studni S1 – wg rysunku.</w:t>
      </w:r>
    </w:p>
    <w:p w14:paraId="73FBC6D5" w14:textId="77777777" w:rsidR="00721886" w:rsidRDefault="00721886" w:rsidP="00721886">
      <w:pPr>
        <w:spacing w:before="0" w:after="0"/>
        <w:jc w:val="both"/>
        <w:rPr>
          <w:rFonts w:cs="Calibri"/>
          <w:b/>
          <w:bCs/>
          <w:sz w:val="22"/>
          <w:szCs w:val="22"/>
        </w:rPr>
      </w:pPr>
    </w:p>
    <w:p w14:paraId="7A0DE9E0" w14:textId="610E1300" w:rsidR="00320CC0" w:rsidRPr="00320CC0" w:rsidRDefault="00320CC0" w:rsidP="00721886">
      <w:pPr>
        <w:spacing w:before="0" w:after="0"/>
        <w:jc w:val="both"/>
        <w:rPr>
          <w:rFonts w:cs="Calibri"/>
          <w:sz w:val="22"/>
          <w:szCs w:val="22"/>
        </w:rPr>
      </w:pPr>
      <w:r w:rsidRPr="00320CC0">
        <w:rPr>
          <w:rFonts w:cs="Calibri"/>
          <w:b/>
          <w:bCs/>
          <w:sz w:val="22"/>
          <w:szCs w:val="22"/>
        </w:rPr>
        <w:t>budowa centralnego ogrzewania</w:t>
      </w:r>
    </w:p>
    <w:p w14:paraId="02D22F9D" w14:textId="77777777" w:rsidR="00320CC0" w:rsidRPr="00320CC0" w:rsidRDefault="00320CC0" w:rsidP="00721886">
      <w:pPr>
        <w:spacing w:before="0" w:after="0"/>
        <w:jc w:val="both"/>
        <w:rPr>
          <w:rFonts w:cs="Calibri"/>
          <w:sz w:val="22"/>
          <w:szCs w:val="22"/>
        </w:rPr>
      </w:pPr>
      <w:r w:rsidRPr="00320CC0">
        <w:rPr>
          <w:rFonts w:cs="Calibri"/>
          <w:sz w:val="22"/>
          <w:szCs w:val="22"/>
        </w:rPr>
        <w:t>W BUDYNKU PRZEDSZKOLA NR 10, wybudować now</w:t>
      </w:r>
      <w:r w:rsidRPr="00320CC0">
        <w:rPr>
          <w:rFonts w:cs="Calibri" w:hint="eastAsia"/>
          <w:sz w:val="22"/>
          <w:szCs w:val="22"/>
        </w:rPr>
        <w:t>ą</w:t>
      </w:r>
      <w:r w:rsidRPr="00320CC0">
        <w:rPr>
          <w:rFonts w:cs="Calibri"/>
          <w:sz w:val="22"/>
          <w:szCs w:val="22"/>
        </w:rPr>
        <w:t xml:space="preserve"> instalacj</w:t>
      </w:r>
      <w:r w:rsidRPr="00320CC0">
        <w:rPr>
          <w:rFonts w:cs="Calibri" w:hint="eastAsia"/>
          <w:sz w:val="22"/>
          <w:szCs w:val="22"/>
        </w:rPr>
        <w:t>ę</w:t>
      </w:r>
      <w:r w:rsidRPr="00320CC0">
        <w:rPr>
          <w:rFonts w:cs="Calibri"/>
          <w:sz w:val="22"/>
          <w:szCs w:val="22"/>
        </w:rPr>
        <w:t xml:space="preserve"> c.o. (łącznie z włączeniem do istniejącego węzła cieplnego) - zasilan</w:t>
      </w:r>
      <w:r w:rsidRPr="00320CC0">
        <w:rPr>
          <w:rFonts w:cs="Calibri" w:hint="eastAsia"/>
          <w:sz w:val="22"/>
          <w:szCs w:val="22"/>
        </w:rPr>
        <w:t>ą</w:t>
      </w:r>
      <w:r w:rsidRPr="00320CC0">
        <w:rPr>
          <w:rFonts w:cs="Calibri"/>
          <w:sz w:val="22"/>
          <w:szCs w:val="22"/>
        </w:rPr>
        <w:t xml:space="preserve"> z istniej</w:t>
      </w:r>
      <w:r w:rsidRPr="00320CC0">
        <w:rPr>
          <w:rFonts w:cs="Calibri" w:hint="eastAsia"/>
          <w:sz w:val="22"/>
          <w:szCs w:val="22"/>
        </w:rPr>
        <w:t>ą</w:t>
      </w:r>
      <w:r w:rsidRPr="00320CC0">
        <w:rPr>
          <w:rFonts w:cs="Calibri"/>
          <w:sz w:val="22"/>
          <w:szCs w:val="22"/>
        </w:rPr>
        <w:t>cego W</w:t>
      </w:r>
      <w:r w:rsidRPr="00320CC0">
        <w:rPr>
          <w:rFonts w:cs="Calibri" w:hint="eastAsia"/>
          <w:sz w:val="22"/>
          <w:szCs w:val="22"/>
        </w:rPr>
        <w:t>Ę</w:t>
      </w:r>
      <w:r w:rsidRPr="00320CC0">
        <w:rPr>
          <w:rFonts w:cs="Calibri"/>
          <w:sz w:val="22"/>
          <w:szCs w:val="22"/>
        </w:rPr>
        <w:t xml:space="preserve">ZŁA CIEPLNEGO zlokalizowanego w </w:t>
      </w:r>
      <w:proofErr w:type="spellStart"/>
      <w:r w:rsidRPr="00320CC0">
        <w:rPr>
          <w:rFonts w:cs="Calibri"/>
          <w:sz w:val="22"/>
          <w:szCs w:val="22"/>
        </w:rPr>
        <w:t>w</w:t>
      </w:r>
      <w:proofErr w:type="spellEnd"/>
      <w:r w:rsidRPr="00320CC0">
        <w:rPr>
          <w:rFonts w:cs="Calibri"/>
          <w:sz w:val="22"/>
          <w:szCs w:val="22"/>
        </w:rPr>
        <w:t xml:space="preserve"> budynku SP nr 6 (łącznik pod schodami). Wykonać oddzielny obieg grzewczy - zasilaj</w:t>
      </w:r>
      <w:r w:rsidRPr="00320CC0">
        <w:rPr>
          <w:rFonts w:cs="Calibri" w:hint="eastAsia"/>
          <w:sz w:val="22"/>
          <w:szCs w:val="22"/>
        </w:rPr>
        <w:t>ą</w:t>
      </w:r>
      <w:r w:rsidRPr="00320CC0">
        <w:rPr>
          <w:rFonts w:cs="Calibri"/>
          <w:sz w:val="22"/>
          <w:szCs w:val="22"/>
        </w:rPr>
        <w:t>cy BUDYNKU PRZEDSZKOLA NR 10 - celem dostosowania instalacji do nowych potrzeb.</w:t>
      </w:r>
    </w:p>
    <w:p w14:paraId="5479499D" w14:textId="77777777" w:rsidR="00320CC0" w:rsidRPr="00320CC0" w:rsidRDefault="00320CC0" w:rsidP="00721886">
      <w:pPr>
        <w:spacing w:before="0" w:after="0"/>
        <w:jc w:val="both"/>
        <w:rPr>
          <w:rFonts w:cs="Calibri"/>
          <w:sz w:val="22"/>
          <w:szCs w:val="22"/>
        </w:rPr>
      </w:pPr>
      <w:r w:rsidRPr="00320CC0">
        <w:rPr>
          <w:rFonts w:cs="Calibri"/>
          <w:sz w:val="22"/>
          <w:szCs w:val="22"/>
        </w:rPr>
        <w:t xml:space="preserve">W związku z planowaną modernizacją węzła cieplnego przez gestora sieci ciepłowniczej "Energa ciepło Ostrołęka" należy dostosować istniejące pomieszczenie węzła w zakresie robót </w:t>
      </w:r>
    </w:p>
    <w:p w14:paraId="4C09F2FD" w14:textId="77777777" w:rsidR="00320CC0" w:rsidRPr="00320CC0" w:rsidRDefault="00320CC0" w:rsidP="00721886">
      <w:pPr>
        <w:spacing w:before="0" w:after="0"/>
        <w:jc w:val="both"/>
        <w:rPr>
          <w:rFonts w:cs="Calibri"/>
          <w:sz w:val="22"/>
          <w:szCs w:val="22"/>
        </w:rPr>
      </w:pPr>
      <w:r w:rsidRPr="00320CC0">
        <w:rPr>
          <w:rFonts w:cs="Calibri"/>
          <w:sz w:val="22"/>
          <w:szCs w:val="22"/>
        </w:rPr>
        <w:t>budowlanych m.in.:</w:t>
      </w:r>
    </w:p>
    <w:p w14:paraId="34BBB46B" w14:textId="77777777" w:rsidR="00320CC0" w:rsidRPr="00320CC0" w:rsidRDefault="00320CC0" w:rsidP="00721886">
      <w:pPr>
        <w:pStyle w:val="Akapitzlist"/>
        <w:numPr>
          <w:ilvl w:val="0"/>
          <w:numId w:val="163"/>
        </w:numPr>
        <w:suppressAutoHyphens w:val="0"/>
        <w:spacing w:before="0" w:after="0"/>
        <w:ind w:left="426" w:hanging="426"/>
        <w:jc w:val="both"/>
        <w:rPr>
          <w:rFonts w:cs="Calibri"/>
          <w:sz w:val="22"/>
          <w:szCs w:val="22"/>
        </w:rPr>
      </w:pPr>
      <w:r w:rsidRPr="00320CC0">
        <w:rPr>
          <w:rFonts w:cs="Calibri"/>
          <w:sz w:val="22"/>
          <w:szCs w:val="22"/>
        </w:rPr>
        <w:t xml:space="preserve">wykonać wentylację </w:t>
      </w:r>
      <w:proofErr w:type="spellStart"/>
      <w:r w:rsidRPr="00320CC0">
        <w:rPr>
          <w:rFonts w:cs="Calibri"/>
          <w:sz w:val="22"/>
          <w:szCs w:val="22"/>
        </w:rPr>
        <w:t>nawiewno</w:t>
      </w:r>
      <w:proofErr w:type="spellEnd"/>
      <w:r w:rsidRPr="00320CC0">
        <w:rPr>
          <w:rFonts w:cs="Calibri"/>
          <w:sz w:val="22"/>
          <w:szCs w:val="22"/>
        </w:rPr>
        <w:t xml:space="preserve"> - wywiewną ( np. kanał typu Z),</w:t>
      </w:r>
    </w:p>
    <w:p w14:paraId="200544EA" w14:textId="77777777" w:rsidR="00320CC0" w:rsidRPr="00320CC0" w:rsidRDefault="00320CC0" w:rsidP="00721886">
      <w:pPr>
        <w:pStyle w:val="Akapitzlist"/>
        <w:numPr>
          <w:ilvl w:val="0"/>
          <w:numId w:val="163"/>
        </w:numPr>
        <w:suppressAutoHyphens w:val="0"/>
        <w:spacing w:before="0" w:after="0"/>
        <w:ind w:left="426" w:hanging="426"/>
        <w:jc w:val="both"/>
        <w:rPr>
          <w:rFonts w:cs="Calibri"/>
          <w:sz w:val="22"/>
          <w:szCs w:val="22"/>
        </w:rPr>
      </w:pPr>
      <w:r w:rsidRPr="00320CC0">
        <w:rPr>
          <w:rFonts w:cs="Calibri"/>
          <w:sz w:val="22"/>
          <w:szCs w:val="22"/>
        </w:rPr>
        <w:t xml:space="preserve">wyposażyć pomieszczeni w zlew odporny na uszkodzenia mechaniczne i  wysoką temperaturę łącznie z przyłączem </w:t>
      </w:r>
      <w:proofErr w:type="spellStart"/>
      <w:r w:rsidRPr="00320CC0">
        <w:rPr>
          <w:rFonts w:cs="Calibri"/>
          <w:sz w:val="22"/>
          <w:szCs w:val="22"/>
        </w:rPr>
        <w:t>wod-kan</w:t>
      </w:r>
      <w:proofErr w:type="spellEnd"/>
      <w:r w:rsidRPr="00320CC0">
        <w:rPr>
          <w:rFonts w:cs="Calibri"/>
          <w:sz w:val="22"/>
          <w:szCs w:val="22"/>
        </w:rPr>
        <w:t>,</w:t>
      </w:r>
    </w:p>
    <w:p w14:paraId="053188E6" w14:textId="77777777" w:rsidR="00320CC0" w:rsidRPr="00320CC0" w:rsidRDefault="00320CC0" w:rsidP="00721886">
      <w:pPr>
        <w:pStyle w:val="Akapitzlist"/>
        <w:numPr>
          <w:ilvl w:val="0"/>
          <w:numId w:val="163"/>
        </w:numPr>
        <w:suppressAutoHyphens w:val="0"/>
        <w:spacing w:before="0" w:after="0"/>
        <w:ind w:left="426" w:hanging="426"/>
        <w:jc w:val="both"/>
        <w:rPr>
          <w:rFonts w:cs="Calibri"/>
          <w:sz w:val="22"/>
          <w:szCs w:val="22"/>
        </w:rPr>
      </w:pPr>
      <w:r w:rsidRPr="00320CC0">
        <w:rPr>
          <w:rFonts w:cs="Calibri"/>
          <w:sz w:val="22"/>
          <w:szCs w:val="22"/>
        </w:rPr>
        <w:t>wykonać studnię schładzającą o głębokości min, 1m,</w:t>
      </w:r>
    </w:p>
    <w:p w14:paraId="585D8265" w14:textId="77777777" w:rsidR="00320CC0" w:rsidRPr="00320CC0" w:rsidRDefault="00320CC0" w:rsidP="00721886">
      <w:pPr>
        <w:pStyle w:val="Akapitzlist"/>
        <w:numPr>
          <w:ilvl w:val="0"/>
          <w:numId w:val="163"/>
        </w:numPr>
        <w:suppressAutoHyphens w:val="0"/>
        <w:spacing w:before="0" w:after="0"/>
        <w:ind w:left="426" w:hanging="426"/>
        <w:jc w:val="both"/>
        <w:rPr>
          <w:rFonts w:cs="Calibri"/>
          <w:sz w:val="22"/>
          <w:szCs w:val="22"/>
        </w:rPr>
      </w:pPr>
      <w:r w:rsidRPr="00320CC0">
        <w:rPr>
          <w:rFonts w:cs="Calibri"/>
          <w:sz w:val="22"/>
          <w:szCs w:val="22"/>
        </w:rPr>
        <w:t xml:space="preserve">wykonać posadzkę betonową, ułożyć płytki (np. </w:t>
      </w:r>
      <w:proofErr w:type="spellStart"/>
      <w:r w:rsidRPr="00320CC0">
        <w:rPr>
          <w:rFonts w:cs="Calibri"/>
          <w:sz w:val="22"/>
          <w:szCs w:val="22"/>
        </w:rPr>
        <w:t>gresowe</w:t>
      </w:r>
      <w:proofErr w:type="spellEnd"/>
      <w:r w:rsidRPr="00320CC0">
        <w:rPr>
          <w:rFonts w:cs="Calibri"/>
          <w:sz w:val="22"/>
          <w:szCs w:val="22"/>
        </w:rPr>
        <w:t xml:space="preserve">) z cokolikiem na  ścianie </w:t>
      </w:r>
      <w:r w:rsidRPr="00320CC0">
        <w:rPr>
          <w:rFonts w:cs="Calibri"/>
          <w:sz w:val="22"/>
          <w:szCs w:val="22"/>
        </w:rPr>
        <w:br/>
        <w:t>( powierzchnia podłogi 2,6 x 2,8m)</w:t>
      </w:r>
    </w:p>
    <w:p w14:paraId="1660484B" w14:textId="77777777" w:rsidR="00320CC0" w:rsidRPr="00320CC0" w:rsidRDefault="00320CC0" w:rsidP="00721886">
      <w:pPr>
        <w:pStyle w:val="Akapitzlist"/>
        <w:numPr>
          <w:ilvl w:val="0"/>
          <w:numId w:val="163"/>
        </w:numPr>
        <w:suppressAutoHyphens w:val="0"/>
        <w:spacing w:before="0" w:after="0"/>
        <w:ind w:left="426" w:hanging="426"/>
        <w:jc w:val="both"/>
        <w:rPr>
          <w:rFonts w:cs="Calibri"/>
          <w:sz w:val="22"/>
          <w:szCs w:val="22"/>
        </w:rPr>
      </w:pPr>
      <w:r w:rsidRPr="00320CC0">
        <w:rPr>
          <w:rFonts w:cs="Calibri"/>
          <w:sz w:val="22"/>
          <w:szCs w:val="22"/>
        </w:rPr>
        <w:t>naprawić  i uzupełnić tynki na ścianach i suficie ( pomieszczenie pod schodami , skos, wysokość ok 3m do 1,7m ),</w:t>
      </w:r>
    </w:p>
    <w:p w14:paraId="06C2126F" w14:textId="77777777" w:rsidR="00320CC0" w:rsidRPr="00320CC0" w:rsidRDefault="00320CC0" w:rsidP="00721886">
      <w:pPr>
        <w:pStyle w:val="Akapitzlist"/>
        <w:numPr>
          <w:ilvl w:val="0"/>
          <w:numId w:val="163"/>
        </w:numPr>
        <w:suppressAutoHyphens w:val="0"/>
        <w:spacing w:before="0" w:after="0"/>
        <w:ind w:left="426" w:hanging="426"/>
        <w:jc w:val="both"/>
        <w:rPr>
          <w:rFonts w:cs="Calibri"/>
          <w:sz w:val="22"/>
          <w:szCs w:val="22"/>
        </w:rPr>
      </w:pPr>
      <w:r w:rsidRPr="00320CC0">
        <w:rPr>
          <w:rFonts w:cs="Calibri"/>
          <w:sz w:val="22"/>
          <w:szCs w:val="22"/>
        </w:rPr>
        <w:lastRenderedPageBreak/>
        <w:t>zamurować przejścia po nieczynnych rurociągach,</w:t>
      </w:r>
    </w:p>
    <w:p w14:paraId="5E49CDBE" w14:textId="77777777" w:rsidR="00320CC0" w:rsidRPr="00320CC0" w:rsidRDefault="00320CC0" w:rsidP="00721886">
      <w:pPr>
        <w:pStyle w:val="Akapitzlist"/>
        <w:numPr>
          <w:ilvl w:val="0"/>
          <w:numId w:val="163"/>
        </w:numPr>
        <w:suppressAutoHyphens w:val="0"/>
        <w:spacing w:before="0" w:after="0"/>
        <w:ind w:left="426" w:hanging="426"/>
        <w:jc w:val="both"/>
        <w:rPr>
          <w:rFonts w:cs="Calibri"/>
          <w:sz w:val="22"/>
          <w:szCs w:val="22"/>
        </w:rPr>
      </w:pPr>
      <w:r w:rsidRPr="00320CC0">
        <w:rPr>
          <w:rFonts w:cs="Calibri"/>
          <w:sz w:val="22"/>
          <w:szCs w:val="22"/>
        </w:rPr>
        <w:t>wymienić istniejącą instalację elektryczną ( oświetlenie min 2 punkty  świetlne i gniazda wtykowych min 4 gniazda),</w:t>
      </w:r>
    </w:p>
    <w:p w14:paraId="5066CC50" w14:textId="77777777" w:rsidR="00320CC0" w:rsidRPr="00320CC0" w:rsidRDefault="00320CC0" w:rsidP="00721886">
      <w:pPr>
        <w:pStyle w:val="Akapitzlist"/>
        <w:numPr>
          <w:ilvl w:val="0"/>
          <w:numId w:val="163"/>
        </w:numPr>
        <w:suppressAutoHyphens w:val="0"/>
        <w:spacing w:before="0" w:after="0"/>
        <w:ind w:left="426" w:hanging="426"/>
        <w:jc w:val="both"/>
        <w:rPr>
          <w:rFonts w:cs="Calibri"/>
          <w:sz w:val="22"/>
          <w:szCs w:val="22"/>
        </w:rPr>
      </w:pPr>
      <w:r w:rsidRPr="00320CC0">
        <w:rPr>
          <w:rFonts w:cs="Calibri"/>
          <w:sz w:val="22"/>
          <w:szCs w:val="22"/>
        </w:rPr>
        <w:t>wymienić istniejące drzwi na  drzwi EI 30,</w:t>
      </w:r>
    </w:p>
    <w:p w14:paraId="12B8EE2F" w14:textId="77777777" w:rsidR="00320CC0" w:rsidRPr="00320CC0" w:rsidRDefault="00320CC0" w:rsidP="00721886">
      <w:pPr>
        <w:pStyle w:val="Akapitzlist"/>
        <w:numPr>
          <w:ilvl w:val="0"/>
          <w:numId w:val="163"/>
        </w:numPr>
        <w:suppressAutoHyphens w:val="0"/>
        <w:spacing w:before="0" w:after="0"/>
        <w:ind w:left="426" w:hanging="426"/>
        <w:jc w:val="both"/>
        <w:rPr>
          <w:rFonts w:cs="Calibri"/>
          <w:sz w:val="22"/>
          <w:szCs w:val="22"/>
        </w:rPr>
      </w:pPr>
      <w:r w:rsidRPr="00320CC0">
        <w:rPr>
          <w:rFonts w:cs="Calibri"/>
          <w:sz w:val="22"/>
          <w:szCs w:val="22"/>
        </w:rPr>
        <w:t>ściany i sufity pokryć powłoką łatwo zmywalną.</w:t>
      </w:r>
    </w:p>
    <w:p w14:paraId="5B9641BC" w14:textId="77777777" w:rsidR="00320CC0" w:rsidRPr="00320CC0" w:rsidRDefault="00320CC0" w:rsidP="00CF0FE0">
      <w:pPr>
        <w:spacing w:after="0" w:line="240" w:lineRule="auto"/>
        <w:jc w:val="both"/>
        <w:rPr>
          <w:rFonts w:cs="Calibri"/>
          <w:b/>
          <w:bCs/>
          <w:sz w:val="22"/>
          <w:szCs w:val="22"/>
        </w:rPr>
      </w:pPr>
    </w:p>
    <w:p w14:paraId="2E64C022" w14:textId="119D1F3D" w:rsidR="00320CC0" w:rsidRPr="000D3116" w:rsidRDefault="00320CC0" w:rsidP="00CF0FE0">
      <w:pPr>
        <w:spacing w:after="0" w:line="240" w:lineRule="auto"/>
        <w:jc w:val="both"/>
        <w:rPr>
          <w:rFonts w:cs="Calibri"/>
          <w:b/>
          <w:bCs/>
          <w:sz w:val="22"/>
          <w:szCs w:val="22"/>
        </w:rPr>
      </w:pPr>
      <w:r w:rsidRPr="004E67C2">
        <w:rPr>
          <w:rFonts w:cs="Calibri"/>
          <w:b/>
          <w:bCs/>
          <w:sz w:val="22"/>
          <w:szCs w:val="22"/>
          <w:u w:val="single"/>
        </w:rPr>
        <w:t>UWAGA!</w:t>
      </w:r>
      <w:r w:rsidRPr="004E67C2">
        <w:rPr>
          <w:rFonts w:cs="Calibri"/>
          <w:b/>
          <w:bCs/>
          <w:sz w:val="22"/>
          <w:szCs w:val="22"/>
        </w:rPr>
        <w:t xml:space="preserve"> </w:t>
      </w:r>
      <w:r w:rsidR="000D33C7" w:rsidRPr="004E67C2">
        <w:rPr>
          <w:rFonts w:cs="Calibri"/>
          <w:b/>
          <w:bCs/>
          <w:sz w:val="22"/>
          <w:szCs w:val="22"/>
        </w:rPr>
        <w:t xml:space="preserve">W cenie oferty </w:t>
      </w:r>
      <w:r w:rsidR="004E67C2" w:rsidRPr="004E67C2">
        <w:rPr>
          <w:rFonts w:cs="Calibri"/>
          <w:b/>
          <w:bCs/>
          <w:sz w:val="22"/>
          <w:szCs w:val="22"/>
        </w:rPr>
        <w:t>należy</w:t>
      </w:r>
      <w:r w:rsidR="000D33C7" w:rsidRPr="004E67C2">
        <w:rPr>
          <w:rFonts w:cs="Calibri"/>
          <w:b/>
          <w:bCs/>
          <w:sz w:val="22"/>
          <w:szCs w:val="22"/>
        </w:rPr>
        <w:t xml:space="preserve"> </w:t>
      </w:r>
      <w:r w:rsidR="004E67C2" w:rsidRPr="004E67C2">
        <w:rPr>
          <w:rFonts w:cs="Calibri"/>
          <w:b/>
          <w:bCs/>
          <w:sz w:val="22"/>
          <w:szCs w:val="22"/>
        </w:rPr>
        <w:t>uwzględnić d</w:t>
      </w:r>
      <w:r w:rsidRPr="004E67C2">
        <w:rPr>
          <w:rFonts w:cs="Calibri"/>
          <w:b/>
          <w:bCs/>
          <w:sz w:val="22"/>
          <w:szCs w:val="22"/>
        </w:rPr>
        <w:t>odatkow</w:t>
      </w:r>
      <w:r w:rsidR="004E67C2" w:rsidRPr="004E67C2">
        <w:rPr>
          <w:rFonts w:cs="Calibri"/>
          <w:b/>
          <w:bCs/>
          <w:sz w:val="22"/>
          <w:szCs w:val="22"/>
        </w:rPr>
        <w:t>ą</w:t>
      </w:r>
      <w:r w:rsidRPr="004E67C2">
        <w:rPr>
          <w:rFonts w:cs="Calibri"/>
          <w:b/>
          <w:bCs/>
          <w:sz w:val="22"/>
          <w:szCs w:val="22"/>
        </w:rPr>
        <w:t xml:space="preserve"> pozycj</w:t>
      </w:r>
      <w:r w:rsidR="004E67C2" w:rsidRPr="004E67C2">
        <w:rPr>
          <w:rFonts w:cs="Calibri"/>
          <w:b/>
          <w:bCs/>
          <w:sz w:val="22"/>
          <w:szCs w:val="22"/>
        </w:rPr>
        <w:t>ę</w:t>
      </w:r>
      <w:r w:rsidRPr="004E67C2">
        <w:rPr>
          <w:rFonts w:cs="Calibri"/>
          <w:b/>
          <w:bCs/>
          <w:sz w:val="22"/>
          <w:szCs w:val="22"/>
        </w:rPr>
        <w:t xml:space="preserve"> do przedmiaru</w:t>
      </w:r>
      <w:r w:rsidR="004E67C2">
        <w:rPr>
          <w:rFonts w:cs="Calibri"/>
          <w:b/>
          <w:bCs/>
          <w:sz w:val="22"/>
          <w:szCs w:val="22"/>
        </w:rPr>
        <w:t xml:space="preserve"> -</w:t>
      </w:r>
      <w:r w:rsidRPr="004E67C2">
        <w:rPr>
          <w:rFonts w:cs="Calibri"/>
          <w:b/>
          <w:bCs/>
          <w:sz w:val="22"/>
          <w:szCs w:val="22"/>
        </w:rPr>
        <w:t xml:space="preserve"> kalkulacja własna 1 </w:t>
      </w:r>
      <w:proofErr w:type="spellStart"/>
      <w:r w:rsidRPr="004E67C2">
        <w:rPr>
          <w:rFonts w:cs="Calibri"/>
          <w:b/>
          <w:bCs/>
          <w:sz w:val="22"/>
          <w:szCs w:val="22"/>
        </w:rPr>
        <w:t>kpl</w:t>
      </w:r>
      <w:proofErr w:type="spellEnd"/>
      <w:r w:rsidRPr="004E67C2">
        <w:rPr>
          <w:rFonts w:cs="Calibri"/>
          <w:b/>
          <w:bCs/>
          <w:sz w:val="22"/>
          <w:szCs w:val="22"/>
        </w:rPr>
        <w:t>. - roboty budowlane w zakresie remontu pomieszczenia istniejącego węzła cieplnego w zakresie zgodnym z opisem (wymiar pomieszczenia 2,8 x 2,8m</w:t>
      </w:r>
      <w:r w:rsidRPr="000D3116">
        <w:rPr>
          <w:rFonts w:cs="Calibri"/>
          <w:b/>
          <w:bCs/>
          <w:sz w:val="22"/>
          <w:szCs w:val="22"/>
        </w:rPr>
        <w:t>).</w:t>
      </w:r>
    </w:p>
    <w:p w14:paraId="6A2BB556" w14:textId="77777777" w:rsidR="00320CC0" w:rsidRPr="00320CC0" w:rsidRDefault="00320CC0" w:rsidP="000D3116">
      <w:pPr>
        <w:spacing w:before="0" w:after="0" w:line="240" w:lineRule="auto"/>
        <w:jc w:val="both"/>
        <w:rPr>
          <w:rFonts w:cs="Calibri"/>
          <w:sz w:val="22"/>
          <w:szCs w:val="22"/>
        </w:rPr>
      </w:pPr>
      <w:r w:rsidRPr="00320CC0">
        <w:rPr>
          <w:rFonts w:cs="Calibri"/>
          <w:b/>
          <w:bCs/>
          <w:sz w:val="22"/>
          <w:szCs w:val="22"/>
        </w:rPr>
        <w:t xml:space="preserve">budowa instalacji wentylacji grawitacyjnej i wyciągowej oraz powietrznych pomp ciepła – klimatyzacji. </w:t>
      </w:r>
    </w:p>
    <w:p w14:paraId="29D88E0B" w14:textId="77777777" w:rsidR="00320CC0" w:rsidRPr="00320CC0" w:rsidRDefault="00320CC0" w:rsidP="00082B18">
      <w:pPr>
        <w:spacing w:after="0" w:line="240" w:lineRule="auto"/>
        <w:jc w:val="both"/>
        <w:rPr>
          <w:rFonts w:cs="Calibri"/>
          <w:sz w:val="22"/>
          <w:szCs w:val="22"/>
        </w:rPr>
      </w:pPr>
    </w:p>
    <w:p w14:paraId="73CE01C0" w14:textId="77777777" w:rsidR="00320CC0" w:rsidRPr="00320CC0" w:rsidRDefault="00320CC0" w:rsidP="00721886">
      <w:pPr>
        <w:spacing w:before="0" w:after="0"/>
        <w:jc w:val="both"/>
        <w:rPr>
          <w:rFonts w:cs="Calibri"/>
          <w:b/>
          <w:bCs/>
          <w:sz w:val="22"/>
          <w:szCs w:val="22"/>
        </w:rPr>
      </w:pPr>
      <w:r w:rsidRPr="00320CC0">
        <w:rPr>
          <w:rFonts w:cs="Calibri"/>
          <w:b/>
          <w:bCs/>
          <w:sz w:val="22"/>
          <w:szCs w:val="22"/>
        </w:rPr>
        <w:t>instalacje zewnętrzne</w:t>
      </w:r>
    </w:p>
    <w:p w14:paraId="41262713" w14:textId="77777777" w:rsidR="00320CC0" w:rsidRPr="00320CC0" w:rsidRDefault="00320CC0" w:rsidP="00721886">
      <w:pPr>
        <w:spacing w:before="0" w:after="0"/>
        <w:jc w:val="both"/>
        <w:rPr>
          <w:rFonts w:cs="Calibri"/>
          <w:sz w:val="22"/>
          <w:szCs w:val="22"/>
        </w:rPr>
      </w:pPr>
      <w:r w:rsidRPr="00320CC0">
        <w:rPr>
          <w:rFonts w:cs="Calibri"/>
          <w:b/>
          <w:bCs/>
          <w:sz w:val="22"/>
          <w:szCs w:val="22"/>
        </w:rPr>
        <w:t>budowa przyłącza wodociągowego</w:t>
      </w:r>
    </w:p>
    <w:p w14:paraId="6FB5D559" w14:textId="77777777" w:rsidR="00320CC0" w:rsidRPr="00320CC0" w:rsidRDefault="00320CC0" w:rsidP="00721886">
      <w:pPr>
        <w:spacing w:before="0" w:after="0"/>
        <w:jc w:val="both"/>
        <w:rPr>
          <w:rFonts w:cs="Calibri"/>
          <w:sz w:val="22"/>
          <w:szCs w:val="22"/>
        </w:rPr>
      </w:pPr>
      <w:r w:rsidRPr="00320CC0">
        <w:rPr>
          <w:rFonts w:cs="Calibri"/>
          <w:sz w:val="22"/>
          <w:szCs w:val="22"/>
        </w:rPr>
        <w:t>Włączenie do istniejącej sieci wodociągowej w ul. H. Sienkiewicza poprzez trójnik żeliwny wraz z zasuwą odcinającą.</w:t>
      </w:r>
    </w:p>
    <w:p w14:paraId="2DC6A22E" w14:textId="77777777" w:rsidR="00320CC0" w:rsidRPr="00320CC0" w:rsidRDefault="00320CC0" w:rsidP="00721886">
      <w:pPr>
        <w:spacing w:before="0" w:after="0"/>
        <w:jc w:val="both"/>
        <w:rPr>
          <w:rFonts w:cs="Calibri"/>
          <w:b/>
          <w:bCs/>
          <w:sz w:val="22"/>
          <w:szCs w:val="22"/>
        </w:rPr>
      </w:pPr>
      <w:r w:rsidRPr="00320CC0">
        <w:rPr>
          <w:rFonts w:cs="Calibri"/>
          <w:b/>
          <w:bCs/>
          <w:sz w:val="22"/>
          <w:szCs w:val="22"/>
        </w:rPr>
        <w:t>budowa przyłącza kanalizacji sanitarnej</w:t>
      </w:r>
    </w:p>
    <w:p w14:paraId="38489973" w14:textId="77777777" w:rsidR="00320CC0" w:rsidRPr="00320CC0" w:rsidRDefault="00320CC0" w:rsidP="00721886">
      <w:pPr>
        <w:spacing w:before="0" w:after="0"/>
        <w:jc w:val="both"/>
        <w:rPr>
          <w:rFonts w:cs="Calibri"/>
          <w:sz w:val="22"/>
          <w:szCs w:val="22"/>
        </w:rPr>
      </w:pPr>
      <w:r w:rsidRPr="00320CC0">
        <w:rPr>
          <w:rFonts w:cs="Calibri"/>
          <w:sz w:val="22"/>
          <w:szCs w:val="22"/>
        </w:rPr>
        <w:t xml:space="preserve">Włączenie do kinety istniejącej studni rewizyjnej zabudowanej na sieci kanalizacji sanitarnej na terenie pasa drogowego ul. Kosynierów. </w:t>
      </w:r>
    </w:p>
    <w:p w14:paraId="5433A957" w14:textId="77777777" w:rsidR="00320CC0" w:rsidRPr="00320CC0" w:rsidRDefault="00320CC0" w:rsidP="00721886">
      <w:pPr>
        <w:spacing w:before="0" w:after="0"/>
        <w:jc w:val="both"/>
        <w:rPr>
          <w:rFonts w:cs="Calibri"/>
          <w:sz w:val="22"/>
          <w:szCs w:val="22"/>
        </w:rPr>
      </w:pPr>
    </w:p>
    <w:p w14:paraId="5CF46344" w14:textId="77777777" w:rsidR="00320CC0" w:rsidRPr="00320CC0" w:rsidRDefault="00320CC0" w:rsidP="00721886">
      <w:pPr>
        <w:pStyle w:val="Tekstpodstawowy2"/>
        <w:spacing w:after="0" w:line="276" w:lineRule="auto"/>
        <w:rPr>
          <w:rFonts w:ascii="Calibri" w:hAnsi="Calibri" w:cs="Calibri"/>
          <w:sz w:val="22"/>
          <w:szCs w:val="22"/>
        </w:rPr>
      </w:pPr>
      <w:r w:rsidRPr="00320CC0">
        <w:rPr>
          <w:rFonts w:ascii="Calibri" w:hAnsi="Calibri" w:cs="Calibri"/>
          <w:sz w:val="22"/>
          <w:szCs w:val="22"/>
        </w:rPr>
        <w:t xml:space="preserve">Szczegółowe rozwiązania i zakres robót wg dokumentacji projektowej branży sanitarnej.     </w:t>
      </w:r>
    </w:p>
    <w:p w14:paraId="269120CA" w14:textId="77777777" w:rsidR="00320CC0" w:rsidRPr="00320CC0" w:rsidRDefault="00320CC0" w:rsidP="00082B18">
      <w:pPr>
        <w:spacing w:after="0" w:line="240" w:lineRule="auto"/>
        <w:jc w:val="both"/>
        <w:rPr>
          <w:rFonts w:cs="Calibri"/>
          <w:sz w:val="22"/>
          <w:szCs w:val="22"/>
        </w:rPr>
      </w:pPr>
    </w:p>
    <w:p w14:paraId="28A3AD3E" w14:textId="77777777" w:rsidR="00320CC0" w:rsidRPr="00320CC0" w:rsidRDefault="00320CC0" w:rsidP="00721886">
      <w:pPr>
        <w:spacing w:before="0" w:after="0"/>
        <w:jc w:val="both"/>
        <w:rPr>
          <w:rFonts w:cs="Calibri"/>
          <w:b/>
          <w:bCs/>
          <w:sz w:val="22"/>
          <w:szCs w:val="22"/>
          <w:u w:val="single"/>
        </w:rPr>
      </w:pPr>
      <w:r w:rsidRPr="00320CC0">
        <w:rPr>
          <w:rFonts w:cs="Calibri"/>
          <w:b/>
          <w:bCs/>
          <w:sz w:val="22"/>
          <w:szCs w:val="22"/>
        </w:rPr>
        <w:t xml:space="preserve">IV. Zamawiający wymaga by Wykonawca udzielił na wykonane roboty budowlane minimum </w:t>
      </w:r>
      <w:r w:rsidRPr="00320CC0">
        <w:rPr>
          <w:rFonts w:cs="Calibri"/>
          <w:b/>
          <w:bCs/>
          <w:sz w:val="22"/>
          <w:szCs w:val="22"/>
        </w:rPr>
        <w:br/>
        <w:t xml:space="preserve">       48 miesięcy gwarancji.</w:t>
      </w:r>
    </w:p>
    <w:p w14:paraId="2A39DE6B" w14:textId="77777777" w:rsidR="00320CC0" w:rsidRPr="00320CC0" w:rsidRDefault="00320CC0" w:rsidP="00721886">
      <w:pPr>
        <w:spacing w:before="0" w:after="0"/>
        <w:jc w:val="both"/>
        <w:rPr>
          <w:rFonts w:cs="Calibri"/>
          <w:bCs/>
          <w:sz w:val="22"/>
          <w:szCs w:val="22"/>
        </w:rPr>
      </w:pPr>
      <w:r w:rsidRPr="00320CC0">
        <w:rPr>
          <w:rFonts w:cs="Calibri"/>
          <w:bCs/>
          <w:sz w:val="22"/>
          <w:szCs w:val="22"/>
        </w:rPr>
        <w:t xml:space="preserve">Okres rękojmi jest równy okresowi gwarancji. Okres gwarancji jest jednym z kryteriów oceny ofert. </w:t>
      </w:r>
    </w:p>
    <w:p w14:paraId="09167FDF" w14:textId="37DAA28C" w:rsidR="00320CC0" w:rsidRPr="00320CC0" w:rsidRDefault="00320CC0" w:rsidP="00721886">
      <w:pPr>
        <w:spacing w:before="0" w:after="0"/>
        <w:jc w:val="both"/>
        <w:rPr>
          <w:rFonts w:cs="Calibri"/>
          <w:bCs/>
          <w:sz w:val="22"/>
          <w:szCs w:val="22"/>
        </w:rPr>
      </w:pPr>
      <w:r w:rsidRPr="00320CC0">
        <w:rPr>
          <w:rFonts w:cs="Calibri"/>
          <w:b/>
          <w:bCs/>
          <w:sz w:val="22"/>
          <w:szCs w:val="22"/>
        </w:rPr>
        <w:t xml:space="preserve">V. </w:t>
      </w:r>
      <w:r w:rsidR="00721886">
        <w:rPr>
          <w:rFonts w:cs="Calibri"/>
          <w:b/>
          <w:bCs/>
          <w:sz w:val="22"/>
          <w:szCs w:val="22"/>
        </w:rPr>
        <w:t xml:space="preserve">  </w:t>
      </w:r>
      <w:r w:rsidRPr="00320CC0">
        <w:rPr>
          <w:rFonts w:cs="Calibri"/>
          <w:b/>
          <w:bCs/>
          <w:sz w:val="22"/>
          <w:szCs w:val="22"/>
        </w:rPr>
        <w:t xml:space="preserve">Wymagania w zakresie równoważności: </w:t>
      </w:r>
    </w:p>
    <w:p w14:paraId="3F344F0D" w14:textId="77777777" w:rsidR="00320CC0" w:rsidRPr="00320CC0" w:rsidRDefault="00320CC0" w:rsidP="00721886">
      <w:pPr>
        <w:spacing w:before="0" w:after="0"/>
        <w:jc w:val="both"/>
        <w:rPr>
          <w:rFonts w:cs="Calibri"/>
          <w:bCs/>
          <w:sz w:val="22"/>
          <w:szCs w:val="22"/>
        </w:rPr>
      </w:pPr>
      <w:r w:rsidRPr="00320CC0">
        <w:rPr>
          <w:rFonts w:cs="Calibri"/>
          <w:bCs/>
          <w:sz w:val="22"/>
          <w:szCs w:val="22"/>
        </w:rPr>
        <w:t xml:space="preserve">Tam, gdzie w dokumentacji przetargowej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99 ust. 4 lub art. 101 ust. 1 pkt 2 i ust. 3 ustawy </w:t>
      </w:r>
      <w:proofErr w:type="spellStart"/>
      <w:r w:rsidRPr="00320CC0">
        <w:rPr>
          <w:rFonts w:cs="Calibri"/>
          <w:bCs/>
          <w:sz w:val="22"/>
          <w:szCs w:val="22"/>
        </w:rPr>
        <w:t>Pzp</w:t>
      </w:r>
      <w:proofErr w:type="spellEnd"/>
      <w:r w:rsidRPr="00320CC0">
        <w:rPr>
          <w:rFonts w:cs="Calibri"/>
          <w:bCs/>
          <w:sz w:val="22"/>
          <w:szCs w:val="22"/>
        </w:rPr>
        <w:t xml:space="preserve">, Zamawiający zgodnie z art. 99 ust. 5 ustawy dopuszcza złożenie oferty równoważnej lub zgodnie z art. 101 ust. 4 ustawy zaoferowanie rozwiązań „równoważnych” w stosunku do wskazanych w dokumentacji pod warunkiem, że zapewnią uzyskanie parametrów technicznych nie gorszych od założonych w dokumentacji oraz będą zgodne pod względem: </w:t>
      </w:r>
    </w:p>
    <w:p w14:paraId="54C972AC" w14:textId="7BD20613" w:rsidR="00320CC0" w:rsidRDefault="00320CC0" w:rsidP="000D3116">
      <w:pPr>
        <w:pStyle w:val="Akapitzlist"/>
        <w:numPr>
          <w:ilvl w:val="0"/>
          <w:numId w:val="177"/>
        </w:numPr>
        <w:spacing w:before="0" w:after="0"/>
        <w:jc w:val="both"/>
        <w:rPr>
          <w:rFonts w:cs="Calibri"/>
          <w:bCs/>
          <w:sz w:val="22"/>
          <w:szCs w:val="22"/>
        </w:rPr>
      </w:pPr>
      <w:r w:rsidRPr="000D3116">
        <w:rPr>
          <w:rFonts w:cs="Calibri"/>
          <w:bCs/>
          <w:sz w:val="22"/>
          <w:szCs w:val="22"/>
        </w:rPr>
        <w:t xml:space="preserve">gabarytów i konstrukcji (wielkość, rodzaj, właściwości fizyczne, liczba elementów składowych), </w:t>
      </w:r>
    </w:p>
    <w:p w14:paraId="4F411F3A" w14:textId="5554DF64" w:rsidR="00320CC0" w:rsidRDefault="00320CC0" w:rsidP="00721886">
      <w:pPr>
        <w:pStyle w:val="Akapitzlist"/>
        <w:numPr>
          <w:ilvl w:val="0"/>
          <w:numId w:val="177"/>
        </w:numPr>
        <w:spacing w:before="0" w:after="0"/>
        <w:jc w:val="both"/>
        <w:rPr>
          <w:rFonts w:cs="Calibri"/>
          <w:bCs/>
          <w:sz w:val="22"/>
          <w:szCs w:val="22"/>
        </w:rPr>
      </w:pPr>
      <w:r w:rsidRPr="000D3116">
        <w:rPr>
          <w:rFonts w:cs="Calibri"/>
          <w:bCs/>
          <w:sz w:val="22"/>
          <w:szCs w:val="22"/>
        </w:rPr>
        <w:t xml:space="preserve">charakteru użytkowego (tożsamość funkcji), </w:t>
      </w:r>
    </w:p>
    <w:p w14:paraId="1057DFBF" w14:textId="3DF01D1E" w:rsidR="00320CC0" w:rsidRDefault="00320CC0" w:rsidP="00721886">
      <w:pPr>
        <w:pStyle w:val="Akapitzlist"/>
        <w:numPr>
          <w:ilvl w:val="0"/>
          <w:numId w:val="177"/>
        </w:numPr>
        <w:spacing w:before="0" w:after="0"/>
        <w:jc w:val="both"/>
        <w:rPr>
          <w:rFonts w:cs="Calibri"/>
          <w:bCs/>
          <w:sz w:val="22"/>
          <w:szCs w:val="22"/>
        </w:rPr>
      </w:pPr>
      <w:r w:rsidRPr="000D3116">
        <w:rPr>
          <w:rFonts w:cs="Calibri"/>
          <w:bCs/>
          <w:sz w:val="22"/>
          <w:szCs w:val="22"/>
        </w:rPr>
        <w:t xml:space="preserve">charakterystyki materiałowej (rodzaj i jakość materiałów), </w:t>
      </w:r>
    </w:p>
    <w:p w14:paraId="162F568A" w14:textId="1FFA369D" w:rsidR="00320CC0" w:rsidRDefault="00320CC0" w:rsidP="00721886">
      <w:pPr>
        <w:pStyle w:val="Akapitzlist"/>
        <w:numPr>
          <w:ilvl w:val="0"/>
          <w:numId w:val="177"/>
        </w:numPr>
        <w:spacing w:before="0" w:after="0"/>
        <w:jc w:val="both"/>
        <w:rPr>
          <w:rFonts w:cs="Calibri"/>
          <w:bCs/>
          <w:sz w:val="22"/>
          <w:szCs w:val="22"/>
        </w:rPr>
      </w:pPr>
      <w:r w:rsidRPr="000D3116">
        <w:rPr>
          <w:rFonts w:cs="Calibri"/>
          <w:bCs/>
          <w:sz w:val="22"/>
          <w:szCs w:val="22"/>
        </w:rPr>
        <w:t xml:space="preserve">parametrów technicznych (wytrzymałość, trwałość, dane techniczne, dane hydrauliczne, charakterystyki liniowe, konstrukcja), </w:t>
      </w:r>
    </w:p>
    <w:p w14:paraId="24441E04" w14:textId="77777777" w:rsidR="000D3116" w:rsidRDefault="00320CC0" w:rsidP="00721886">
      <w:pPr>
        <w:pStyle w:val="Akapitzlist"/>
        <w:numPr>
          <w:ilvl w:val="0"/>
          <w:numId w:val="177"/>
        </w:numPr>
        <w:spacing w:before="0" w:after="0"/>
        <w:jc w:val="both"/>
        <w:rPr>
          <w:rFonts w:cs="Calibri"/>
          <w:bCs/>
          <w:sz w:val="22"/>
          <w:szCs w:val="22"/>
        </w:rPr>
      </w:pPr>
      <w:r w:rsidRPr="000D3116">
        <w:rPr>
          <w:rFonts w:cs="Calibri"/>
          <w:bCs/>
          <w:sz w:val="22"/>
          <w:szCs w:val="22"/>
        </w:rPr>
        <w:t>parametrów bezpieczeństwa użytkowania,</w:t>
      </w:r>
    </w:p>
    <w:p w14:paraId="74BFD968" w14:textId="04774BD8" w:rsidR="00320CC0" w:rsidRPr="000D3116" w:rsidRDefault="00320CC0" w:rsidP="00721886">
      <w:pPr>
        <w:pStyle w:val="Akapitzlist"/>
        <w:numPr>
          <w:ilvl w:val="0"/>
          <w:numId w:val="177"/>
        </w:numPr>
        <w:spacing w:before="0" w:after="0"/>
        <w:jc w:val="both"/>
        <w:rPr>
          <w:rFonts w:cs="Calibri"/>
          <w:bCs/>
          <w:sz w:val="22"/>
          <w:szCs w:val="22"/>
        </w:rPr>
      </w:pPr>
      <w:r w:rsidRPr="000D3116">
        <w:rPr>
          <w:rFonts w:cs="Calibri"/>
          <w:bCs/>
          <w:sz w:val="22"/>
          <w:szCs w:val="22"/>
        </w:rPr>
        <w:t xml:space="preserve">standardów emisyjnych. </w:t>
      </w:r>
    </w:p>
    <w:p w14:paraId="7F0462BD" w14:textId="77777777" w:rsidR="00320CC0" w:rsidRPr="00320CC0" w:rsidRDefault="00320CC0" w:rsidP="00721886">
      <w:pPr>
        <w:spacing w:before="0" w:after="0"/>
        <w:jc w:val="both"/>
        <w:rPr>
          <w:rFonts w:cs="Calibri"/>
          <w:color w:val="FF0000"/>
          <w:sz w:val="22"/>
          <w:szCs w:val="22"/>
        </w:rPr>
      </w:pPr>
    </w:p>
    <w:p w14:paraId="664CE584" w14:textId="77777777" w:rsidR="00320CC0" w:rsidRPr="00320CC0" w:rsidRDefault="00320CC0" w:rsidP="00721886">
      <w:pPr>
        <w:spacing w:before="0" w:after="0"/>
        <w:jc w:val="both"/>
        <w:rPr>
          <w:rFonts w:cs="Calibri"/>
          <w:b/>
          <w:bCs/>
          <w:sz w:val="22"/>
          <w:szCs w:val="22"/>
        </w:rPr>
      </w:pPr>
      <w:r w:rsidRPr="00320CC0">
        <w:rPr>
          <w:rFonts w:cs="Calibri"/>
          <w:b/>
          <w:bCs/>
          <w:sz w:val="22"/>
          <w:szCs w:val="22"/>
        </w:rPr>
        <w:t xml:space="preserve">UWAGA! </w:t>
      </w:r>
    </w:p>
    <w:p w14:paraId="2F0DF8B5" w14:textId="77777777" w:rsidR="00320CC0" w:rsidRPr="00320CC0" w:rsidRDefault="00320CC0" w:rsidP="00721886">
      <w:pPr>
        <w:spacing w:before="0" w:after="0"/>
        <w:jc w:val="both"/>
        <w:rPr>
          <w:rFonts w:cs="Calibri"/>
          <w:bCs/>
          <w:sz w:val="22"/>
          <w:szCs w:val="22"/>
        </w:rPr>
      </w:pPr>
      <w:r w:rsidRPr="00320CC0">
        <w:rPr>
          <w:rFonts w:cs="Calibri"/>
          <w:bCs/>
          <w:sz w:val="22"/>
          <w:szCs w:val="22"/>
        </w:rPr>
        <w:t xml:space="preserve">W przypadku zaoferowania materiałów/urządzeń/wyrobów niespełniających minimalnych parametrów jakościowych, określonych w opisie przedmiotu zamówienia oferta takiego Wykonawcy zostanie odrzucona na podstawie art. 226 ust. 1 pkt 6 ustawy </w:t>
      </w:r>
      <w:proofErr w:type="spellStart"/>
      <w:r w:rsidRPr="00320CC0">
        <w:rPr>
          <w:rFonts w:cs="Calibri"/>
          <w:bCs/>
          <w:sz w:val="22"/>
          <w:szCs w:val="22"/>
        </w:rPr>
        <w:t>Pzp</w:t>
      </w:r>
      <w:proofErr w:type="spellEnd"/>
      <w:r w:rsidRPr="00320CC0">
        <w:rPr>
          <w:rFonts w:cs="Calibri"/>
          <w:bCs/>
          <w:sz w:val="22"/>
          <w:szCs w:val="22"/>
        </w:rPr>
        <w:t>, jako że jej treść jest niezgodna z warunkami zamówienia.</w:t>
      </w:r>
    </w:p>
    <w:p w14:paraId="460B05FB" w14:textId="77777777" w:rsidR="00320CC0" w:rsidRPr="00320CC0" w:rsidRDefault="00320CC0" w:rsidP="00721886">
      <w:pPr>
        <w:spacing w:before="0" w:after="0"/>
        <w:jc w:val="both"/>
        <w:rPr>
          <w:rFonts w:cs="Calibri"/>
          <w:bCs/>
          <w:sz w:val="22"/>
          <w:szCs w:val="22"/>
        </w:rPr>
      </w:pPr>
    </w:p>
    <w:p w14:paraId="2FF139F0" w14:textId="77777777" w:rsidR="00320CC0" w:rsidRPr="00320CC0" w:rsidRDefault="00320CC0" w:rsidP="00721886">
      <w:pPr>
        <w:spacing w:before="0" w:after="0"/>
        <w:jc w:val="both"/>
        <w:rPr>
          <w:rFonts w:cs="Calibri"/>
          <w:bCs/>
          <w:sz w:val="22"/>
          <w:szCs w:val="22"/>
        </w:rPr>
      </w:pPr>
    </w:p>
    <w:p w14:paraId="5448782A" w14:textId="77777777" w:rsidR="00320CC0" w:rsidRPr="00320CC0" w:rsidRDefault="00320CC0" w:rsidP="00721886">
      <w:pPr>
        <w:spacing w:before="0" w:after="0"/>
        <w:jc w:val="both"/>
        <w:rPr>
          <w:rFonts w:cs="Calibri"/>
          <w:bCs/>
          <w:sz w:val="22"/>
          <w:szCs w:val="22"/>
        </w:rPr>
      </w:pPr>
    </w:p>
    <w:p w14:paraId="7B36C423" w14:textId="77777777" w:rsidR="00320CC0" w:rsidRPr="00320CC0" w:rsidRDefault="00320CC0" w:rsidP="00721886">
      <w:pPr>
        <w:spacing w:before="0" w:after="0"/>
        <w:jc w:val="both"/>
        <w:rPr>
          <w:rFonts w:cs="Calibri"/>
          <w:bCs/>
          <w:sz w:val="22"/>
          <w:szCs w:val="22"/>
        </w:rPr>
      </w:pPr>
      <w:r w:rsidRPr="00320CC0">
        <w:rPr>
          <w:rFonts w:cs="Calibri"/>
          <w:b/>
          <w:bCs/>
          <w:sz w:val="22"/>
          <w:szCs w:val="22"/>
        </w:rPr>
        <w:t xml:space="preserve">V. Wytyczne w zakresie obliczenia ceny oferty </w:t>
      </w:r>
    </w:p>
    <w:p w14:paraId="7F0F6D98" w14:textId="0C7EA9DF" w:rsidR="00320CC0" w:rsidRPr="00320CC0" w:rsidRDefault="00320CC0" w:rsidP="00721886">
      <w:pPr>
        <w:pStyle w:val="Akapitzlist"/>
        <w:numPr>
          <w:ilvl w:val="0"/>
          <w:numId w:val="95"/>
        </w:numPr>
        <w:suppressAutoHyphens w:val="0"/>
        <w:spacing w:before="0" w:after="0"/>
        <w:ind w:left="426" w:hanging="284"/>
        <w:jc w:val="both"/>
        <w:rPr>
          <w:rFonts w:cs="Calibri"/>
          <w:bCs/>
          <w:sz w:val="22"/>
          <w:szCs w:val="22"/>
        </w:rPr>
      </w:pPr>
      <w:r w:rsidRPr="00320CC0">
        <w:rPr>
          <w:rFonts w:cs="Calibri"/>
          <w:bCs/>
          <w:sz w:val="22"/>
          <w:szCs w:val="22"/>
        </w:rPr>
        <w:t xml:space="preserve">Wykonawca przed złożeniem oferty przeprowadzi własną ocenę i obliczy ilości robót, jakie są konieczne do wykonania w ramach niniejszego zamówienia. </w:t>
      </w:r>
      <w:r w:rsidRPr="00320CC0">
        <w:rPr>
          <w:rFonts w:cs="Calibri"/>
          <w:b/>
          <w:bCs/>
          <w:sz w:val="22"/>
          <w:szCs w:val="22"/>
        </w:rPr>
        <w:t xml:space="preserve">Udostępnione przez Zamawiającego przedmiary robót mają charakter wyłącznie pomocniczy i orientacyjny. </w:t>
      </w:r>
      <w:r w:rsidRPr="00320CC0">
        <w:rPr>
          <w:rFonts w:cs="Calibri"/>
          <w:bCs/>
          <w:sz w:val="22"/>
          <w:szCs w:val="22"/>
        </w:rPr>
        <w:t xml:space="preserve">W przypadku stwierdzenia braków, wad lub sprzeczności w udostępnionych przez zamawiającego do opracowania kosztorysu ofertowego materiałach, Wykonawca powinien o tym fakcie powiadomić zamawiającego przed upływem terminu składania ofert. </w:t>
      </w:r>
    </w:p>
    <w:p w14:paraId="0DEC5C3A" w14:textId="77777777" w:rsidR="00320CC0" w:rsidRPr="00320CC0" w:rsidRDefault="00320CC0" w:rsidP="00721886">
      <w:pPr>
        <w:numPr>
          <w:ilvl w:val="0"/>
          <w:numId w:val="95"/>
        </w:numPr>
        <w:suppressAutoHyphens w:val="0"/>
        <w:spacing w:before="0" w:after="0"/>
        <w:ind w:left="426" w:hanging="284"/>
        <w:jc w:val="both"/>
        <w:rPr>
          <w:rFonts w:cs="Calibri"/>
          <w:bCs/>
          <w:sz w:val="22"/>
          <w:szCs w:val="22"/>
        </w:rPr>
      </w:pPr>
      <w:r w:rsidRPr="00320CC0">
        <w:rPr>
          <w:rFonts w:cs="Calibri"/>
          <w:bCs/>
          <w:sz w:val="22"/>
          <w:szCs w:val="22"/>
        </w:rPr>
        <w:t xml:space="preserve">Przed obliczeniem ceny Wykonawca powinien dokładnie i szczegółowo zapoznać się z dokumentacją projektową oraz specyfikacjami technicznymi wykonania i odbioru robót budowlanych, zwracając szczególną uwagę, czy zawierają w swej treści wszystkie rozwiązania niezbędne do wykonania przedmiotu zamówienia. </w:t>
      </w:r>
    </w:p>
    <w:p w14:paraId="3F9AE839" w14:textId="77777777" w:rsidR="00320CC0" w:rsidRPr="00320CC0" w:rsidRDefault="00320CC0" w:rsidP="00721886">
      <w:pPr>
        <w:numPr>
          <w:ilvl w:val="0"/>
          <w:numId w:val="95"/>
        </w:numPr>
        <w:suppressAutoHyphens w:val="0"/>
        <w:spacing w:before="0" w:after="0"/>
        <w:ind w:left="426" w:hanging="284"/>
        <w:jc w:val="both"/>
        <w:rPr>
          <w:rFonts w:cs="Calibri"/>
          <w:bCs/>
          <w:sz w:val="22"/>
          <w:szCs w:val="22"/>
        </w:rPr>
      </w:pPr>
      <w:r w:rsidRPr="00320CC0">
        <w:rPr>
          <w:rFonts w:cs="Calibri"/>
          <w:bCs/>
          <w:sz w:val="22"/>
          <w:szCs w:val="22"/>
        </w:rPr>
        <w:t xml:space="preserve">Zaleca się, aby Wykonawca przed wyliczeniem ceny oferty zapoznał się z terenem budowy i jego  otoczeniem oraz uzyskał niezbędne do sporządzenia oferty informacje mające wpływ na cenę, dotyczące dróg dojazdowych, możliwości zasilania w energię, wodę, możliwości urządzenia zaplecza. </w:t>
      </w:r>
    </w:p>
    <w:p w14:paraId="34CBB3AA" w14:textId="77777777" w:rsidR="00320CC0" w:rsidRPr="00320CC0" w:rsidRDefault="00320CC0" w:rsidP="00721886">
      <w:pPr>
        <w:numPr>
          <w:ilvl w:val="0"/>
          <w:numId w:val="95"/>
        </w:numPr>
        <w:suppressAutoHyphens w:val="0"/>
        <w:spacing w:before="0" w:after="0"/>
        <w:ind w:left="426" w:hanging="284"/>
        <w:jc w:val="both"/>
        <w:rPr>
          <w:rFonts w:cs="Calibri"/>
          <w:bCs/>
          <w:sz w:val="22"/>
          <w:szCs w:val="22"/>
        </w:rPr>
      </w:pPr>
      <w:r w:rsidRPr="00320CC0">
        <w:rPr>
          <w:rFonts w:cs="Calibri"/>
          <w:bCs/>
          <w:sz w:val="22"/>
          <w:szCs w:val="22"/>
        </w:rPr>
        <w:t>Wykonawca nie będzie mógł dochodzić zmiany wynagrodzenia z przyczyn wynikających z niedopełnienia obowiązków wymienionych w pkt 2 – 3, chyba że wady lub braki w dokumentacji projektowej miały charakter ukryty, których nie można było stwierdzić przy dołożeniu należytej staranności.</w:t>
      </w:r>
    </w:p>
    <w:p w14:paraId="05B85C40" w14:textId="77777777" w:rsidR="00320CC0" w:rsidRPr="00320CC0" w:rsidRDefault="00320CC0" w:rsidP="00721886">
      <w:pPr>
        <w:numPr>
          <w:ilvl w:val="0"/>
          <w:numId w:val="95"/>
        </w:numPr>
        <w:suppressAutoHyphens w:val="0"/>
        <w:spacing w:before="0" w:after="0"/>
        <w:ind w:left="426" w:hanging="284"/>
        <w:jc w:val="both"/>
        <w:rPr>
          <w:rFonts w:cs="Calibri"/>
          <w:bCs/>
          <w:sz w:val="22"/>
          <w:szCs w:val="22"/>
        </w:rPr>
      </w:pPr>
      <w:r w:rsidRPr="00320CC0">
        <w:rPr>
          <w:rFonts w:cs="Calibri"/>
          <w:bCs/>
          <w:sz w:val="22"/>
          <w:szCs w:val="22"/>
        </w:rPr>
        <w:t>Wykonawca zobowiązany jest obliczyć cenę oferty, uwzględniając pełny zakres zamówienia wynikający z dokumentacji projektowej oraz specyfikacji technicznych wykonania i odbioru robót budowlanych a także z treści niniejszego załącznika. Ponieważ przedmiary robót mają charakter wyłącznie pomocniczy i orientacyjny, Wykonawca jest zobowiązany do dokonania własnych ustaleń co do rzeczywistego zakresu  robót wymaganego do osiągnięcia rezultatu tj. wykonawca może swobodnie kształtować kosztorys określając (korygując) ilości robót, ceny jednostkowe czy podstawę wyceny. Wykonawca ponosi pełną odpowiedzialność za przyjęcie ilości robót wynikających z przedmiarów robót. Pozycje, dla których nie zostaną wstawione przez wykonawcę ceny jednostkowe, uważać się będzie jako ujęte w cenach innych pozycji wymienionych w kosztorysie ofertowym i nie zostaną dodatkowo zapłacone po ich wykonaniu.</w:t>
      </w:r>
    </w:p>
    <w:p w14:paraId="0CB7AE6A" w14:textId="77777777" w:rsidR="00320CC0" w:rsidRPr="00320CC0" w:rsidRDefault="00320CC0" w:rsidP="00721886">
      <w:pPr>
        <w:numPr>
          <w:ilvl w:val="0"/>
          <w:numId w:val="95"/>
        </w:numPr>
        <w:suppressAutoHyphens w:val="0"/>
        <w:spacing w:before="0" w:after="0"/>
        <w:ind w:left="426" w:hanging="284"/>
        <w:jc w:val="both"/>
        <w:rPr>
          <w:rFonts w:cs="Calibri"/>
          <w:bCs/>
          <w:sz w:val="22"/>
          <w:szCs w:val="22"/>
        </w:rPr>
      </w:pPr>
      <w:r w:rsidRPr="00320CC0">
        <w:rPr>
          <w:rFonts w:cs="Calibri"/>
          <w:bCs/>
          <w:sz w:val="22"/>
          <w:szCs w:val="22"/>
        </w:rPr>
        <w:t>Cena oferty za wykonanie całości przedmiotu zamówienia musi być wyrażona w złotych (dwa miejsca po przecinku).</w:t>
      </w:r>
    </w:p>
    <w:p w14:paraId="7DAABD98" w14:textId="77777777" w:rsidR="00320CC0" w:rsidRPr="00320CC0" w:rsidRDefault="00320CC0" w:rsidP="00721886">
      <w:pPr>
        <w:numPr>
          <w:ilvl w:val="0"/>
          <w:numId w:val="95"/>
        </w:numPr>
        <w:suppressAutoHyphens w:val="0"/>
        <w:spacing w:before="0" w:after="0"/>
        <w:ind w:left="426" w:hanging="284"/>
        <w:rPr>
          <w:rFonts w:cs="Calibri"/>
          <w:bCs/>
          <w:sz w:val="22"/>
          <w:szCs w:val="22"/>
        </w:rPr>
      </w:pPr>
      <w:r w:rsidRPr="00320CC0">
        <w:rPr>
          <w:rFonts w:cs="Calibri"/>
          <w:bCs/>
          <w:sz w:val="22"/>
          <w:szCs w:val="22"/>
        </w:rPr>
        <w:t xml:space="preserve">Cenę oferty należy podać brutto z uwzględnieniem podatku od towarów i usług (VAT). </w:t>
      </w:r>
    </w:p>
    <w:p w14:paraId="1A386D0D" w14:textId="77777777" w:rsidR="00320CC0" w:rsidRPr="00320CC0" w:rsidRDefault="00320CC0" w:rsidP="00721886">
      <w:pPr>
        <w:numPr>
          <w:ilvl w:val="0"/>
          <w:numId w:val="95"/>
        </w:numPr>
        <w:suppressAutoHyphens w:val="0"/>
        <w:spacing w:before="0" w:after="0"/>
        <w:ind w:left="426" w:hanging="284"/>
        <w:jc w:val="both"/>
        <w:rPr>
          <w:rFonts w:cs="Calibri"/>
          <w:bCs/>
          <w:sz w:val="22"/>
          <w:szCs w:val="22"/>
        </w:rPr>
      </w:pPr>
      <w:r w:rsidRPr="00320CC0">
        <w:rPr>
          <w:rFonts w:cs="Calibri"/>
          <w:bCs/>
          <w:sz w:val="22"/>
          <w:szCs w:val="22"/>
        </w:rPr>
        <w:t>Cena oferty musi zawierać wszystkie koszty związane z realizacją zamówienia wynikające z dokumentacji projektowej, specyfikacji technicznych wykonania i odbioru robót budowlanych, uzgodnień i decyzji, a także koszty wszystkich robót, bez których realizacja zamówienia byłaby niemożliwa (które Wykonawca uzna za konieczne).</w:t>
      </w:r>
    </w:p>
    <w:p w14:paraId="01BC56E1" w14:textId="77777777" w:rsidR="00320CC0" w:rsidRPr="00320CC0" w:rsidRDefault="00320CC0" w:rsidP="00721886">
      <w:pPr>
        <w:spacing w:before="0" w:after="0"/>
        <w:jc w:val="both"/>
        <w:rPr>
          <w:rFonts w:cs="Calibri"/>
          <w:b/>
          <w:sz w:val="22"/>
          <w:szCs w:val="22"/>
        </w:rPr>
      </w:pPr>
      <w:r w:rsidRPr="00320CC0">
        <w:rPr>
          <w:rFonts w:cs="Calibri"/>
          <w:b/>
          <w:sz w:val="22"/>
          <w:szCs w:val="22"/>
        </w:rPr>
        <w:t>VI.  Warunki ogólne</w:t>
      </w:r>
    </w:p>
    <w:p w14:paraId="315DB055" w14:textId="77777777" w:rsidR="00320CC0" w:rsidRPr="00320CC0" w:rsidRDefault="00320CC0" w:rsidP="00721886">
      <w:pPr>
        <w:spacing w:before="0" w:after="0"/>
        <w:jc w:val="both"/>
        <w:rPr>
          <w:rFonts w:cs="Calibri"/>
          <w:sz w:val="22"/>
          <w:szCs w:val="22"/>
        </w:rPr>
      </w:pPr>
      <w:r w:rsidRPr="00320CC0">
        <w:rPr>
          <w:rFonts w:cs="Calibri"/>
          <w:sz w:val="22"/>
          <w:szCs w:val="22"/>
        </w:rPr>
        <w:t xml:space="preserve">       Wymagania:</w:t>
      </w:r>
    </w:p>
    <w:p w14:paraId="7242885E" w14:textId="18D3FCF6" w:rsidR="00320CC0" w:rsidRPr="00320CC0" w:rsidRDefault="00320CC0" w:rsidP="00721886">
      <w:pPr>
        <w:pStyle w:val="Akapitzlist"/>
        <w:numPr>
          <w:ilvl w:val="0"/>
          <w:numId w:val="101"/>
        </w:numPr>
        <w:suppressAutoHyphens w:val="0"/>
        <w:spacing w:before="0" w:after="0"/>
        <w:jc w:val="both"/>
        <w:rPr>
          <w:rFonts w:cs="Calibri"/>
          <w:bCs/>
          <w:sz w:val="22"/>
          <w:szCs w:val="22"/>
        </w:rPr>
      </w:pPr>
      <w:r w:rsidRPr="00320CC0">
        <w:rPr>
          <w:rFonts w:cs="Calibri"/>
          <w:bCs/>
          <w:sz w:val="22"/>
          <w:szCs w:val="22"/>
        </w:rPr>
        <w:t>Cena oferty musi   zawierać   wszystkie  koszty   związane z realizacją zamówienia  wynikające  z  dokumentacji projektowej, specyfikacji technicznych wykonania</w:t>
      </w:r>
      <w:r w:rsidR="007A3F09">
        <w:rPr>
          <w:rFonts w:cs="Calibri"/>
          <w:bCs/>
          <w:sz w:val="22"/>
          <w:szCs w:val="22"/>
        </w:rPr>
        <w:t xml:space="preserve"> </w:t>
      </w:r>
      <w:r w:rsidRPr="00320CC0">
        <w:rPr>
          <w:rFonts w:cs="Calibri"/>
          <w:bCs/>
          <w:sz w:val="22"/>
          <w:szCs w:val="22"/>
        </w:rPr>
        <w:t>i</w:t>
      </w:r>
      <w:r w:rsidR="007A3F09">
        <w:rPr>
          <w:rFonts w:cs="Calibri"/>
          <w:bCs/>
          <w:sz w:val="22"/>
          <w:szCs w:val="22"/>
        </w:rPr>
        <w:t xml:space="preserve"> </w:t>
      </w:r>
      <w:r w:rsidRPr="00320CC0">
        <w:rPr>
          <w:rFonts w:cs="Calibri"/>
          <w:bCs/>
          <w:sz w:val="22"/>
          <w:szCs w:val="22"/>
        </w:rPr>
        <w:t>odbioru robót budowlanych,</w:t>
      </w:r>
      <w:r w:rsidR="007A3F09">
        <w:rPr>
          <w:rFonts w:cs="Calibri"/>
          <w:bCs/>
          <w:sz w:val="22"/>
          <w:szCs w:val="22"/>
        </w:rPr>
        <w:t xml:space="preserve"> </w:t>
      </w:r>
      <w:r w:rsidRPr="00320CC0">
        <w:rPr>
          <w:rFonts w:cs="Calibri"/>
          <w:bCs/>
          <w:sz w:val="22"/>
          <w:szCs w:val="22"/>
        </w:rPr>
        <w:t>uzgodnień   i  decyzji,   a   także  koszty  wszystkich robót,  bez   których   realizacja zamówienia  byłaby  niemożliwa  (które Wykonawca uzna za  konieczne).</w:t>
      </w:r>
    </w:p>
    <w:p w14:paraId="7D7666AC" w14:textId="77777777" w:rsidR="00320CC0" w:rsidRPr="00320CC0" w:rsidRDefault="00320CC0" w:rsidP="00721886">
      <w:pPr>
        <w:pStyle w:val="Akapitzlist"/>
        <w:numPr>
          <w:ilvl w:val="0"/>
          <w:numId w:val="101"/>
        </w:numPr>
        <w:suppressAutoHyphens w:val="0"/>
        <w:spacing w:before="0" w:after="0"/>
        <w:jc w:val="both"/>
        <w:rPr>
          <w:rFonts w:cs="Calibri"/>
          <w:bCs/>
          <w:sz w:val="22"/>
          <w:szCs w:val="22"/>
        </w:rPr>
      </w:pPr>
      <w:r w:rsidRPr="00320CC0">
        <w:rPr>
          <w:rFonts w:cs="Calibri"/>
          <w:sz w:val="22"/>
          <w:szCs w:val="22"/>
        </w:rPr>
        <w:t>Wykonawca odpowiada za niezbędną ilość tablic informacyjnych, potrzebną do ustawienia na realizowanej inwestycji.</w:t>
      </w:r>
    </w:p>
    <w:p w14:paraId="424DBD4F" w14:textId="77777777" w:rsidR="00320CC0" w:rsidRPr="00320CC0" w:rsidRDefault="00320CC0" w:rsidP="00721886">
      <w:pPr>
        <w:pStyle w:val="Akapitzlist"/>
        <w:numPr>
          <w:ilvl w:val="0"/>
          <w:numId w:val="101"/>
        </w:numPr>
        <w:suppressAutoHyphens w:val="0"/>
        <w:spacing w:before="0" w:after="0"/>
        <w:jc w:val="both"/>
        <w:rPr>
          <w:rFonts w:cs="Calibri"/>
          <w:sz w:val="22"/>
          <w:szCs w:val="22"/>
        </w:rPr>
      </w:pPr>
      <w:r w:rsidRPr="00320CC0">
        <w:rPr>
          <w:rFonts w:cs="Calibri"/>
          <w:sz w:val="22"/>
          <w:szCs w:val="22"/>
        </w:rPr>
        <w:t>Wykonawca odpowiada za stan techniczny oraz estetykę tablic informacyjnych w trakcie trwania robót.</w:t>
      </w:r>
    </w:p>
    <w:p w14:paraId="3B645E09" w14:textId="77777777" w:rsidR="00320CC0" w:rsidRPr="00320CC0" w:rsidRDefault="00320CC0" w:rsidP="00721886">
      <w:pPr>
        <w:pStyle w:val="Akapitzlist"/>
        <w:numPr>
          <w:ilvl w:val="0"/>
          <w:numId w:val="101"/>
        </w:numPr>
        <w:suppressAutoHyphens w:val="0"/>
        <w:spacing w:before="0" w:after="0"/>
        <w:jc w:val="both"/>
        <w:rPr>
          <w:rFonts w:cs="Calibri"/>
          <w:sz w:val="22"/>
          <w:szCs w:val="22"/>
        </w:rPr>
      </w:pPr>
      <w:r w:rsidRPr="00320CC0">
        <w:rPr>
          <w:rFonts w:cs="Calibri"/>
          <w:sz w:val="22"/>
          <w:szCs w:val="22"/>
        </w:rPr>
        <w:lastRenderedPageBreak/>
        <w:t>Tablice informacyjne należy ustawić w dniu rozpoczęcia realizacji, z dwóch stron, tzn. na początku i końcu obszaru robót.</w:t>
      </w:r>
    </w:p>
    <w:p w14:paraId="14784D0C" w14:textId="77777777" w:rsidR="00320CC0" w:rsidRPr="00320CC0" w:rsidRDefault="00320CC0" w:rsidP="00721886">
      <w:pPr>
        <w:pStyle w:val="Akapitzlist"/>
        <w:numPr>
          <w:ilvl w:val="0"/>
          <w:numId w:val="101"/>
        </w:numPr>
        <w:suppressAutoHyphens w:val="0"/>
        <w:spacing w:before="0" w:after="0"/>
        <w:jc w:val="both"/>
        <w:rPr>
          <w:rFonts w:cs="Calibri"/>
          <w:sz w:val="22"/>
          <w:szCs w:val="22"/>
        </w:rPr>
      </w:pPr>
      <w:r w:rsidRPr="00320CC0">
        <w:rPr>
          <w:rFonts w:cs="Calibri"/>
          <w:sz w:val="22"/>
          <w:szCs w:val="22"/>
        </w:rPr>
        <w:t>Tablice informacyjne należy zdemontować w dniu zakończenia robót.</w:t>
      </w:r>
    </w:p>
    <w:p w14:paraId="66308DAA" w14:textId="77777777" w:rsidR="00320CC0" w:rsidRPr="00320CC0" w:rsidRDefault="00320CC0" w:rsidP="00721886">
      <w:pPr>
        <w:pStyle w:val="Akapitzlist"/>
        <w:numPr>
          <w:ilvl w:val="0"/>
          <w:numId w:val="101"/>
        </w:numPr>
        <w:suppressAutoHyphens w:val="0"/>
        <w:spacing w:before="0" w:after="0"/>
        <w:jc w:val="both"/>
        <w:rPr>
          <w:rFonts w:cs="Calibri"/>
          <w:sz w:val="22"/>
          <w:szCs w:val="22"/>
        </w:rPr>
      </w:pPr>
      <w:r w:rsidRPr="00320CC0">
        <w:rPr>
          <w:rFonts w:cs="Calibri"/>
          <w:sz w:val="22"/>
          <w:szCs w:val="22"/>
        </w:rPr>
        <w:t>Koszt wykonania i ustawienia wymaganych tablic ponosi Wykonawca.</w:t>
      </w:r>
    </w:p>
    <w:p w14:paraId="6FB79775" w14:textId="77777777" w:rsidR="00320CC0" w:rsidRPr="00320CC0" w:rsidRDefault="00320CC0" w:rsidP="00721886">
      <w:pPr>
        <w:pStyle w:val="Akapitzlist"/>
        <w:numPr>
          <w:ilvl w:val="0"/>
          <w:numId w:val="101"/>
        </w:numPr>
        <w:suppressAutoHyphens w:val="0"/>
        <w:spacing w:before="0" w:after="0"/>
        <w:jc w:val="both"/>
        <w:rPr>
          <w:rFonts w:cs="Calibri"/>
          <w:sz w:val="22"/>
          <w:szCs w:val="22"/>
        </w:rPr>
      </w:pPr>
      <w:r w:rsidRPr="00320CC0">
        <w:rPr>
          <w:rFonts w:cs="Calibri"/>
          <w:sz w:val="22"/>
          <w:szCs w:val="22"/>
        </w:rPr>
        <w:t>Wykonawca jest wytwórcą odpadów w rozumieniu przepisów ustawy z dnia 14 grudnia 2012 r.</w:t>
      </w:r>
    </w:p>
    <w:p w14:paraId="713A6880" w14:textId="77777777" w:rsidR="00320CC0" w:rsidRPr="00320CC0" w:rsidRDefault="00320CC0" w:rsidP="00721886">
      <w:pPr>
        <w:pStyle w:val="Akapitzlist"/>
        <w:numPr>
          <w:ilvl w:val="0"/>
          <w:numId w:val="101"/>
        </w:numPr>
        <w:suppressAutoHyphens w:val="0"/>
        <w:spacing w:before="0" w:after="0"/>
        <w:jc w:val="both"/>
        <w:rPr>
          <w:rFonts w:cs="Calibri"/>
          <w:sz w:val="22"/>
          <w:szCs w:val="22"/>
        </w:rPr>
      </w:pPr>
      <w:r w:rsidRPr="00320CC0">
        <w:rPr>
          <w:rFonts w:cs="Calibri"/>
          <w:sz w:val="22"/>
          <w:szCs w:val="22"/>
        </w:rPr>
        <w:t>Wykonawca jest odpowiedzialny za ochronę środowiska w miejscu prowadzenia robót i w jego otoczeniu.</w:t>
      </w:r>
    </w:p>
    <w:p w14:paraId="56F1CFEF" w14:textId="77777777" w:rsidR="00320CC0" w:rsidRPr="00320CC0" w:rsidRDefault="00320CC0" w:rsidP="00721886">
      <w:pPr>
        <w:spacing w:before="0" w:after="0"/>
        <w:rPr>
          <w:rFonts w:cs="Calibri"/>
          <w:b/>
          <w:sz w:val="22"/>
          <w:szCs w:val="22"/>
        </w:rPr>
      </w:pPr>
    </w:p>
    <w:p w14:paraId="15C2ECE0" w14:textId="77777777" w:rsidR="00320CC0" w:rsidRPr="00320CC0" w:rsidRDefault="00320CC0" w:rsidP="00721886">
      <w:pPr>
        <w:spacing w:before="0" w:after="0"/>
        <w:rPr>
          <w:rFonts w:cs="Calibri"/>
          <w:b/>
          <w:sz w:val="22"/>
          <w:szCs w:val="22"/>
        </w:rPr>
      </w:pPr>
      <w:r w:rsidRPr="00320CC0">
        <w:rPr>
          <w:rFonts w:cs="Calibri"/>
          <w:b/>
          <w:sz w:val="22"/>
          <w:szCs w:val="22"/>
        </w:rPr>
        <w:t>Wymagania/uwagi  dodatkowe:</w:t>
      </w:r>
    </w:p>
    <w:p w14:paraId="72061A2C" w14:textId="77777777" w:rsidR="00320CC0" w:rsidRPr="00320CC0" w:rsidRDefault="00320CC0" w:rsidP="00721886">
      <w:pPr>
        <w:pStyle w:val="Akapitzlist"/>
        <w:numPr>
          <w:ilvl w:val="0"/>
          <w:numId w:val="100"/>
        </w:numPr>
        <w:suppressAutoHyphens w:val="0"/>
        <w:spacing w:before="0" w:after="0"/>
        <w:ind w:left="284" w:hanging="284"/>
        <w:jc w:val="both"/>
        <w:rPr>
          <w:rFonts w:cs="Calibri"/>
          <w:sz w:val="22"/>
          <w:szCs w:val="22"/>
        </w:rPr>
      </w:pPr>
      <w:r w:rsidRPr="00320CC0">
        <w:rPr>
          <w:rFonts w:cs="Calibri"/>
          <w:sz w:val="22"/>
          <w:szCs w:val="22"/>
        </w:rPr>
        <w:t>Urządzenia podziemne i naziemne winny być wytyczone i zinwentaryzowane przez jednostki wykonawstwa geodezyjnego bezpośrednio przed ich zasypaniem.</w:t>
      </w:r>
    </w:p>
    <w:p w14:paraId="6F271127" w14:textId="77777777" w:rsidR="00320CC0" w:rsidRPr="00320CC0" w:rsidRDefault="00320CC0" w:rsidP="00721886">
      <w:pPr>
        <w:pStyle w:val="Akapitzlist"/>
        <w:numPr>
          <w:ilvl w:val="0"/>
          <w:numId w:val="100"/>
        </w:numPr>
        <w:suppressAutoHyphens w:val="0"/>
        <w:spacing w:before="0" w:after="0"/>
        <w:ind w:left="284" w:hanging="284"/>
        <w:jc w:val="both"/>
        <w:rPr>
          <w:rFonts w:cs="Calibri"/>
          <w:sz w:val="22"/>
          <w:szCs w:val="22"/>
        </w:rPr>
      </w:pPr>
      <w:r w:rsidRPr="00320CC0">
        <w:rPr>
          <w:rFonts w:cs="Calibri"/>
          <w:sz w:val="22"/>
          <w:szCs w:val="22"/>
        </w:rPr>
        <w:t>Zachować bezpieczne odległości od istniejących sieci uzbrojenia terenu. W miejscach zbliżeń i skrzyżowań z istniejącym uzbrojeniem wykopy wykonywać ręcznie.</w:t>
      </w:r>
    </w:p>
    <w:p w14:paraId="48C9F915" w14:textId="7077EF98" w:rsidR="00320CC0" w:rsidRPr="00320CC0" w:rsidRDefault="00320CC0" w:rsidP="00721886">
      <w:pPr>
        <w:pStyle w:val="Akapitzlist"/>
        <w:numPr>
          <w:ilvl w:val="0"/>
          <w:numId w:val="100"/>
        </w:numPr>
        <w:suppressAutoHyphens w:val="0"/>
        <w:spacing w:before="0" w:after="0"/>
        <w:ind w:left="284" w:hanging="284"/>
        <w:jc w:val="both"/>
        <w:rPr>
          <w:rFonts w:cs="Calibri"/>
          <w:sz w:val="22"/>
          <w:szCs w:val="22"/>
        </w:rPr>
      </w:pPr>
      <w:r w:rsidRPr="00320CC0">
        <w:rPr>
          <w:rFonts w:cs="Calibri"/>
          <w:sz w:val="22"/>
          <w:szCs w:val="22"/>
        </w:rPr>
        <w:t>Zwrócić szczególną uwagę na istniejące w terenie punkty osnowy geodezyjnej. W przypadku ich  zniszczenia  bądź  uszkodzenia , obowiązkiem Wykonawcy jest wznowienie w/w  punktów  na  koszt  własny,  przez  uprawnione  jednostki  wykonawstwa geodezyjnego.</w:t>
      </w:r>
    </w:p>
    <w:p w14:paraId="07657479" w14:textId="77777777" w:rsidR="00320CC0" w:rsidRPr="00320CC0" w:rsidRDefault="00320CC0" w:rsidP="00721886">
      <w:pPr>
        <w:pStyle w:val="Akapitzlist"/>
        <w:numPr>
          <w:ilvl w:val="0"/>
          <w:numId w:val="100"/>
        </w:numPr>
        <w:suppressAutoHyphens w:val="0"/>
        <w:spacing w:before="0" w:after="0"/>
        <w:ind w:left="284" w:hanging="284"/>
        <w:jc w:val="both"/>
        <w:rPr>
          <w:rFonts w:cs="Calibri"/>
          <w:sz w:val="22"/>
          <w:szCs w:val="22"/>
        </w:rPr>
      </w:pPr>
      <w:r w:rsidRPr="00320CC0">
        <w:rPr>
          <w:rFonts w:cs="Calibri"/>
          <w:sz w:val="22"/>
          <w:szCs w:val="22"/>
        </w:rPr>
        <w:t>W miejscu  zbliżeń   i   skrzyżowań  z siecią elektroenergetyczną, kanalizacyjną, wodociągową, ciepłowniczą, gazową i telekomunikacyjną zachować szczególną ostrożność.</w:t>
      </w:r>
    </w:p>
    <w:p w14:paraId="5A31F144" w14:textId="77777777" w:rsidR="00320CC0" w:rsidRPr="00320CC0" w:rsidRDefault="00320CC0" w:rsidP="00721886">
      <w:pPr>
        <w:pStyle w:val="Akapitzlist"/>
        <w:numPr>
          <w:ilvl w:val="0"/>
          <w:numId w:val="100"/>
        </w:numPr>
        <w:suppressAutoHyphens w:val="0"/>
        <w:spacing w:before="0" w:after="0"/>
        <w:ind w:left="284" w:hanging="284"/>
        <w:jc w:val="both"/>
        <w:rPr>
          <w:rFonts w:cs="Calibri"/>
          <w:sz w:val="22"/>
          <w:szCs w:val="22"/>
        </w:rPr>
      </w:pPr>
      <w:r w:rsidRPr="00320CC0">
        <w:rPr>
          <w:rFonts w:cs="Calibri"/>
          <w:sz w:val="22"/>
          <w:szCs w:val="22"/>
        </w:rPr>
        <w:t xml:space="preserve">Rozpoczęcie   robót   należy  zgłosić  do  właściciela  sieci   wodociągowej i kanalizacji sanitarnej   – </w:t>
      </w:r>
      <w:proofErr w:type="spellStart"/>
      <w:r w:rsidRPr="00320CC0">
        <w:rPr>
          <w:rFonts w:cs="Calibri"/>
          <w:sz w:val="22"/>
          <w:szCs w:val="22"/>
        </w:rPr>
        <w:t>OPWiK</w:t>
      </w:r>
      <w:proofErr w:type="spellEnd"/>
      <w:r w:rsidRPr="00320CC0">
        <w:rPr>
          <w:rFonts w:cs="Calibri"/>
          <w:sz w:val="22"/>
          <w:szCs w:val="22"/>
        </w:rPr>
        <w:t xml:space="preserve">  Sp.  z o.o. (w formie pisemnej).</w:t>
      </w:r>
    </w:p>
    <w:p w14:paraId="49019718" w14:textId="77777777" w:rsidR="00320CC0" w:rsidRPr="00320CC0" w:rsidRDefault="00320CC0" w:rsidP="00721886">
      <w:pPr>
        <w:pStyle w:val="Akapitzlist"/>
        <w:numPr>
          <w:ilvl w:val="0"/>
          <w:numId w:val="100"/>
        </w:numPr>
        <w:suppressAutoHyphens w:val="0"/>
        <w:spacing w:before="0" w:after="0"/>
        <w:ind w:left="284" w:hanging="284"/>
        <w:jc w:val="both"/>
        <w:rPr>
          <w:rFonts w:cs="Calibri"/>
          <w:sz w:val="22"/>
          <w:szCs w:val="22"/>
        </w:rPr>
      </w:pPr>
      <w:r w:rsidRPr="00320CC0">
        <w:rPr>
          <w:rFonts w:cs="Calibri"/>
          <w:sz w:val="22"/>
          <w:szCs w:val="22"/>
        </w:rPr>
        <w:t xml:space="preserve">Włączenie   do  sieci  wodociągowej i kanalizacji sanitarnej  (wykonanie wcinki)  należy  wykonać  pod  nadzorem i w porozumieniu z </w:t>
      </w:r>
      <w:proofErr w:type="spellStart"/>
      <w:r w:rsidRPr="00320CC0">
        <w:rPr>
          <w:rFonts w:cs="Calibri"/>
          <w:sz w:val="22"/>
          <w:szCs w:val="22"/>
        </w:rPr>
        <w:t>OPWiK</w:t>
      </w:r>
      <w:proofErr w:type="spellEnd"/>
      <w:r w:rsidRPr="00320CC0">
        <w:rPr>
          <w:rFonts w:cs="Calibri"/>
          <w:sz w:val="22"/>
          <w:szCs w:val="22"/>
        </w:rPr>
        <w:t xml:space="preserve"> Sp. z o.o.</w:t>
      </w:r>
    </w:p>
    <w:p w14:paraId="5D0E41F1" w14:textId="77777777" w:rsidR="00320CC0" w:rsidRPr="00320CC0" w:rsidRDefault="00320CC0" w:rsidP="00721886">
      <w:pPr>
        <w:pStyle w:val="Akapitzlist"/>
        <w:numPr>
          <w:ilvl w:val="0"/>
          <w:numId w:val="100"/>
        </w:numPr>
        <w:suppressAutoHyphens w:val="0"/>
        <w:spacing w:before="0" w:after="0"/>
        <w:ind w:left="284" w:hanging="284"/>
        <w:jc w:val="both"/>
        <w:rPr>
          <w:rFonts w:cs="Calibri"/>
          <w:sz w:val="22"/>
          <w:szCs w:val="22"/>
        </w:rPr>
      </w:pPr>
      <w:r w:rsidRPr="00320CC0">
        <w:rPr>
          <w:rFonts w:cs="Calibri"/>
          <w:sz w:val="22"/>
          <w:szCs w:val="22"/>
        </w:rPr>
        <w:t xml:space="preserve">Przed   planowanym   terminem  wykonania   włączenia  do  sieci  wodociągowej i sieci kanalizacji sanitarnej ( minimum  na 6 dni roboczych  przed  wykonaniem  robót),  Wykonawca  uzyska z </w:t>
      </w:r>
      <w:proofErr w:type="spellStart"/>
      <w:r w:rsidRPr="00320CC0">
        <w:rPr>
          <w:rFonts w:cs="Calibri"/>
          <w:sz w:val="22"/>
          <w:szCs w:val="22"/>
        </w:rPr>
        <w:t>OPWiK</w:t>
      </w:r>
      <w:proofErr w:type="spellEnd"/>
      <w:r w:rsidRPr="00320CC0">
        <w:rPr>
          <w:rFonts w:cs="Calibri"/>
          <w:sz w:val="22"/>
          <w:szCs w:val="22"/>
        </w:rPr>
        <w:t xml:space="preserve"> Sp. z o.o. zatwierdzenie materiałowe zabudowywanej armatury wodociągowej.</w:t>
      </w:r>
    </w:p>
    <w:p w14:paraId="0704ACAC" w14:textId="77777777" w:rsidR="00320CC0" w:rsidRPr="00320CC0" w:rsidRDefault="00320CC0" w:rsidP="00721886">
      <w:pPr>
        <w:pStyle w:val="Akapitzlist"/>
        <w:numPr>
          <w:ilvl w:val="0"/>
          <w:numId w:val="100"/>
        </w:numPr>
        <w:suppressAutoHyphens w:val="0"/>
        <w:spacing w:before="0" w:after="0"/>
        <w:ind w:left="284" w:hanging="284"/>
        <w:jc w:val="both"/>
        <w:rPr>
          <w:rFonts w:cs="Calibri"/>
          <w:sz w:val="22"/>
          <w:szCs w:val="22"/>
        </w:rPr>
      </w:pPr>
      <w:r w:rsidRPr="00320CC0">
        <w:rPr>
          <w:rFonts w:cs="Calibri"/>
          <w:sz w:val="22"/>
          <w:szCs w:val="22"/>
        </w:rPr>
        <w:t xml:space="preserve">W miejscu skrzyżowania nowobudowanego przyłącza sieci wodociągowej z siecią cieplną: </w:t>
      </w:r>
    </w:p>
    <w:p w14:paraId="5960E819" w14:textId="77777777" w:rsidR="00320CC0" w:rsidRPr="00320CC0" w:rsidRDefault="00320CC0" w:rsidP="00721886">
      <w:pPr>
        <w:pStyle w:val="Akapitzlist"/>
        <w:numPr>
          <w:ilvl w:val="1"/>
          <w:numId w:val="160"/>
        </w:numPr>
        <w:suppressAutoHyphens w:val="0"/>
        <w:spacing w:before="0" w:after="0"/>
        <w:ind w:left="851" w:hanging="425"/>
        <w:jc w:val="both"/>
        <w:rPr>
          <w:rFonts w:cs="Calibri"/>
          <w:sz w:val="22"/>
          <w:szCs w:val="22"/>
        </w:rPr>
      </w:pPr>
      <w:r w:rsidRPr="00320CC0">
        <w:rPr>
          <w:rFonts w:cs="Calibri"/>
          <w:sz w:val="22"/>
          <w:szCs w:val="22"/>
        </w:rPr>
        <w:t>o rozpoczęciu prac poinformować Energa Ciepło Sp. z o.o. co najmniej z 3-dniowym wyprzedzeniem,</w:t>
      </w:r>
    </w:p>
    <w:p w14:paraId="75B4E7F6" w14:textId="77777777" w:rsidR="00320CC0" w:rsidRPr="00320CC0" w:rsidRDefault="00320CC0" w:rsidP="00721886">
      <w:pPr>
        <w:pStyle w:val="Akapitzlist"/>
        <w:numPr>
          <w:ilvl w:val="0"/>
          <w:numId w:val="160"/>
        </w:numPr>
        <w:suppressAutoHyphens w:val="0"/>
        <w:spacing w:before="0" w:after="0"/>
        <w:ind w:left="851" w:hanging="425"/>
        <w:jc w:val="both"/>
        <w:rPr>
          <w:rFonts w:cs="Calibri"/>
          <w:sz w:val="22"/>
          <w:szCs w:val="22"/>
        </w:rPr>
      </w:pPr>
      <w:r w:rsidRPr="00320CC0">
        <w:rPr>
          <w:rFonts w:cs="Calibri"/>
          <w:sz w:val="22"/>
          <w:szCs w:val="22"/>
        </w:rPr>
        <w:t xml:space="preserve">prace wykonywać ręcznie w otwartym wykopie pod nadzorem Energa Ciepło Sp. z o.o. Kategorycznie zabrania się stosowania metod </w:t>
      </w:r>
      <w:proofErr w:type="spellStart"/>
      <w:r w:rsidRPr="00320CC0">
        <w:rPr>
          <w:rFonts w:cs="Calibri"/>
          <w:sz w:val="22"/>
          <w:szCs w:val="22"/>
        </w:rPr>
        <w:t>bezwykopowych</w:t>
      </w:r>
      <w:proofErr w:type="spellEnd"/>
      <w:r w:rsidRPr="00320CC0">
        <w:rPr>
          <w:rFonts w:cs="Calibri"/>
          <w:sz w:val="22"/>
          <w:szCs w:val="22"/>
        </w:rPr>
        <w:t>,</w:t>
      </w:r>
    </w:p>
    <w:p w14:paraId="3833C340" w14:textId="77777777" w:rsidR="00320CC0" w:rsidRPr="00320CC0" w:rsidRDefault="00320CC0" w:rsidP="00721886">
      <w:pPr>
        <w:pStyle w:val="Akapitzlist"/>
        <w:numPr>
          <w:ilvl w:val="0"/>
          <w:numId w:val="160"/>
        </w:numPr>
        <w:suppressAutoHyphens w:val="0"/>
        <w:spacing w:before="0" w:after="0"/>
        <w:ind w:left="851" w:hanging="425"/>
        <w:jc w:val="both"/>
        <w:rPr>
          <w:rFonts w:cs="Calibri"/>
          <w:sz w:val="22"/>
          <w:szCs w:val="22"/>
        </w:rPr>
      </w:pPr>
      <w:r w:rsidRPr="00320CC0">
        <w:rPr>
          <w:rFonts w:cs="Calibri"/>
          <w:sz w:val="22"/>
          <w:szCs w:val="22"/>
        </w:rPr>
        <w:t>przed rozpoczęciem prac zweryfikować głębokość ułożenia istniejącej sieci cieplnej,</w:t>
      </w:r>
    </w:p>
    <w:p w14:paraId="34D643E5" w14:textId="77777777" w:rsidR="00320CC0" w:rsidRPr="00320CC0" w:rsidRDefault="00320CC0" w:rsidP="00721886">
      <w:pPr>
        <w:pStyle w:val="Akapitzlist"/>
        <w:numPr>
          <w:ilvl w:val="0"/>
          <w:numId w:val="160"/>
        </w:numPr>
        <w:suppressAutoHyphens w:val="0"/>
        <w:spacing w:before="0" w:after="0"/>
        <w:ind w:left="851" w:hanging="425"/>
        <w:jc w:val="both"/>
        <w:rPr>
          <w:rFonts w:cs="Calibri"/>
          <w:sz w:val="22"/>
          <w:szCs w:val="22"/>
        </w:rPr>
      </w:pPr>
      <w:r w:rsidRPr="00320CC0">
        <w:rPr>
          <w:rFonts w:cs="Calibri"/>
          <w:sz w:val="22"/>
          <w:szCs w:val="22"/>
        </w:rPr>
        <w:t>przyłącze wodociągowe prowadzić w rurze osłonowej,</w:t>
      </w:r>
    </w:p>
    <w:p w14:paraId="1AF77346" w14:textId="77777777" w:rsidR="00320CC0" w:rsidRPr="00320CC0" w:rsidRDefault="00320CC0" w:rsidP="00721886">
      <w:pPr>
        <w:pStyle w:val="Akapitzlist"/>
        <w:numPr>
          <w:ilvl w:val="0"/>
          <w:numId w:val="160"/>
        </w:numPr>
        <w:suppressAutoHyphens w:val="0"/>
        <w:spacing w:before="0" w:after="0"/>
        <w:ind w:left="851" w:hanging="425"/>
        <w:jc w:val="both"/>
        <w:rPr>
          <w:rFonts w:cs="Calibri"/>
          <w:sz w:val="22"/>
          <w:szCs w:val="22"/>
        </w:rPr>
      </w:pPr>
      <w:r w:rsidRPr="00320CC0">
        <w:rPr>
          <w:rFonts w:cs="Calibri"/>
          <w:sz w:val="22"/>
          <w:szCs w:val="22"/>
        </w:rPr>
        <w:t>przed zasypaniem zgłosić do odbioru przez Energa Ciepło Ostrołęka Sp. z o.o.</w:t>
      </w:r>
    </w:p>
    <w:p w14:paraId="220DF80F" w14:textId="77777777" w:rsidR="00320CC0" w:rsidRPr="00320CC0" w:rsidRDefault="00320CC0" w:rsidP="00721886">
      <w:pPr>
        <w:pStyle w:val="Akapitzlist"/>
        <w:spacing w:before="0" w:after="0"/>
        <w:ind w:left="284"/>
        <w:jc w:val="both"/>
        <w:rPr>
          <w:rFonts w:cs="Calibri"/>
          <w:sz w:val="22"/>
          <w:szCs w:val="22"/>
        </w:rPr>
      </w:pPr>
    </w:p>
    <w:p w14:paraId="0CF210B3" w14:textId="77777777" w:rsidR="00320CC0" w:rsidRPr="00320CC0" w:rsidRDefault="00320CC0" w:rsidP="00721886">
      <w:pPr>
        <w:spacing w:before="0" w:after="0"/>
        <w:jc w:val="both"/>
        <w:rPr>
          <w:rFonts w:cs="Calibri"/>
          <w:sz w:val="22"/>
          <w:szCs w:val="22"/>
        </w:rPr>
      </w:pPr>
      <w:r w:rsidRPr="00320CC0">
        <w:rPr>
          <w:rFonts w:cs="Calibri"/>
          <w:b/>
          <w:sz w:val="22"/>
          <w:szCs w:val="22"/>
        </w:rPr>
        <w:t xml:space="preserve">Zagospodarowanie materiałów pochodzących z rozbiórki - </w:t>
      </w:r>
      <w:r w:rsidRPr="00320CC0">
        <w:rPr>
          <w:rFonts w:cs="Calibri"/>
          <w:sz w:val="22"/>
          <w:szCs w:val="22"/>
        </w:rPr>
        <w:t>do uzgodnienia z Zamawiającym na etapie realizacji prac.</w:t>
      </w:r>
    </w:p>
    <w:p w14:paraId="3D774DD0" w14:textId="77777777" w:rsidR="00320CC0" w:rsidRPr="00320CC0" w:rsidRDefault="00320CC0" w:rsidP="00721886">
      <w:pPr>
        <w:spacing w:before="0" w:after="0"/>
        <w:jc w:val="both"/>
        <w:rPr>
          <w:rFonts w:cs="Calibri"/>
          <w:sz w:val="22"/>
          <w:szCs w:val="22"/>
        </w:rPr>
      </w:pPr>
    </w:p>
    <w:p w14:paraId="24F0F38A" w14:textId="77777777" w:rsidR="00320CC0" w:rsidRPr="00320CC0" w:rsidRDefault="00320CC0" w:rsidP="00721886">
      <w:pPr>
        <w:spacing w:before="0" w:after="0"/>
        <w:jc w:val="both"/>
        <w:rPr>
          <w:rFonts w:cs="Calibri"/>
          <w:bCs/>
          <w:sz w:val="22"/>
          <w:szCs w:val="22"/>
        </w:rPr>
      </w:pPr>
      <w:r w:rsidRPr="00320CC0">
        <w:rPr>
          <w:rFonts w:cs="Calibri"/>
          <w:b/>
          <w:bCs/>
          <w:sz w:val="22"/>
          <w:szCs w:val="22"/>
        </w:rPr>
        <w:t>Ceny jednostkowe ujęte w ofercie powinny uwzględniać wszystkie koszty niezbędne do realizacji przedmiotu umowy, a w szczególności:</w:t>
      </w:r>
    </w:p>
    <w:p w14:paraId="4ABBB9D7" w14:textId="77777777" w:rsidR="00320CC0" w:rsidRPr="00320CC0" w:rsidRDefault="00320CC0" w:rsidP="00721886">
      <w:pPr>
        <w:pStyle w:val="Akapitzlist"/>
        <w:numPr>
          <w:ilvl w:val="0"/>
          <w:numId w:val="96"/>
        </w:numPr>
        <w:tabs>
          <w:tab w:val="clear" w:pos="720"/>
        </w:tabs>
        <w:suppressAutoHyphens w:val="0"/>
        <w:spacing w:before="0" w:after="0"/>
        <w:jc w:val="both"/>
        <w:rPr>
          <w:rFonts w:cs="Calibri"/>
          <w:bCs/>
          <w:sz w:val="22"/>
          <w:szCs w:val="22"/>
        </w:rPr>
      </w:pPr>
      <w:r w:rsidRPr="00320CC0">
        <w:rPr>
          <w:rFonts w:cs="Calibri"/>
          <w:bCs/>
          <w:sz w:val="22"/>
          <w:szCs w:val="22"/>
        </w:rPr>
        <w:t>koszt   wykonania   i montażu   tablic   informacyjnych,  wynikających z Prawa budowlanego i przepisów BHP,</w:t>
      </w:r>
    </w:p>
    <w:p w14:paraId="1ED55C9A" w14:textId="77777777" w:rsidR="00320CC0" w:rsidRPr="00320CC0" w:rsidRDefault="00320CC0" w:rsidP="00721886">
      <w:pPr>
        <w:pStyle w:val="Akapitzlist"/>
        <w:numPr>
          <w:ilvl w:val="0"/>
          <w:numId w:val="96"/>
        </w:numPr>
        <w:tabs>
          <w:tab w:val="clear" w:pos="720"/>
        </w:tabs>
        <w:suppressAutoHyphens w:val="0"/>
        <w:spacing w:before="0" w:after="0"/>
        <w:rPr>
          <w:rFonts w:cs="Calibri"/>
          <w:bCs/>
          <w:sz w:val="22"/>
          <w:szCs w:val="22"/>
        </w:rPr>
      </w:pPr>
      <w:r w:rsidRPr="00320CC0">
        <w:rPr>
          <w:rFonts w:cs="Calibri"/>
          <w:bCs/>
          <w:sz w:val="22"/>
          <w:szCs w:val="22"/>
        </w:rPr>
        <w:t xml:space="preserve">koszt obsługi geodezyjnej, </w:t>
      </w:r>
    </w:p>
    <w:p w14:paraId="7A4E3E35" w14:textId="77777777" w:rsidR="00320CC0" w:rsidRPr="00320CC0" w:rsidRDefault="00320CC0" w:rsidP="00721886">
      <w:pPr>
        <w:pStyle w:val="Akapitzlist"/>
        <w:numPr>
          <w:ilvl w:val="0"/>
          <w:numId w:val="96"/>
        </w:numPr>
        <w:tabs>
          <w:tab w:val="clear" w:pos="720"/>
        </w:tabs>
        <w:suppressAutoHyphens w:val="0"/>
        <w:spacing w:before="0" w:after="0"/>
        <w:jc w:val="both"/>
        <w:rPr>
          <w:rFonts w:cs="Calibri"/>
          <w:bCs/>
          <w:sz w:val="22"/>
          <w:szCs w:val="22"/>
        </w:rPr>
      </w:pPr>
      <w:r w:rsidRPr="00320CC0">
        <w:rPr>
          <w:rFonts w:cs="Calibri"/>
          <w:sz w:val="22"/>
          <w:szCs w:val="22"/>
        </w:rPr>
        <w:t>koszty   wykonania  monitoringu  kamerą  TV  wykonanych  sieci,</w:t>
      </w:r>
    </w:p>
    <w:p w14:paraId="26B57549" w14:textId="77777777" w:rsidR="00320CC0" w:rsidRPr="00320CC0" w:rsidRDefault="00320CC0" w:rsidP="00721886">
      <w:pPr>
        <w:pStyle w:val="Akapitzlist"/>
        <w:numPr>
          <w:ilvl w:val="0"/>
          <w:numId w:val="96"/>
        </w:numPr>
        <w:tabs>
          <w:tab w:val="clear" w:pos="720"/>
        </w:tabs>
        <w:suppressAutoHyphens w:val="0"/>
        <w:spacing w:before="0" w:after="0"/>
        <w:jc w:val="both"/>
        <w:rPr>
          <w:rFonts w:cs="Calibri"/>
          <w:bCs/>
          <w:sz w:val="22"/>
          <w:szCs w:val="22"/>
        </w:rPr>
      </w:pPr>
      <w:r w:rsidRPr="00320CC0">
        <w:rPr>
          <w:rFonts w:cs="Calibri"/>
          <w:bCs/>
          <w:sz w:val="22"/>
          <w:szCs w:val="22"/>
        </w:rPr>
        <w:t>koszt  opracowania  dokumentacji   powykonawczej  wraz  z  kompletem  protokołów, badań, certyfikatów,  deklaracji  itp. – 3 egz.  w  wersji  papierowej  i wersja elektroniczna na nośniku CD/DVD,</w:t>
      </w:r>
    </w:p>
    <w:p w14:paraId="1A613914" w14:textId="77777777" w:rsidR="00320CC0" w:rsidRPr="00320CC0" w:rsidRDefault="00320CC0" w:rsidP="00721886">
      <w:pPr>
        <w:pStyle w:val="Akapitzlist"/>
        <w:numPr>
          <w:ilvl w:val="0"/>
          <w:numId w:val="96"/>
        </w:numPr>
        <w:tabs>
          <w:tab w:val="clear" w:pos="720"/>
        </w:tabs>
        <w:suppressAutoHyphens w:val="0"/>
        <w:spacing w:before="0" w:after="0"/>
        <w:rPr>
          <w:rFonts w:cs="Calibri"/>
          <w:bCs/>
          <w:sz w:val="22"/>
          <w:szCs w:val="22"/>
        </w:rPr>
      </w:pPr>
      <w:r w:rsidRPr="00320CC0">
        <w:rPr>
          <w:rFonts w:cs="Calibri"/>
          <w:bCs/>
          <w:sz w:val="22"/>
          <w:szCs w:val="22"/>
        </w:rPr>
        <w:t>koszt wykonania geodezyjnej inwentaryzacji powykonawczej – 3 egz.,</w:t>
      </w:r>
    </w:p>
    <w:p w14:paraId="1ED779A7" w14:textId="77777777" w:rsidR="00320CC0" w:rsidRPr="00320CC0" w:rsidRDefault="00320CC0" w:rsidP="00721886">
      <w:pPr>
        <w:pStyle w:val="Akapitzlist"/>
        <w:numPr>
          <w:ilvl w:val="0"/>
          <w:numId w:val="96"/>
        </w:numPr>
        <w:tabs>
          <w:tab w:val="clear" w:pos="720"/>
        </w:tabs>
        <w:suppressAutoHyphens w:val="0"/>
        <w:spacing w:before="0" w:after="0"/>
        <w:rPr>
          <w:rFonts w:cs="Calibri"/>
          <w:bCs/>
          <w:sz w:val="22"/>
          <w:szCs w:val="22"/>
        </w:rPr>
      </w:pPr>
      <w:r w:rsidRPr="00320CC0">
        <w:rPr>
          <w:rFonts w:cs="Calibri"/>
          <w:sz w:val="22"/>
          <w:szCs w:val="22"/>
        </w:rPr>
        <w:lastRenderedPageBreak/>
        <w:t>koszt oznakowania i zabezpieczenia robót i terenu budowy.</w:t>
      </w:r>
    </w:p>
    <w:p w14:paraId="4B62B6C9" w14:textId="77777777" w:rsidR="00320CC0" w:rsidRPr="00320CC0" w:rsidRDefault="00320CC0" w:rsidP="00721886">
      <w:pPr>
        <w:pStyle w:val="Akapitzlist"/>
        <w:numPr>
          <w:ilvl w:val="0"/>
          <w:numId w:val="96"/>
        </w:numPr>
        <w:tabs>
          <w:tab w:val="clear" w:pos="720"/>
        </w:tabs>
        <w:suppressAutoHyphens w:val="0"/>
        <w:spacing w:before="0" w:after="0"/>
        <w:jc w:val="both"/>
        <w:rPr>
          <w:rFonts w:cs="Calibri"/>
          <w:bCs/>
          <w:sz w:val="22"/>
          <w:szCs w:val="22"/>
        </w:rPr>
      </w:pPr>
      <w:r w:rsidRPr="00320CC0">
        <w:rPr>
          <w:rFonts w:cs="Calibri"/>
          <w:sz w:val="22"/>
          <w:szCs w:val="22"/>
        </w:rPr>
        <w:t>koszt  zużycia energii  elektrycznej,  wody  i  kanalizacji sanitarnej na potrzeby prowadzonych robót budowlanych.</w:t>
      </w:r>
    </w:p>
    <w:p w14:paraId="250B22ED" w14:textId="0F8C31C2" w:rsidR="00320CC0" w:rsidRPr="00320CC0" w:rsidRDefault="00320CC0" w:rsidP="003B047B">
      <w:pPr>
        <w:spacing w:before="0" w:after="0"/>
        <w:jc w:val="both"/>
        <w:rPr>
          <w:rFonts w:cs="Calibri"/>
          <w:b/>
          <w:sz w:val="22"/>
          <w:szCs w:val="22"/>
        </w:rPr>
      </w:pPr>
      <w:r w:rsidRPr="00320CC0">
        <w:rPr>
          <w:rFonts w:cs="Calibri"/>
          <w:b/>
          <w:sz w:val="22"/>
          <w:szCs w:val="22"/>
        </w:rPr>
        <w:t>Ofertę należy przygotować w oparciu o załączoną dokumentację projektową, przedmiar robót oraz</w:t>
      </w:r>
      <w:r w:rsidR="003B047B">
        <w:rPr>
          <w:rFonts w:cs="Calibri"/>
          <w:b/>
          <w:sz w:val="22"/>
          <w:szCs w:val="22"/>
        </w:rPr>
        <w:t xml:space="preserve"> </w:t>
      </w:r>
      <w:proofErr w:type="spellStart"/>
      <w:r w:rsidRPr="00320CC0">
        <w:rPr>
          <w:rFonts w:cs="Calibri"/>
          <w:b/>
          <w:sz w:val="22"/>
          <w:szCs w:val="22"/>
        </w:rPr>
        <w:t>STWiORB</w:t>
      </w:r>
      <w:proofErr w:type="spellEnd"/>
      <w:r w:rsidRPr="00320CC0">
        <w:rPr>
          <w:rFonts w:cs="Calibri"/>
          <w:b/>
          <w:sz w:val="22"/>
          <w:szCs w:val="22"/>
        </w:rPr>
        <w:t>.</w:t>
      </w:r>
    </w:p>
    <w:p w14:paraId="374792C6" w14:textId="5FC2E4B1" w:rsidR="00320CC0" w:rsidRPr="00320CC0" w:rsidRDefault="00320CC0" w:rsidP="003B047B">
      <w:pPr>
        <w:spacing w:before="0" w:after="0"/>
        <w:jc w:val="both"/>
        <w:rPr>
          <w:rFonts w:cs="Calibri"/>
          <w:sz w:val="22"/>
          <w:szCs w:val="22"/>
        </w:rPr>
      </w:pPr>
      <w:r w:rsidRPr="00320CC0">
        <w:rPr>
          <w:rFonts w:cs="Calibri"/>
          <w:sz w:val="22"/>
          <w:szCs w:val="22"/>
        </w:rPr>
        <w:t>Wszystkim normom</w:t>
      </w:r>
      <w:r w:rsidR="004E67C2">
        <w:rPr>
          <w:rFonts w:cs="Calibri"/>
          <w:sz w:val="22"/>
          <w:szCs w:val="22"/>
        </w:rPr>
        <w:t xml:space="preserve"> i nazwom własnym</w:t>
      </w:r>
      <w:r w:rsidRPr="00320CC0">
        <w:rPr>
          <w:rFonts w:cs="Calibri"/>
          <w:sz w:val="22"/>
          <w:szCs w:val="22"/>
        </w:rPr>
        <w:t xml:space="preserve"> użytym w dokumentacji projektowej, </w:t>
      </w:r>
      <w:proofErr w:type="spellStart"/>
      <w:r w:rsidRPr="00320CC0">
        <w:rPr>
          <w:rFonts w:cs="Calibri"/>
          <w:sz w:val="22"/>
          <w:szCs w:val="22"/>
        </w:rPr>
        <w:t>STWiORB</w:t>
      </w:r>
      <w:proofErr w:type="spellEnd"/>
      <w:r w:rsidRPr="00320CC0">
        <w:rPr>
          <w:rFonts w:cs="Calibri"/>
          <w:sz w:val="22"/>
          <w:szCs w:val="22"/>
        </w:rPr>
        <w:t xml:space="preserve"> towarzyszy zapis „lub równoważne” zgodnie z art. 101 ustawy </w:t>
      </w:r>
      <w:proofErr w:type="spellStart"/>
      <w:r w:rsidRPr="00320CC0">
        <w:rPr>
          <w:rFonts w:cs="Calibri"/>
          <w:sz w:val="22"/>
          <w:szCs w:val="22"/>
        </w:rPr>
        <w:t>Pzp</w:t>
      </w:r>
      <w:proofErr w:type="spellEnd"/>
      <w:r w:rsidRPr="00320CC0">
        <w:rPr>
          <w:rFonts w:cs="Calibri"/>
          <w:sz w:val="22"/>
          <w:szCs w:val="22"/>
        </w:rPr>
        <w:t>.</w:t>
      </w:r>
    </w:p>
    <w:p w14:paraId="4FD68401" w14:textId="77777777" w:rsidR="00320CC0" w:rsidRPr="00320CC0" w:rsidRDefault="00320CC0" w:rsidP="003B047B">
      <w:pPr>
        <w:spacing w:before="0" w:after="0"/>
        <w:jc w:val="both"/>
        <w:rPr>
          <w:rFonts w:cs="Calibri"/>
          <w:b/>
          <w:sz w:val="22"/>
          <w:szCs w:val="22"/>
        </w:rPr>
      </w:pPr>
      <w:r w:rsidRPr="00320CC0">
        <w:rPr>
          <w:rFonts w:cs="Calibri"/>
          <w:b/>
          <w:sz w:val="22"/>
          <w:szCs w:val="22"/>
        </w:rPr>
        <w:t xml:space="preserve">UWAGA! </w:t>
      </w:r>
    </w:p>
    <w:p w14:paraId="7392FE8A" w14:textId="77777777" w:rsidR="00320CC0" w:rsidRPr="00320CC0" w:rsidRDefault="00320CC0" w:rsidP="003B047B">
      <w:pPr>
        <w:spacing w:before="0" w:after="0"/>
        <w:jc w:val="both"/>
        <w:rPr>
          <w:rFonts w:cs="Calibri"/>
          <w:b/>
          <w:sz w:val="22"/>
          <w:szCs w:val="22"/>
        </w:rPr>
      </w:pPr>
      <w:r w:rsidRPr="00320CC0">
        <w:rPr>
          <w:rFonts w:cs="Calibri"/>
          <w:b/>
          <w:sz w:val="22"/>
          <w:szCs w:val="22"/>
        </w:rPr>
        <w:t xml:space="preserve">Każdorazowo, gdy w niniejszej dokumentacji projektowej, przedmiarach oraz </w:t>
      </w:r>
      <w:proofErr w:type="spellStart"/>
      <w:r w:rsidRPr="00320CC0">
        <w:rPr>
          <w:rFonts w:cs="Calibri"/>
          <w:b/>
          <w:sz w:val="22"/>
          <w:szCs w:val="22"/>
        </w:rPr>
        <w:t>STWiORB</w:t>
      </w:r>
      <w:proofErr w:type="spellEnd"/>
      <w:r w:rsidRPr="00320CC0">
        <w:rPr>
          <w:rFonts w:cs="Calibri"/>
          <w:b/>
          <w:sz w:val="22"/>
          <w:szCs w:val="22"/>
        </w:rPr>
        <w:t xml:space="preserve"> użyto wyrażenia: </w:t>
      </w:r>
      <w:proofErr w:type="spellStart"/>
      <w:r w:rsidRPr="00320CC0">
        <w:rPr>
          <w:rFonts w:cs="Calibri"/>
          <w:b/>
          <w:sz w:val="22"/>
          <w:szCs w:val="22"/>
        </w:rPr>
        <w:t>STWiOR</w:t>
      </w:r>
      <w:proofErr w:type="spellEnd"/>
      <w:r w:rsidRPr="00320CC0">
        <w:rPr>
          <w:rFonts w:cs="Calibri"/>
          <w:b/>
          <w:sz w:val="22"/>
          <w:szCs w:val="22"/>
        </w:rPr>
        <w:t>, ST, STS, jest ono jednoznaczne ze Specyfikacją Techniczną Wykonania i Odbioru Robót Budowlanych (</w:t>
      </w:r>
      <w:proofErr w:type="spellStart"/>
      <w:r w:rsidRPr="00320CC0">
        <w:rPr>
          <w:rFonts w:cs="Calibri"/>
          <w:b/>
          <w:sz w:val="22"/>
          <w:szCs w:val="22"/>
        </w:rPr>
        <w:t>STWiORB</w:t>
      </w:r>
      <w:proofErr w:type="spellEnd"/>
      <w:r w:rsidRPr="00320CC0">
        <w:rPr>
          <w:rFonts w:cs="Calibri"/>
          <w:b/>
          <w:sz w:val="22"/>
          <w:szCs w:val="22"/>
        </w:rPr>
        <w:t>).</w:t>
      </w:r>
    </w:p>
    <w:p w14:paraId="693BEEB7" w14:textId="77777777" w:rsidR="00320CC0" w:rsidRPr="00082B18" w:rsidRDefault="00320CC0" w:rsidP="00082B18">
      <w:pPr>
        <w:spacing w:after="0" w:line="240" w:lineRule="auto"/>
        <w:jc w:val="both"/>
        <w:rPr>
          <w:rFonts w:cs="Calibri"/>
          <w:color w:val="FF0000"/>
          <w:sz w:val="24"/>
          <w:szCs w:val="24"/>
        </w:rPr>
      </w:pPr>
    </w:p>
    <w:p w14:paraId="3B41C29D" w14:textId="77777777" w:rsidR="00320CC0" w:rsidRPr="00082B18" w:rsidRDefault="00320CC0" w:rsidP="00082B18">
      <w:pPr>
        <w:spacing w:after="0" w:line="240" w:lineRule="auto"/>
        <w:jc w:val="both"/>
        <w:rPr>
          <w:rFonts w:cs="Calibri"/>
          <w:color w:val="FF0000"/>
          <w:sz w:val="24"/>
          <w:szCs w:val="24"/>
        </w:rPr>
      </w:pPr>
    </w:p>
    <w:p w14:paraId="17CE869C" w14:textId="2B6BE89C" w:rsidR="003B047B" w:rsidRPr="003B047B" w:rsidRDefault="003B047B" w:rsidP="00082B18">
      <w:pPr>
        <w:spacing w:after="0" w:line="240" w:lineRule="auto"/>
        <w:jc w:val="both"/>
        <w:rPr>
          <w:rFonts w:cs="Calibri"/>
          <w:b/>
          <w:bCs/>
          <w:i/>
          <w:iCs/>
          <w:sz w:val="22"/>
          <w:szCs w:val="22"/>
        </w:rPr>
      </w:pPr>
      <w:r w:rsidRPr="003B047B">
        <w:rPr>
          <w:rFonts w:cs="Calibri"/>
          <w:b/>
          <w:bCs/>
          <w:i/>
          <w:iCs/>
          <w:sz w:val="22"/>
          <w:szCs w:val="22"/>
        </w:rPr>
        <w:t xml:space="preserve">Załączniki: </w:t>
      </w:r>
    </w:p>
    <w:p w14:paraId="35EE67D7" w14:textId="5638C70C" w:rsidR="003B047B" w:rsidRPr="003B047B" w:rsidRDefault="003B047B" w:rsidP="003B047B">
      <w:pPr>
        <w:pStyle w:val="Akapitzlist"/>
        <w:numPr>
          <w:ilvl w:val="0"/>
          <w:numId w:val="178"/>
        </w:numPr>
        <w:spacing w:after="0" w:line="240" w:lineRule="auto"/>
        <w:jc w:val="both"/>
        <w:rPr>
          <w:rFonts w:cs="Calibri"/>
          <w:sz w:val="22"/>
          <w:szCs w:val="22"/>
        </w:rPr>
      </w:pPr>
      <w:r w:rsidRPr="003B047B">
        <w:rPr>
          <w:rFonts w:cs="Calibri"/>
          <w:sz w:val="22"/>
          <w:szCs w:val="22"/>
        </w:rPr>
        <w:t>dokumentacja projektowa,</w:t>
      </w:r>
    </w:p>
    <w:p w14:paraId="3264A4E2" w14:textId="546A0066" w:rsidR="003B047B" w:rsidRPr="003B047B" w:rsidRDefault="003B047B" w:rsidP="003B047B">
      <w:pPr>
        <w:pStyle w:val="Akapitzlist"/>
        <w:numPr>
          <w:ilvl w:val="0"/>
          <w:numId w:val="178"/>
        </w:numPr>
        <w:spacing w:after="0" w:line="240" w:lineRule="auto"/>
        <w:jc w:val="both"/>
        <w:rPr>
          <w:rFonts w:cs="Calibri"/>
          <w:sz w:val="22"/>
          <w:szCs w:val="22"/>
        </w:rPr>
      </w:pPr>
      <w:proofErr w:type="spellStart"/>
      <w:r w:rsidRPr="003B047B">
        <w:rPr>
          <w:rFonts w:cs="Calibri"/>
          <w:sz w:val="22"/>
          <w:szCs w:val="22"/>
        </w:rPr>
        <w:t>STWiORB</w:t>
      </w:r>
      <w:proofErr w:type="spellEnd"/>
      <w:r w:rsidRPr="003B047B">
        <w:rPr>
          <w:rFonts w:cs="Calibri"/>
          <w:sz w:val="22"/>
          <w:szCs w:val="22"/>
        </w:rPr>
        <w:t>,</w:t>
      </w:r>
    </w:p>
    <w:p w14:paraId="29BEE799" w14:textId="762A15A2" w:rsidR="003B047B" w:rsidRPr="003B047B" w:rsidRDefault="003B047B" w:rsidP="003B047B">
      <w:pPr>
        <w:pStyle w:val="Akapitzlist"/>
        <w:numPr>
          <w:ilvl w:val="0"/>
          <w:numId w:val="178"/>
        </w:numPr>
        <w:spacing w:after="0" w:line="240" w:lineRule="auto"/>
        <w:jc w:val="both"/>
        <w:rPr>
          <w:rFonts w:cs="Calibri"/>
          <w:sz w:val="22"/>
          <w:szCs w:val="22"/>
        </w:rPr>
      </w:pPr>
      <w:r w:rsidRPr="003B047B">
        <w:rPr>
          <w:rFonts w:cs="Calibri"/>
          <w:sz w:val="22"/>
          <w:szCs w:val="22"/>
        </w:rPr>
        <w:t>Przedmiary.</w:t>
      </w:r>
    </w:p>
    <w:p w14:paraId="2D71809B" w14:textId="77777777" w:rsidR="003B047B" w:rsidRPr="00082B18" w:rsidRDefault="003B047B" w:rsidP="00082B18">
      <w:pPr>
        <w:spacing w:after="0" w:line="240" w:lineRule="auto"/>
        <w:jc w:val="both"/>
        <w:rPr>
          <w:rFonts w:cs="Calibri"/>
          <w:color w:val="FF0000"/>
          <w:sz w:val="24"/>
          <w:szCs w:val="24"/>
        </w:rPr>
      </w:pPr>
    </w:p>
    <w:p w14:paraId="03CAB6A5" w14:textId="77777777" w:rsidR="00320CC0" w:rsidRPr="00082B18" w:rsidRDefault="00320CC0" w:rsidP="00082B18">
      <w:pPr>
        <w:spacing w:after="0" w:line="240" w:lineRule="auto"/>
        <w:jc w:val="both"/>
        <w:rPr>
          <w:rFonts w:cs="Calibri"/>
          <w:color w:val="FF0000"/>
          <w:sz w:val="24"/>
          <w:szCs w:val="24"/>
        </w:rPr>
      </w:pPr>
    </w:p>
    <w:p w14:paraId="3654EDC7" w14:textId="7A1EE119" w:rsidR="008B0720" w:rsidRPr="00DF388A" w:rsidRDefault="008B0720" w:rsidP="00DF388A">
      <w:pPr>
        <w:tabs>
          <w:tab w:val="left" w:pos="900"/>
        </w:tabs>
        <w:spacing w:before="0" w:after="0" w:line="240" w:lineRule="auto"/>
        <w:textAlignment w:val="baseline"/>
        <w:rPr>
          <w:rFonts w:eastAsia="SimSun" w:cs="Calibri"/>
          <w:bCs/>
          <w:kern w:val="2"/>
          <w:sz w:val="22"/>
          <w:szCs w:val="22"/>
          <w:lang w:bidi="hi-IN"/>
        </w:rPr>
      </w:pPr>
    </w:p>
    <w:sectPr w:rsidR="008B0720" w:rsidRPr="00DF388A" w:rsidSect="00953222">
      <w:headerReference w:type="default" r:id="rId19"/>
      <w:footerReference w:type="default" r:id="rId20"/>
      <w:headerReference w:type="first" r:id="rId21"/>
      <w:footerReference w:type="first" r:id="rId22"/>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DF218" w14:textId="77777777" w:rsidR="00663161" w:rsidRDefault="00663161">
      <w:pPr>
        <w:spacing w:before="0" w:after="0" w:line="240" w:lineRule="auto"/>
      </w:pPr>
      <w:r>
        <w:separator/>
      </w:r>
    </w:p>
  </w:endnote>
  <w:endnote w:type="continuationSeparator" w:id="0">
    <w:p w14:paraId="45303BA8" w14:textId="77777777" w:rsidR="00663161" w:rsidRDefault="006631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Liberation Serif">
    <w:panose1 w:val="02020603050405020304"/>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Times New Roman"/>
    <w:charset w:val="80"/>
    <w:family w:val="auto"/>
    <w:pitch w:val="default"/>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C73C" w14:textId="77777777" w:rsidR="002E1302" w:rsidRDefault="00000000"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66482B17" w14:textId="77777777" w:rsidR="00D91698" w:rsidRDefault="002E1302" w:rsidP="00D91698">
    <w:pPr>
      <w:spacing w:before="0" w:after="0"/>
      <w:ind w:right="425"/>
      <w:jc w:val="center"/>
      <w:rPr>
        <w:bCs/>
        <w:i/>
        <w:sz w:val="16"/>
        <w:szCs w:val="16"/>
      </w:rPr>
    </w:pPr>
    <w:r w:rsidRPr="00215CCC">
      <w:rPr>
        <w:i/>
        <w:sz w:val="16"/>
        <w:szCs w:val="16"/>
      </w:rPr>
      <w:t>SWZ na realizację zadania pn.:</w:t>
    </w:r>
    <w:r w:rsidRPr="00215CCC">
      <w:rPr>
        <w:rFonts w:cs="Arial"/>
        <w:i/>
        <w:sz w:val="16"/>
        <w:szCs w:val="16"/>
      </w:rPr>
      <w:t xml:space="preserve"> </w:t>
    </w:r>
    <w:r>
      <w:rPr>
        <w:rFonts w:cs="Arial"/>
        <w:i/>
        <w:sz w:val="16"/>
        <w:szCs w:val="16"/>
      </w:rPr>
      <w:t>„</w:t>
    </w:r>
    <w:r w:rsidR="00D91698" w:rsidRPr="00D91698">
      <w:rPr>
        <w:bCs/>
        <w:i/>
        <w:sz w:val="16"/>
        <w:szCs w:val="16"/>
      </w:rPr>
      <w:t>Adaptacja i rozbudowa budynku Szkoły Podstawowej Nr 6</w:t>
    </w:r>
  </w:p>
  <w:p w14:paraId="14B4501F" w14:textId="02508698" w:rsidR="002E1302" w:rsidRPr="00215CCC" w:rsidRDefault="00D91698" w:rsidP="00D91698">
    <w:pPr>
      <w:spacing w:before="0" w:after="0"/>
      <w:ind w:right="425"/>
      <w:jc w:val="center"/>
      <w:rPr>
        <w:i/>
      </w:rPr>
    </w:pPr>
    <w:r w:rsidRPr="00D91698">
      <w:rPr>
        <w:bCs/>
        <w:i/>
        <w:sz w:val="16"/>
        <w:szCs w:val="16"/>
      </w:rPr>
      <w:t xml:space="preserve"> na potrzeby Przedszkola Miejskiego Nr 10 w Ostrołęce</w:t>
    </w:r>
    <w:r w:rsidR="002E1302" w:rsidRPr="00D7711B">
      <w:rPr>
        <w:i/>
        <w:sz w:val="16"/>
        <w:szCs w:val="16"/>
      </w:rPr>
      <w:t>”</w:t>
    </w:r>
  </w:p>
  <w:p w14:paraId="64726A89" w14:textId="6354E64C" w:rsidR="002E1302" w:rsidRDefault="002E1302"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58698E">
      <w:rPr>
        <w:i/>
        <w:noProof/>
        <w:sz w:val="16"/>
        <w:szCs w:val="16"/>
      </w:rPr>
      <w:t>4</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58698E">
      <w:rPr>
        <w:i/>
        <w:noProof/>
        <w:sz w:val="16"/>
        <w:szCs w:val="16"/>
      </w:rPr>
      <w:t>68</w:t>
    </w:r>
    <w:r>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0CDA" w14:textId="77777777" w:rsidR="002E1302" w:rsidRDefault="002E1302">
    <w:pPr>
      <w:jc w:val="center"/>
    </w:pPr>
  </w:p>
  <w:p w14:paraId="573DFDBB" w14:textId="77777777" w:rsidR="002E1302" w:rsidRDefault="002E130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92082" w14:textId="77777777" w:rsidR="00663161" w:rsidRDefault="00663161">
      <w:pPr>
        <w:spacing w:before="0" w:after="0" w:line="240" w:lineRule="auto"/>
      </w:pPr>
      <w:r>
        <w:separator/>
      </w:r>
    </w:p>
  </w:footnote>
  <w:footnote w:type="continuationSeparator" w:id="0">
    <w:p w14:paraId="401E98C9" w14:textId="77777777" w:rsidR="00663161" w:rsidRDefault="00663161">
      <w:pPr>
        <w:spacing w:before="0" w:after="0" w:line="240" w:lineRule="auto"/>
      </w:pPr>
      <w:r>
        <w:continuationSeparator/>
      </w:r>
    </w:p>
  </w:footnote>
  <w:footnote w:id="1">
    <w:p w14:paraId="5B7823A5" w14:textId="7984C22D" w:rsidR="002E1302" w:rsidRDefault="002E1302">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w:t>
      </w:r>
      <w:r w:rsidR="003874D5">
        <w:rPr>
          <w:rFonts w:cs="Tahoma"/>
        </w:rPr>
        <w:t xml:space="preserve"> 1),</w:t>
      </w:r>
      <w:r>
        <w:rPr>
          <w:rFonts w:cs="Tahoma"/>
        </w:rPr>
        <w:t xml:space="preserve"> 4), 5) i 7) ustawy Pzp.</w:t>
      </w:r>
    </w:p>
  </w:footnote>
  <w:footnote w:id="2">
    <w:p w14:paraId="2AFC6ADA" w14:textId="77777777" w:rsidR="002E1302" w:rsidRDefault="002E1302">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40123565" w:rsidR="002E1302" w:rsidRDefault="002E1302">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 xml:space="preserve">Należy podać mającą zastosowanie podstawę wykluczenia spośród wymienionych w 108 ust. 1 pkt 1, 2 i 5 lub art. 109 ust. 1 pkt </w:t>
      </w:r>
      <w:r w:rsidR="003874D5">
        <w:rPr>
          <w:rFonts w:cs="Tahoma"/>
          <w:sz w:val="18"/>
          <w:szCs w:val="18"/>
        </w:rPr>
        <w:t xml:space="preserve">1), </w:t>
      </w:r>
      <w:r>
        <w:rPr>
          <w:rFonts w:cs="Tahoma"/>
          <w:sz w:val="18"/>
          <w:szCs w:val="18"/>
        </w:rPr>
        <w:t>4), 5) i 7) ustawy Pzp.</w:t>
      </w:r>
    </w:p>
  </w:footnote>
  <w:footnote w:id="4">
    <w:p w14:paraId="6A11F51B" w14:textId="77777777" w:rsidR="002E1302" w:rsidRDefault="002E1302">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776B" w14:textId="52EB93A9" w:rsidR="002E1302" w:rsidRPr="00EE34A8" w:rsidRDefault="002E1302"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3FA5" w14:textId="025EBF5A" w:rsidR="002E1302" w:rsidRDefault="002E1302" w:rsidP="00EE34A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3752"/>
        </w:tabs>
        <w:ind w:left="3752" w:firstLine="0"/>
      </w:pPr>
    </w:lvl>
    <w:lvl w:ilvl="1">
      <w:start w:val="1"/>
      <w:numFmt w:val="none"/>
      <w:pStyle w:val="Nagwek2"/>
      <w:suff w:val="nothing"/>
      <w:lvlText w:val=""/>
      <w:lvlJc w:val="left"/>
      <w:pPr>
        <w:tabs>
          <w:tab w:val="num" w:pos="3752"/>
        </w:tabs>
        <w:ind w:left="3752" w:firstLine="0"/>
      </w:pPr>
    </w:lvl>
    <w:lvl w:ilvl="2">
      <w:start w:val="1"/>
      <w:numFmt w:val="none"/>
      <w:pStyle w:val="Nagwek3"/>
      <w:suff w:val="nothing"/>
      <w:lvlText w:val=""/>
      <w:lvlJc w:val="left"/>
      <w:pPr>
        <w:tabs>
          <w:tab w:val="num" w:pos="3752"/>
        </w:tabs>
        <w:ind w:left="3752" w:firstLine="0"/>
      </w:pPr>
    </w:lvl>
    <w:lvl w:ilvl="3">
      <w:start w:val="1"/>
      <w:numFmt w:val="none"/>
      <w:pStyle w:val="Nagwek4"/>
      <w:suff w:val="nothing"/>
      <w:lvlText w:val=""/>
      <w:lvlJc w:val="left"/>
      <w:pPr>
        <w:tabs>
          <w:tab w:val="num" w:pos="3752"/>
        </w:tabs>
        <w:ind w:left="3752" w:firstLine="0"/>
      </w:pPr>
    </w:lvl>
    <w:lvl w:ilvl="4">
      <w:start w:val="1"/>
      <w:numFmt w:val="none"/>
      <w:pStyle w:val="Nagwek5"/>
      <w:suff w:val="nothing"/>
      <w:lvlText w:val=""/>
      <w:lvlJc w:val="left"/>
      <w:pPr>
        <w:tabs>
          <w:tab w:val="num" w:pos="3752"/>
        </w:tabs>
        <w:ind w:left="3752" w:firstLine="0"/>
      </w:pPr>
    </w:lvl>
    <w:lvl w:ilvl="5">
      <w:start w:val="1"/>
      <w:numFmt w:val="none"/>
      <w:pStyle w:val="Nagwek6"/>
      <w:suff w:val="nothing"/>
      <w:lvlText w:val=""/>
      <w:lvlJc w:val="left"/>
      <w:pPr>
        <w:tabs>
          <w:tab w:val="num" w:pos="3752"/>
        </w:tabs>
        <w:ind w:left="3752" w:firstLine="0"/>
      </w:pPr>
    </w:lvl>
    <w:lvl w:ilvl="6">
      <w:start w:val="1"/>
      <w:numFmt w:val="none"/>
      <w:pStyle w:val="Nagwek7"/>
      <w:suff w:val="nothing"/>
      <w:lvlText w:val=""/>
      <w:lvlJc w:val="left"/>
      <w:pPr>
        <w:tabs>
          <w:tab w:val="num" w:pos="3752"/>
        </w:tabs>
        <w:ind w:left="3752" w:firstLine="0"/>
      </w:pPr>
    </w:lvl>
    <w:lvl w:ilvl="7">
      <w:start w:val="1"/>
      <w:numFmt w:val="none"/>
      <w:pStyle w:val="Nagwek8"/>
      <w:suff w:val="nothing"/>
      <w:lvlText w:val=""/>
      <w:lvlJc w:val="left"/>
      <w:pPr>
        <w:tabs>
          <w:tab w:val="num" w:pos="3752"/>
        </w:tabs>
        <w:ind w:left="3752" w:firstLine="0"/>
      </w:pPr>
    </w:lvl>
    <w:lvl w:ilvl="8">
      <w:start w:val="1"/>
      <w:numFmt w:val="none"/>
      <w:pStyle w:val="Nagwek9"/>
      <w:suff w:val="nothing"/>
      <w:lvlText w:val=""/>
      <w:lvlJc w:val="left"/>
      <w:pPr>
        <w:tabs>
          <w:tab w:val="num" w:pos="3752"/>
        </w:tabs>
        <w:ind w:left="3752" w:firstLine="0"/>
      </w:pPr>
    </w:lvl>
  </w:abstractNum>
  <w:abstractNum w:abstractNumId="1" w15:restartNumberingAfterBreak="0">
    <w:nsid w:val="00000002"/>
    <w:multiLevelType w:val="multilevel"/>
    <w:tmpl w:val="96B4E9D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41EC611C"/>
    <w:name w:val="WW8Num3"/>
    <w:lvl w:ilvl="0">
      <w:start w:val="1"/>
      <w:numFmt w:val="decimal"/>
      <w:lvlText w:val="%1."/>
      <w:lvlJc w:val="left"/>
      <w:pPr>
        <w:tabs>
          <w:tab w:val="num" w:pos="0"/>
        </w:tabs>
        <w:ind w:left="4320" w:hanging="360"/>
      </w:pPr>
      <w:rPr>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Calibri" w:cs="Calibri"/>
        <w:bCs/>
        <w:color w:val="00000A"/>
        <w:kern w:val="2"/>
        <w:sz w:val="22"/>
        <w:szCs w:val="22"/>
        <w:lang w:eastAsia="zh-CN"/>
      </w:rPr>
    </w:lvl>
  </w:abstractNum>
  <w:abstractNum w:abstractNumId="4"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CFC66C82"/>
    <w:name w:val="WW8Num7"/>
    <w:lvl w:ilvl="0">
      <w:start w:val="1"/>
      <w:numFmt w:val="lowerLetter"/>
      <w:lvlText w:val="%1)"/>
      <w:lvlJc w:val="left"/>
      <w:pPr>
        <w:tabs>
          <w:tab w:val="num" w:pos="708"/>
        </w:tabs>
        <w:ind w:left="1440" w:hanging="360"/>
      </w:pPr>
      <w:rPr>
        <w:rFonts w:hint="default"/>
        <w:b w:val="0"/>
        <w:i w:val="0"/>
        <w:color w:val="000000"/>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5F84D1CA"/>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decimal"/>
      <w:lvlText w:val="%2)"/>
      <w:lvlJc w:val="left"/>
      <w:pPr>
        <w:ind w:left="1800" w:hanging="360"/>
      </w:p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6E7AA962"/>
    <w:name w:val="WW8Num12"/>
    <w:lvl w:ilvl="0">
      <w:start w:val="1"/>
      <w:numFmt w:val="upperRoman"/>
      <w:lvlText w:val="%1."/>
      <w:lvlJc w:val="right"/>
      <w:pPr>
        <w:tabs>
          <w:tab w:val="num" w:pos="0"/>
        </w:tabs>
        <w:ind w:left="1080" w:hanging="360"/>
      </w:pPr>
      <w:rPr>
        <w:b/>
        <w:sz w:val="22"/>
        <w:szCs w:val="22"/>
      </w:rPr>
    </w:lvl>
    <w:lvl w:ilvl="1">
      <w:start w:val="1"/>
      <w:numFmt w:val="decimal"/>
      <w:lvlText w:val="%2)"/>
      <w:lvlJc w:val="left"/>
      <w:pPr>
        <w:tabs>
          <w:tab w:val="num" w:pos="1080"/>
        </w:tabs>
        <w:ind w:left="1080" w:hanging="360"/>
      </w:pPr>
      <w:rPr>
        <w:b/>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ind w:left="2520" w:hanging="360"/>
      </w:pPr>
      <w:rPr>
        <w:rFonts w:eastAsia="TimesNewRomanPSMT" w:hint="default"/>
        <w:b/>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7"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 w15:restartNumberingAfterBreak="0">
    <w:nsid w:val="00000014"/>
    <w:multiLevelType w:val="singleLevel"/>
    <w:tmpl w:val="04150011"/>
    <w:lvl w:ilvl="0">
      <w:start w:val="1"/>
      <w:numFmt w:val="decimal"/>
      <w:lvlText w:val="%1)"/>
      <w:lvlJc w:val="left"/>
      <w:pPr>
        <w:ind w:left="720" w:hanging="360"/>
      </w:pPr>
      <w:rPr>
        <w:b/>
        <w:kern w:val="2"/>
        <w:sz w:val="22"/>
        <w:szCs w:val="22"/>
        <w:lang w:eastAsia="zh-CN"/>
      </w:rPr>
    </w:lvl>
  </w:abstractNum>
  <w:abstractNum w:abstractNumId="20"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singleLevel"/>
    <w:tmpl w:val="6214059A"/>
    <w:lvl w:ilvl="0">
      <w:start w:val="1"/>
      <w:numFmt w:val="decimal"/>
      <w:lvlText w:val="%1)"/>
      <w:lvlJc w:val="left"/>
      <w:pPr>
        <w:ind w:left="720" w:hanging="360"/>
      </w:pPr>
      <w:rPr>
        <w:rFonts w:hint="default"/>
        <w:b w:val="0"/>
        <w:i w:val="0"/>
        <w:color w:val="000000"/>
        <w:sz w:val="22"/>
        <w:szCs w:val="22"/>
      </w:rPr>
    </w:lvl>
  </w:abstractNum>
  <w:abstractNum w:abstractNumId="23"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5"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6214059A"/>
    <w:lvl w:ilvl="0">
      <w:start w:val="1"/>
      <w:numFmt w:val="decimal"/>
      <w:lvlText w:val="%1)"/>
      <w:lvlJc w:val="left"/>
      <w:pPr>
        <w:ind w:left="927" w:hanging="360"/>
      </w:pPr>
      <w:rPr>
        <w:rFonts w:hint="default"/>
        <w:b w:val="0"/>
        <w:i w:val="0"/>
        <w:color w:val="000000"/>
        <w:kern w:val="2"/>
        <w:sz w:val="22"/>
        <w:szCs w:val="22"/>
        <w:lang w:eastAsia="zh-CN"/>
      </w:rPr>
    </w:lvl>
  </w:abstractNum>
  <w:abstractNum w:abstractNumId="28" w15:restartNumberingAfterBreak="0">
    <w:nsid w:val="0000001D"/>
    <w:multiLevelType w:val="multilevel"/>
    <w:tmpl w:val="0000001D"/>
    <w:lvl w:ilvl="0">
      <w:start w:val="1"/>
      <w:numFmt w:val="lowerLetter"/>
      <w:lvlText w:val="%1)"/>
      <w:lvlJc w:val="left"/>
      <w:pPr>
        <w:tabs>
          <w:tab w:val="num" w:pos="0"/>
        </w:tabs>
        <w:ind w:left="1146" w:hanging="360"/>
      </w:pPr>
      <w:rPr>
        <w:rFonts w:eastAsia="Calibri" w:cs="Calibri"/>
        <w:bCs/>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9" w15:restartNumberingAfterBreak="0">
    <w:nsid w:val="0000001E"/>
    <w:multiLevelType w:val="multilevel"/>
    <w:tmpl w:val="0FE07F0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31" w15:restartNumberingAfterBreak="0">
    <w:nsid w:val="00000020"/>
    <w:multiLevelType w:val="multilevel"/>
    <w:tmpl w:val="4EEAB6BA"/>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3" w15:restartNumberingAfterBreak="0">
    <w:nsid w:val="00000022"/>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34" w15:restartNumberingAfterBreak="0">
    <w:nsid w:val="00000023"/>
    <w:multiLevelType w:val="singleLevel"/>
    <w:tmpl w:val="B2DAE82C"/>
    <w:name w:val="WW8Num35"/>
    <w:lvl w:ilvl="0">
      <w:numFmt w:val="none"/>
      <w:lvlText w:val=""/>
      <w:lvlJc w:val="left"/>
      <w:pPr>
        <w:tabs>
          <w:tab w:val="num" w:pos="360"/>
        </w:tabs>
      </w:p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36"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00000026"/>
    <w:multiLevelType w:val="singleLevel"/>
    <w:tmpl w:val="0415000F"/>
    <w:lvl w:ilvl="0">
      <w:start w:val="1"/>
      <w:numFmt w:val="decimal"/>
      <w:lvlText w:val="%1."/>
      <w:lvlJc w:val="left"/>
      <w:pPr>
        <w:ind w:left="720" w:hanging="360"/>
      </w:pPr>
      <w:rPr>
        <w:color w:val="00000A"/>
        <w:kern w:val="2"/>
        <w:sz w:val="22"/>
        <w:szCs w:val="22"/>
        <w:lang w:eastAsia="zh-CN"/>
      </w:rPr>
    </w:lvl>
  </w:abstractNum>
  <w:abstractNum w:abstractNumId="38"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9" w15:restartNumberingAfterBreak="0">
    <w:nsid w:val="00000028"/>
    <w:multiLevelType w:val="singleLevel"/>
    <w:tmpl w:val="04150011"/>
    <w:lvl w:ilvl="0">
      <w:start w:val="1"/>
      <w:numFmt w:val="decimal"/>
      <w:lvlText w:val="%1)"/>
      <w:lvlJc w:val="left"/>
      <w:pPr>
        <w:ind w:left="720" w:hanging="360"/>
      </w:pPr>
      <w:rPr>
        <w:b w:val="0"/>
        <w:color w:val="000000"/>
        <w:sz w:val="22"/>
        <w:szCs w:val="22"/>
      </w:rPr>
    </w:lvl>
  </w:abstractNum>
  <w:abstractNum w:abstractNumId="40" w15:restartNumberingAfterBreak="0">
    <w:nsid w:val="00000029"/>
    <w:multiLevelType w:val="multilevel"/>
    <w:tmpl w:val="9A763BEC"/>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2"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3"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5" w15:restartNumberingAfterBreak="0">
    <w:nsid w:val="0000002E"/>
    <w:multiLevelType w:val="singleLevel"/>
    <w:tmpl w:val="04150017"/>
    <w:lvl w:ilvl="0">
      <w:start w:val="1"/>
      <w:numFmt w:val="lowerLetter"/>
      <w:lvlText w:val="%1)"/>
      <w:lvlJc w:val="left"/>
      <w:pPr>
        <w:ind w:left="720" w:hanging="360"/>
      </w:pPr>
      <w:rPr>
        <w:b w:val="0"/>
        <w:i/>
        <w:kern w:val="2"/>
        <w:sz w:val="22"/>
        <w:szCs w:val="22"/>
        <w:lang w:eastAsia="zh-CN"/>
      </w:rPr>
    </w:lvl>
  </w:abstractNum>
  <w:abstractNum w:abstractNumId="46" w15:restartNumberingAfterBreak="0">
    <w:nsid w:val="0000002F"/>
    <w:multiLevelType w:val="singleLevel"/>
    <w:tmpl w:val="0415000F"/>
    <w:lvl w:ilvl="0">
      <w:start w:val="1"/>
      <w:numFmt w:val="decimal"/>
      <w:lvlText w:val="%1."/>
      <w:lvlJc w:val="left"/>
      <w:pPr>
        <w:ind w:left="1797" w:hanging="360"/>
      </w:pPr>
      <w:rPr>
        <w:rFonts w:hint="default"/>
        <w:b w:val="0"/>
        <w:color w:val="000000"/>
        <w:sz w:val="22"/>
        <w:szCs w:val="22"/>
      </w:rPr>
    </w:lvl>
  </w:abstractNum>
  <w:abstractNum w:abstractNumId="47" w15:restartNumberingAfterBreak="0">
    <w:nsid w:val="00000030"/>
    <w:multiLevelType w:val="multilevel"/>
    <w:tmpl w:val="87B801BC"/>
    <w:name w:val="WW8Num48"/>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8"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9"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50"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51" w15:restartNumberingAfterBreak="0">
    <w:nsid w:val="00000034"/>
    <w:multiLevelType w:val="multilevel"/>
    <w:tmpl w:val="962C7C1C"/>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2" w15:restartNumberingAfterBreak="0">
    <w:nsid w:val="00000035"/>
    <w:multiLevelType w:val="multilevel"/>
    <w:tmpl w:val="D3423E6A"/>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3" w15:restartNumberingAfterBreak="0">
    <w:nsid w:val="00000036"/>
    <w:multiLevelType w:val="multilevel"/>
    <w:tmpl w:val="00000036"/>
    <w:name w:val="WW8Num54"/>
    <w:lvl w:ilvl="0">
      <w:start w:val="1"/>
      <w:numFmt w:val="decimal"/>
      <w:lvlText w:val="%1)"/>
      <w:lvlJc w:val="left"/>
      <w:pPr>
        <w:tabs>
          <w:tab w:val="num" w:pos="0"/>
        </w:tabs>
        <w:ind w:left="1146" w:hanging="360"/>
      </w:pPr>
      <w:rPr>
        <w:rFonts w:eastAsia="Calibri" w:cs="Calibri"/>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4" w15:restartNumberingAfterBreak="0">
    <w:nsid w:val="00000037"/>
    <w:multiLevelType w:val="multilevel"/>
    <w:tmpl w:val="081803C2"/>
    <w:name w:val="WW8Num55"/>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5" w15:restartNumberingAfterBreak="0">
    <w:nsid w:val="00000038"/>
    <w:multiLevelType w:val="multilevel"/>
    <w:tmpl w:val="3E32973C"/>
    <w:name w:val="WW8Num5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8"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0"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6"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7"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8"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9" w15:restartNumberingAfterBreak="0">
    <w:nsid w:val="00000046"/>
    <w:multiLevelType w:val="multilevel"/>
    <w:tmpl w:val="8CD2D6DE"/>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3"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4"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5"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6"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7"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8"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9"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80"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81"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82"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3"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4"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5"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6"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7"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8"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9"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90"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1"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2"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3"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4"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5"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6"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7"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8"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9"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100"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101"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2"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3"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4"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5"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6"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8" w15:restartNumberingAfterBreak="0">
    <w:nsid w:val="01F131EC"/>
    <w:multiLevelType w:val="hybridMultilevel"/>
    <w:tmpl w:val="DEC4A882"/>
    <w:lvl w:ilvl="0" w:tplc="FAB0E8F0">
      <w:start w:val="1"/>
      <w:numFmt w:val="decimal"/>
      <w:lvlText w:val="%1."/>
      <w:lvlJc w:val="left"/>
      <w:pPr>
        <w:ind w:left="720" w:hanging="360"/>
      </w:pPr>
      <w:rPr>
        <w:sz w:val="22"/>
        <w:szCs w:val="22"/>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2662A1F"/>
    <w:multiLevelType w:val="hybridMultilevel"/>
    <w:tmpl w:val="355445AA"/>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02A119C8"/>
    <w:multiLevelType w:val="hybridMultilevel"/>
    <w:tmpl w:val="446096D4"/>
    <w:name w:val="WW8Num462222"/>
    <w:lvl w:ilvl="0" w:tplc="C9CC329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5B64F10"/>
    <w:multiLevelType w:val="hybridMultilevel"/>
    <w:tmpl w:val="EBE093EA"/>
    <w:lvl w:ilvl="0" w:tplc="553A057A">
      <w:start w:val="1"/>
      <w:numFmt w:val="decimal"/>
      <w:lvlText w:val="%1."/>
      <w:lvlJc w:val="left"/>
      <w:pPr>
        <w:ind w:left="720" w:hanging="360"/>
      </w:pPr>
      <w:rPr>
        <w:sz w:val="22"/>
        <w:szCs w:val="22"/>
      </w:rPr>
    </w:lvl>
    <w:lvl w:ilvl="1" w:tplc="E1F4E022">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85F47E8"/>
    <w:multiLevelType w:val="hybridMultilevel"/>
    <w:tmpl w:val="A80671E2"/>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08D629F4"/>
    <w:multiLevelType w:val="hybridMultilevel"/>
    <w:tmpl w:val="97B8D5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0AD66F2D"/>
    <w:multiLevelType w:val="hybridMultilevel"/>
    <w:tmpl w:val="DE7E129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0C6D5D26"/>
    <w:multiLevelType w:val="hybridMultilevel"/>
    <w:tmpl w:val="22FC6B62"/>
    <w:lvl w:ilvl="0" w:tplc="DDCA28AA">
      <w:start w:val="1"/>
      <w:numFmt w:val="decimal"/>
      <w:lvlText w:val="%1."/>
      <w:lvlJc w:val="left"/>
      <w:pPr>
        <w:ind w:left="720" w:hanging="360"/>
      </w:pPr>
      <w:rPr>
        <w:sz w:val="22"/>
        <w:szCs w:val="22"/>
      </w:rPr>
    </w:lvl>
    <w:lvl w:ilvl="1" w:tplc="FCA044DC">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0DF11121"/>
    <w:multiLevelType w:val="hybridMultilevel"/>
    <w:tmpl w:val="FAE023B4"/>
    <w:lvl w:ilvl="0" w:tplc="2488CCA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0E5629B3"/>
    <w:multiLevelType w:val="hybridMultilevel"/>
    <w:tmpl w:val="E7D8E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FCE0E4">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0703B9B"/>
    <w:multiLevelType w:val="hybridMultilevel"/>
    <w:tmpl w:val="534AB932"/>
    <w:lvl w:ilvl="0" w:tplc="E3141992">
      <w:start w:val="1"/>
      <w:numFmt w:val="upperRoman"/>
      <w:lvlText w:val="%1."/>
      <w:lvlJc w:val="left"/>
      <w:pPr>
        <w:ind w:left="780" w:hanging="720"/>
      </w:pPr>
      <w:rPr>
        <w:rFonts w:hint="default"/>
      </w:rPr>
    </w:lvl>
    <w:lvl w:ilvl="1" w:tplc="0415000F">
      <w:start w:val="1"/>
      <w:numFmt w:val="decimal"/>
      <w:lvlText w:val="%2."/>
      <w:lvlJc w:val="left"/>
      <w:pPr>
        <w:ind w:left="72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5" w15:restartNumberingAfterBreak="0">
    <w:nsid w:val="10A40F70"/>
    <w:multiLevelType w:val="hybridMultilevel"/>
    <w:tmpl w:val="17264B6C"/>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DE18CDAC">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28"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21F5C3A"/>
    <w:multiLevelType w:val="hybridMultilevel"/>
    <w:tmpl w:val="D7962600"/>
    <w:lvl w:ilvl="0" w:tplc="212AC0DA">
      <w:start w:val="1"/>
      <w:numFmt w:val="decimal"/>
      <w:lvlText w:val="%1)"/>
      <w:lvlJc w:val="left"/>
      <w:pPr>
        <w:ind w:left="720" w:hanging="360"/>
      </w:pPr>
      <w:rPr>
        <w:rFonts w:ascii="Times New Roman" w:eastAsia="Times New Roman" w:hAnsi="Times New Roman" w:cs="Times New Roman" w:hint="default"/>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127F3495"/>
    <w:multiLevelType w:val="hybridMultilevel"/>
    <w:tmpl w:val="114C0B9C"/>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141A666D"/>
    <w:multiLevelType w:val="hybridMultilevel"/>
    <w:tmpl w:val="3C564084"/>
    <w:name w:val="WW8Num46222"/>
    <w:lvl w:ilvl="0" w:tplc="583C5A78">
      <w:start w:val="1"/>
      <w:numFmt w:val="decimal"/>
      <w:lvlText w:val="%1."/>
      <w:lvlJc w:val="left"/>
      <w:pPr>
        <w:ind w:left="720" w:hanging="360"/>
      </w:pPr>
      <w:rPr>
        <w:sz w:val="22"/>
        <w:szCs w:val="22"/>
      </w:rPr>
    </w:lvl>
    <w:lvl w:ilvl="1" w:tplc="87A691F0">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4" w15:restartNumberingAfterBreak="0">
    <w:nsid w:val="154A6075"/>
    <w:multiLevelType w:val="hybridMultilevel"/>
    <w:tmpl w:val="07D49AF4"/>
    <w:lvl w:ilvl="0" w:tplc="7C5680CE">
      <w:start w:val="1"/>
      <w:numFmt w:val="decimal"/>
      <w:lvlText w:val="%1)"/>
      <w:lvlJc w:val="left"/>
      <w:pPr>
        <w:ind w:left="720" w:hanging="360"/>
      </w:pPr>
      <w:rPr>
        <w:sz w:val="22"/>
        <w:szCs w:val="22"/>
      </w:rPr>
    </w:lvl>
    <w:lvl w:ilvl="1" w:tplc="2532474C">
      <w:start w:val="1"/>
      <w:numFmt w:val="lowerLetter"/>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15EC3DAF"/>
    <w:multiLevelType w:val="hybridMultilevel"/>
    <w:tmpl w:val="3F5E63B0"/>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7"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16DD52A4"/>
    <w:multiLevelType w:val="multilevel"/>
    <w:tmpl w:val="7C44D0C2"/>
    <w:lvl w:ilvl="0">
      <w:start w:val="1"/>
      <w:numFmt w:val="decimal"/>
      <w:lvlText w:val="%1."/>
      <w:lvlJc w:val="left"/>
      <w:pPr>
        <w:ind w:left="408"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392"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688"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672" w:hanging="1440"/>
      </w:pPr>
      <w:rPr>
        <w:rFonts w:hint="default"/>
      </w:rPr>
    </w:lvl>
    <w:lvl w:ilvl="8">
      <w:start w:val="1"/>
      <w:numFmt w:val="decimal"/>
      <w:isLgl/>
      <w:lvlText w:val="%1.%2.%3.%4.%5.%6.%7.%8.%9"/>
      <w:lvlJc w:val="left"/>
      <w:pPr>
        <w:ind w:left="4344" w:hanging="1800"/>
      </w:pPr>
      <w:rPr>
        <w:rFonts w:hint="default"/>
      </w:rPr>
    </w:lvl>
  </w:abstractNum>
  <w:abstractNum w:abstractNumId="139" w15:restartNumberingAfterBreak="0">
    <w:nsid w:val="185E03CC"/>
    <w:multiLevelType w:val="hybridMultilevel"/>
    <w:tmpl w:val="827089FC"/>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1" w15:restartNumberingAfterBreak="0">
    <w:nsid w:val="1A24183E"/>
    <w:multiLevelType w:val="hybridMultilevel"/>
    <w:tmpl w:val="6646F6E2"/>
    <w:name w:val="WW8Num462"/>
    <w:lvl w:ilvl="0" w:tplc="CA94469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B070148"/>
    <w:multiLevelType w:val="hybridMultilevel"/>
    <w:tmpl w:val="DEC4A882"/>
    <w:lvl w:ilvl="0" w:tplc="FFFFFFFF">
      <w:start w:val="1"/>
      <w:numFmt w:val="decimal"/>
      <w:lvlText w:val="%1."/>
      <w:lvlJc w:val="left"/>
      <w:pPr>
        <w:ind w:left="720" w:hanging="360"/>
      </w:pPr>
      <w:rPr>
        <w:sz w:val="22"/>
        <w:szCs w:val="22"/>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1C13343D"/>
    <w:multiLevelType w:val="hybridMultilevel"/>
    <w:tmpl w:val="9ACE6CE2"/>
    <w:lvl w:ilvl="0" w:tplc="04150017">
      <w:start w:val="1"/>
      <w:numFmt w:val="lowerLetter"/>
      <w:lvlText w:val="%1)"/>
      <w:lvlJc w:val="left"/>
      <w:pPr>
        <w:ind w:left="1658" w:hanging="360"/>
      </w:pPr>
    </w:lvl>
    <w:lvl w:ilvl="1" w:tplc="04150019" w:tentative="1">
      <w:start w:val="1"/>
      <w:numFmt w:val="lowerLetter"/>
      <w:lvlText w:val="%2."/>
      <w:lvlJc w:val="left"/>
      <w:pPr>
        <w:ind w:left="2378" w:hanging="360"/>
      </w:pPr>
    </w:lvl>
    <w:lvl w:ilvl="2" w:tplc="0415001B" w:tentative="1">
      <w:start w:val="1"/>
      <w:numFmt w:val="lowerRoman"/>
      <w:lvlText w:val="%3."/>
      <w:lvlJc w:val="right"/>
      <w:pPr>
        <w:ind w:left="3098" w:hanging="180"/>
      </w:pPr>
    </w:lvl>
    <w:lvl w:ilvl="3" w:tplc="0415000F" w:tentative="1">
      <w:start w:val="1"/>
      <w:numFmt w:val="decimal"/>
      <w:lvlText w:val="%4."/>
      <w:lvlJc w:val="left"/>
      <w:pPr>
        <w:ind w:left="3818" w:hanging="360"/>
      </w:pPr>
    </w:lvl>
    <w:lvl w:ilvl="4" w:tplc="04150019" w:tentative="1">
      <w:start w:val="1"/>
      <w:numFmt w:val="lowerLetter"/>
      <w:lvlText w:val="%5."/>
      <w:lvlJc w:val="left"/>
      <w:pPr>
        <w:ind w:left="4538" w:hanging="360"/>
      </w:pPr>
    </w:lvl>
    <w:lvl w:ilvl="5" w:tplc="0415001B" w:tentative="1">
      <w:start w:val="1"/>
      <w:numFmt w:val="lowerRoman"/>
      <w:lvlText w:val="%6."/>
      <w:lvlJc w:val="right"/>
      <w:pPr>
        <w:ind w:left="5258" w:hanging="180"/>
      </w:pPr>
    </w:lvl>
    <w:lvl w:ilvl="6" w:tplc="0415000F" w:tentative="1">
      <w:start w:val="1"/>
      <w:numFmt w:val="decimal"/>
      <w:lvlText w:val="%7."/>
      <w:lvlJc w:val="left"/>
      <w:pPr>
        <w:ind w:left="5978" w:hanging="360"/>
      </w:pPr>
    </w:lvl>
    <w:lvl w:ilvl="7" w:tplc="04150019" w:tentative="1">
      <w:start w:val="1"/>
      <w:numFmt w:val="lowerLetter"/>
      <w:lvlText w:val="%8."/>
      <w:lvlJc w:val="left"/>
      <w:pPr>
        <w:ind w:left="6698" w:hanging="360"/>
      </w:pPr>
    </w:lvl>
    <w:lvl w:ilvl="8" w:tplc="0415001B" w:tentative="1">
      <w:start w:val="1"/>
      <w:numFmt w:val="lowerRoman"/>
      <w:lvlText w:val="%9."/>
      <w:lvlJc w:val="right"/>
      <w:pPr>
        <w:ind w:left="7418" w:hanging="180"/>
      </w:pPr>
    </w:lvl>
  </w:abstractNum>
  <w:abstractNum w:abstractNumId="145"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1E9D1B08"/>
    <w:multiLevelType w:val="hybridMultilevel"/>
    <w:tmpl w:val="E676F774"/>
    <w:lvl w:ilvl="0" w:tplc="9EC4609E">
      <w:start w:val="1"/>
      <w:numFmt w:val="decimal"/>
      <w:lvlText w:val="%1."/>
      <w:lvlJc w:val="left"/>
      <w:pPr>
        <w:ind w:left="565"/>
      </w:pPr>
      <w:rPr>
        <w:rFonts w:hint="default"/>
        <w:b/>
        <w:bCs/>
        <w:i w:val="0"/>
        <w:strike w:val="0"/>
        <w:dstrike w:val="0"/>
        <w:color w:val="000000"/>
        <w:sz w:val="22"/>
        <w:szCs w:val="22"/>
        <w:u w:val="none" w:color="000000"/>
        <w:bdr w:val="none" w:sz="0" w:space="0" w:color="auto"/>
        <w:shd w:val="clear" w:color="auto" w:fill="auto"/>
        <w:vertAlign w:val="baseline"/>
      </w:rPr>
    </w:lvl>
    <w:lvl w:ilvl="1" w:tplc="A6524600">
      <w:start w:val="1"/>
      <w:numFmt w:val="decimal"/>
      <w:lvlText w:val="%2)"/>
      <w:lvlJc w:val="left"/>
      <w:pPr>
        <w:ind w:left="1114"/>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26084D6A">
      <w:start w:val="1"/>
      <w:numFmt w:val="lowerRoman"/>
      <w:lvlText w:val="%3"/>
      <w:lvlJc w:val="left"/>
      <w:pPr>
        <w:ind w:left="1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366512">
      <w:start w:val="1"/>
      <w:numFmt w:val="decimal"/>
      <w:lvlText w:val="%4"/>
      <w:lvlJc w:val="left"/>
      <w:pPr>
        <w:ind w:left="2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4885A">
      <w:start w:val="1"/>
      <w:numFmt w:val="lowerLetter"/>
      <w:lvlText w:val="%5"/>
      <w:lvlJc w:val="left"/>
      <w:pPr>
        <w:ind w:left="3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E8A71E">
      <w:start w:val="1"/>
      <w:numFmt w:val="lowerRoman"/>
      <w:lvlText w:val="%6"/>
      <w:lvlJc w:val="left"/>
      <w:pPr>
        <w:ind w:left="3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CA7D2E">
      <w:start w:val="1"/>
      <w:numFmt w:val="decimal"/>
      <w:lvlText w:val="%7"/>
      <w:lvlJc w:val="left"/>
      <w:pPr>
        <w:ind w:left="4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569428">
      <w:start w:val="1"/>
      <w:numFmt w:val="lowerLetter"/>
      <w:lvlText w:val="%8"/>
      <w:lvlJc w:val="left"/>
      <w:pPr>
        <w:ind w:left="5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003DE4">
      <w:start w:val="1"/>
      <w:numFmt w:val="lowerRoman"/>
      <w:lvlText w:val="%9"/>
      <w:lvlJc w:val="left"/>
      <w:pPr>
        <w:ind w:left="5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9" w15:restartNumberingAfterBreak="0">
    <w:nsid w:val="1FC449D6"/>
    <w:multiLevelType w:val="hybridMultilevel"/>
    <w:tmpl w:val="A64A034A"/>
    <w:lvl w:ilvl="0" w:tplc="A02077C2">
      <w:start w:val="1"/>
      <w:numFmt w:val="decimal"/>
      <w:lvlText w:val="%1."/>
      <w:lvlJc w:val="left"/>
      <w:pPr>
        <w:ind w:left="765" w:hanging="360"/>
      </w:pPr>
      <w:rPr>
        <w:rFonts w:asciiTheme="minorHAnsi" w:eastAsiaTheme="minorHAnsi" w:hAnsiTheme="minorHAnsi" w:cstheme="minorBid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0"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22887C94"/>
    <w:multiLevelType w:val="hybridMultilevel"/>
    <w:tmpl w:val="AA2032A8"/>
    <w:lvl w:ilvl="0" w:tplc="529E0274">
      <w:start w:val="1"/>
      <w:numFmt w:val="decimal"/>
      <w:lvlText w:val="%1."/>
      <w:lvlJc w:val="left"/>
      <w:pPr>
        <w:ind w:left="720" w:hanging="360"/>
      </w:pPr>
      <w:rPr>
        <w:sz w:val="22"/>
        <w:szCs w:val="22"/>
      </w:rPr>
    </w:lvl>
    <w:lvl w:ilvl="1" w:tplc="C158DBBC">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23936FD4"/>
    <w:multiLevelType w:val="hybridMultilevel"/>
    <w:tmpl w:val="385202C8"/>
    <w:lvl w:ilvl="0" w:tplc="1F9C0CC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4" w15:restartNumberingAfterBreak="0">
    <w:nsid w:val="25573915"/>
    <w:multiLevelType w:val="hybridMultilevel"/>
    <w:tmpl w:val="9FEEEC5E"/>
    <w:name w:val="WW8Num4622222222"/>
    <w:lvl w:ilvl="0" w:tplc="5658FBDE">
      <w:start w:val="1"/>
      <w:numFmt w:val="decimal"/>
      <w:lvlText w:val="%1."/>
      <w:lvlJc w:val="left"/>
      <w:pPr>
        <w:ind w:left="720" w:hanging="360"/>
      </w:pPr>
      <w:rPr>
        <w:sz w:val="22"/>
        <w:szCs w:val="22"/>
      </w:rPr>
    </w:lvl>
    <w:lvl w:ilvl="1" w:tplc="3C584EB0">
      <w:start w:val="1"/>
      <w:numFmt w:val="decimal"/>
      <w:lvlText w:val="%2)"/>
      <w:lvlJc w:val="left"/>
      <w:pPr>
        <w:ind w:left="720" w:hanging="360"/>
      </w:pPr>
      <w:rPr>
        <w:sz w:val="22"/>
        <w:szCs w:val="22"/>
      </w:rPr>
    </w:lvl>
    <w:lvl w:ilvl="2" w:tplc="53CAE4B2">
      <w:start w:val="1"/>
      <w:numFmt w:val="lowerLetter"/>
      <w:lvlText w:val="%3)"/>
      <w:lvlJc w:val="left"/>
      <w:pPr>
        <w:ind w:left="720" w:hanging="360"/>
      </w:pPr>
      <w:rPr>
        <w:sz w:val="22"/>
        <w:szCs w:val="22"/>
      </w:rPr>
    </w:lvl>
    <w:lvl w:ilvl="3" w:tplc="DE18CDAC">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57E06B3"/>
    <w:multiLevelType w:val="hybridMultilevel"/>
    <w:tmpl w:val="3D5A1D9A"/>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59"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1"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62"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29834DE2"/>
    <w:multiLevelType w:val="hybridMultilevel"/>
    <w:tmpl w:val="D6D072B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298B6CED"/>
    <w:multiLevelType w:val="hybridMultilevel"/>
    <w:tmpl w:val="69D0BA30"/>
    <w:lvl w:ilvl="0" w:tplc="1520D6FC">
      <w:start w:val="1"/>
      <w:numFmt w:val="decimal"/>
      <w:lvlText w:val="%1."/>
      <w:lvlJc w:val="left"/>
      <w:pPr>
        <w:ind w:left="720" w:hanging="360"/>
      </w:pPr>
      <w:rPr>
        <w:sz w:val="22"/>
        <w:szCs w:val="22"/>
      </w:rPr>
    </w:lvl>
    <w:lvl w:ilvl="1" w:tplc="AB3EF978">
      <w:start w:val="1"/>
      <w:numFmt w:val="decimal"/>
      <w:lvlText w:val="%2)"/>
      <w:lvlJc w:val="left"/>
      <w:pPr>
        <w:ind w:left="720" w:hanging="360"/>
      </w:pPr>
      <w:rPr>
        <w:sz w:val="22"/>
        <w:szCs w:val="22"/>
      </w:rPr>
    </w:lvl>
    <w:lvl w:ilvl="2" w:tplc="462A2EA6">
      <w:start w:val="1"/>
      <w:numFmt w:val="lowerLetter"/>
      <w:lvlText w:val="%3)"/>
      <w:lvlJc w:val="left"/>
      <w:pPr>
        <w:ind w:left="720" w:hanging="360"/>
      </w:pPr>
      <w:rPr>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2BB0415E"/>
    <w:multiLevelType w:val="hybridMultilevel"/>
    <w:tmpl w:val="E4449836"/>
    <w:lvl w:ilvl="0" w:tplc="04150017">
      <w:start w:val="1"/>
      <w:numFmt w:val="lowerLetter"/>
      <w:lvlText w:val="%1)"/>
      <w:lvlJc w:val="left"/>
      <w:pPr>
        <w:ind w:left="1004"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2E095487"/>
    <w:multiLevelType w:val="hybridMultilevel"/>
    <w:tmpl w:val="22BCF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2E1E7090"/>
    <w:multiLevelType w:val="hybridMultilevel"/>
    <w:tmpl w:val="1DACC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2E896897"/>
    <w:multiLevelType w:val="hybridMultilevel"/>
    <w:tmpl w:val="6DD4DEE6"/>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2D008DB"/>
    <w:multiLevelType w:val="hybridMultilevel"/>
    <w:tmpl w:val="9ACE6CE2"/>
    <w:lvl w:ilvl="0" w:tplc="FFFFFFFF">
      <w:start w:val="1"/>
      <w:numFmt w:val="lowerLetter"/>
      <w:lvlText w:val="%1)"/>
      <w:lvlJc w:val="left"/>
      <w:pPr>
        <w:ind w:left="1658" w:hanging="360"/>
      </w:pPr>
    </w:lvl>
    <w:lvl w:ilvl="1" w:tplc="FFFFFFFF" w:tentative="1">
      <w:start w:val="1"/>
      <w:numFmt w:val="lowerLetter"/>
      <w:lvlText w:val="%2."/>
      <w:lvlJc w:val="left"/>
      <w:pPr>
        <w:ind w:left="2378" w:hanging="360"/>
      </w:pPr>
    </w:lvl>
    <w:lvl w:ilvl="2" w:tplc="FFFFFFFF" w:tentative="1">
      <w:start w:val="1"/>
      <w:numFmt w:val="lowerRoman"/>
      <w:lvlText w:val="%3."/>
      <w:lvlJc w:val="right"/>
      <w:pPr>
        <w:ind w:left="3098" w:hanging="180"/>
      </w:pPr>
    </w:lvl>
    <w:lvl w:ilvl="3" w:tplc="FFFFFFFF" w:tentative="1">
      <w:start w:val="1"/>
      <w:numFmt w:val="decimal"/>
      <w:lvlText w:val="%4."/>
      <w:lvlJc w:val="left"/>
      <w:pPr>
        <w:ind w:left="3818" w:hanging="360"/>
      </w:pPr>
    </w:lvl>
    <w:lvl w:ilvl="4" w:tplc="FFFFFFFF" w:tentative="1">
      <w:start w:val="1"/>
      <w:numFmt w:val="lowerLetter"/>
      <w:lvlText w:val="%5."/>
      <w:lvlJc w:val="left"/>
      <w:pPr>
        <w:ind w:left="4538" w:hanging="360"/>
      </w:pPr>
    </w:lvl>
    <w:lvl w:ilvl="5" w:tplc="FFFFFFFF" w:tentative="1">
      <w:start w:val="1"/>
      <w:numFmt w:val="lowerRoman"/>
      <w:lvlText w:val="%6."/>
      <w:lvlJc w:val="right"/>
      <w:pPr>
        <w:ind w:left="5258" w:hanging="180"/>
      </w:pPr>
    </w:lvl>
    <w:lvl w:ilvl="6" w:tplc="FFFFFFFF" w:tentative="1">
      <w:start w:val="1"/>
      <w:numFmt w:val="decimal"/>
      <w:lvlText w:val="%7."/>
      <w:lvlJc w:val="left"/>
      <w:pPr>
        <w:ind w:left="5978" w:hanging="360"/>
      </w:pPr>
    </w:lvl>
    <w:lvl w:ilvl="7" w:tplc="FFFFFFFF" w:tentative="1">
      <w:start w:val="1"/>
      <w:numFmt w:val="lowerLetter"/>
      <w:lvlText w:val="%8."/>
      <w:lvlJc w:val="left"/>
      <w:pPr>
        <w:ind w:left="6698" w:hanging="360"/>
      </w:pPr>
    </w:lvl>
    <w:lvl w:ilvl="8" w:tplc="FFFFFFFF" w:tentative="1">
      <w:start w:val="1"/>
      <w:numFmt w:val="lowerRoman"/>
      <w:lvlText w:val="%9."/>
      <w:lvlJc w:val="right"/>
      <w:pPr>
        <w:ind w:left="7418" w:hanging="180"/>
      </w:pPr>
    </w:lvl>
  </w:abstractNum>
  <w:abstractNum w:abstractNumId="173" w15:restartNumberingAfterBreak="0">
    <w:nsid w:val="338D5CD1"/>
    <w:multiLevelType w:val="hybridMultilevel"/>
    <w:tmpl w:val="97B8D5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33CF449C"/>
    <w:multiLevelType w:val="hybridMultilevel"/>
    <w:tmpl w:val="B37626D0"/>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342D550B"/>
    <w:multiLevelType w:val="hybridMultilevel"/>
    <w:tmpl w:val="87FC6F7C"/>
    <w:lvl w:ilvl="0" w:tplc="DC58D04C">
      <w:start w:val="1"/>
      <w:numFmt w:val="decimal"/>
      <w:lvlText w:val="%1."/>
      <w:lvlJc w:val="left"/>
      <w:pPr>
        <w:ind w:left="720" w:hanging="360"/>
      </w:pPr>
      <w:rPr>
        <w:sz w:val="22"/>
        <w:szCs w:val="22"/>
      </w:rPr>
    </w:lvl>
    <w:lvl w:ilvl="1" w:tplc="01207FA0">
      <w:start w:val="1"/>
      <w:numFmt w:val="decimal"/>
      <w:lvlText w:val="%2)"/>
      <w:lvlJc w:val="left"/>
      <w:pPr>
        <w:ind w:left="720" w:hanging="360"/>
      </w:pPr>
      <w:rPr>
        <w:sz w:val="22"/>
        <w:szCs w:val="22"/>
      </w:rPr>
    </w:lvl>
    <w:lvl w:ilvl="2" w:tplc="49E8D706">
      <w:start w:val="1"/>
      <w:numFmt w:val="lowerLetter"/>
      <w:lvlText w:val="%3)"/>
      <w:lvlJc w:val="left"/>
      <w:pPr>
        <w:ind w:left="720" w:hanging="360"/>
      </w:pPr>
      <w:rPr>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9" w15:restartNumberingAfterBreak="0">
    <w:nsid w:val="38B775CB"/>
    <w:multiLevelType w:val="hybridMultilevel"/>
    <w:tmpl w:val="A7969DC0"/>
    <w:name w:val="WW8Num4622222"/>
    <w:lvl w:ilvl="0" w:tplc="CC7A0EB4">
      <w:start w:val="1"/>
      <w:numFmt w:val="decimal"/>
      <w:lvlText w:val="%1."/>
      <w:lvlJc w:val="left"/>
      <w:pPr>
        <w:ind w:left="720" w:hanging="360"/>
      </w:pPr>
      <w:rPr>
        <w:sz w:val="22"/>
        <w:szCs w:val="22"/>
      </w:rPr>
    </w:lvl>
    <w:lvl w:ilvl="1" w:tplc="3C4A5D0E">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39967360"/>
    <w:multiLevelType w:val="hybridMultilevel"/>
    <w:tmpl w:val="F9EA37B6"/>
    <w:name w:val="WW8Num46"/>
    <w:lvl w:ilvl="0" w:tplc="07BE66AE">
      <w:start w:val="1"/>
      <w:numFmt w:val="decimal"/>
      <w:lvlText w:val="%1)"/>
      <w:lvlJc w:val="left"/>
      <w:pPr>
        <w:ind w:left="720" w:hanging="360"/>
      </w:pPr>
      <w:rPr>
        <w:sz w:val="22"/>
        <w:szCs w:val="22"/>
      </w:rPr>
    </w:lvl>
    <w:lvl w:ilvl="1" w:tplc="8F645344">
      <w:start w:val="1"/>
      <w:numFmt w:val="lowerLetter"/>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3B1009D3"/>
    <w:multiLevelType w:val="hybridMultilevel"/>
    <w:tmpl w:val="1A12A798"/>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85"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3C5C59A0"/>
    <w:multiLevelType w:val="multilevel"/>
    <w:tmpl w:val="7756AD58"/>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2"/>
        <w:szCs w:val="22"/>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7"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8" w15:restartNumberingAfterBreak="0">
    <w:nsid w:val="3E05198D"/>
    <w:multiLevelType w:val="multilevel"/>
    <w:tmpl w:val="3EF49C00"/>
    <w:lvl w:ilvl="0">
      <w:start w:val="1"/>
      <w:numFmt w:val="decimal"/>
      <w:lvlText w:val="%1."/>
      <w:lvlJc w:val="left"/>
      <w:pPr>
        <w:tabs>
          <w:tab w:val="num" w:pos="0"/>
        </w:tabs>
        <w:ind w:left="720" w:hanging="360"/>
      </w:pPr>
      <w:rPr>
        <w:rFonts w:cs="Times New Roman" w:hint="default"/>
        <w:i w:val="0"/>
        <w:color w:val="000000"/>
        <w:sz w:val="22"/>
        <w:szCs w:val="22"/>
      </w:rPr>
    </w:lvl>
    <w:lvl w:ilvl="1">
      <w:start w:val="1"/>
      <w:numFmt w:val="decimal"/>
      <w:lvlText w:val="%2)"/>
      <w:lvlJc w:val="left"/>
      <w:pPr>
        <w:ind w:left="1440" w:hanging="360"/>
      </w:pPr>
      <w:rPr>
        <w:b/>
        <w:bCs/>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15:restartNumberingAfterBreak="0">
    <w:nsid w:val="3E7D0DC2"/>
    <w:multiLevelType w:val="hybridMultilevel"/>
    <w:tmpl w:val="14567FBE"/>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1" w15:restartNumberingAfterBreak="0">
    <w:nsid w:val="3F444CE4"/>
    <w:multiLevelType w:val="hybridMultilevel"/>
    <w:tmpl w:val="FF7856B4"/>
    <w:lvl w:ilvl="0" w:tplc="04150001">
      <w:start w:val="1"/>
      <w:numFmt w:val="bullet"/>
      <w:lvlText w:val=""/>
      <w:lvlJc w:val="left"/>
      <w:pPr>
        <w:ind w:left="720" w:hanging="360"/>
      </w:pPr>
      <w:rPr>
        <w:rFonts w:ascii="Symbol" w:hAnsi="Symbol" w:hint="default"/>
      </w:rPr>
    </w:lvl>
    <w:lvl w:ilvl="1" w:tplc="DE18CDAC">
      <w:start w:val="1"/>
      <w:numFmt w:val="bullet"/>
      <w:lvlText w:val=""/>
      <w:lvlJc w:val="left"/>
      <w:pPr>
        <w:ind w:left="72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3F527551"/>
    <w:multiLevelType w:val="hybridMultilevel"/>
    <w:tmpl w:val="DCB6C58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3C8050A"/>
    <w:multiLevelType w:val="hybridMultilevel"/>
    <w:tmpl w:val="431A8D96"/>
    <w:lvl w:ilvl="0" w:tplc="233C24E8">
      <w:start w:val="1"/>
      <w:numFmt w:val="decimal"/>
      <w:lvlText w:val="%1."/>
      <w:lvlJc w:val="left"/>
      <w:pPr>
        <w:ind w:left="720" w:hanging="360"/>
      </w:pPr>
      <w:rPr>
        <w:sz w:val="22"/>
        <w:szCs w:val="22"/>
      </w:rPr>
    </w:lvl>
    <w:lvl w:ilvl="1" w:tplc="1896AC8E">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4B47F2B"/>
    <w:multiLevelType w:val="hybridMultilevel"/>
    <w:tmpl w:val="B088E240"/>
    <w:lvl w:ilvl="0" w:tplc="DE18CDAC">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00" w15:restartNumberingAfterBreak="0">
    <w:nsid w:val="44EC615C"/>
    <w:multiLevelType w:val="hybridMultilevel"/>
    <w:tmpl w:val="AB462F02"/>
    <w:lvl w:ilvl="0" w:tplc="7F5C4A94">
      <w:start w:val="1"/>
      <w:numFmt w:val="decimal"/>
      <w:lvlText w:val="%1."/>
      <w:lvlJc w:val="left"/>
      <w:pPr>
        <w:ind w:left="720" w:hanging="360"/>
      </w:pPr>
      <w:rPr>
        <w:sz w:val="22"/>
        <w:szCs w:val="22"/>
      </w:rPr>
    </w:lvl>
    <w:lvl w:ilvl="1" w:tplc="83024E06">
      <w:start w:val="1"/>
      <w:numFmt w:val="decimal"/>
      <w:lvlText w:val="%2)"/>
      <w:lvlJc w:val="left"/>
      <w:pPr>
        <w:ind w:left="720" w:hanging="360"/>
      </w:pPr>
      <w:rPr>
        <w:sz w:val="22"/>
        <w:szCs w:val="22"/>
      </w:rPr>
    </w:lvl>
    <w:lvl w:ilvl="2" w:tplc="CF1E28A2">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6DD603D"/>
    <w:multiLevelType w:val="hybridMultilevel"/>
    <w:tmpl w:val="58FE8AE6"/>
    <w:lvl w:ilvl="0" w:tplc="C79E7D88">
      <w:start w:val="1"/>
      <w:numFmt w:val="decimal"/>
      <w:lvlText w:val="%1."/>
      <w:lvlJc w:val="left"/>
      <w:pPr>
        <w:ind w:left="720" w:hanging="360"/>
      </w:pPr>
      <w:rPr>
        <w:sz w:val="22"/>
        <w:szCs w:val="22"/>
      </w:rPr>
    </w:lvl>
    <w:lvl w:ilvl="1" w:tplc="1B840910">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3"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499C369F"/>
    <w:multiLevelType w:val="hybridMultilevel"/>
    <w:tmpl w:val="4580BFD0"/>
    <w:lvl w:ilvl="0" w:tplc="DE18CDAC">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5" w15:restartNumberingAfterBreak="0">
    <w:nsid w:val="49C96A6B"/>
    <w:multiLevelType w:val="hybridMultilevel"/>
    <w:tmpl w:val="E14E0CC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4B356FE0"/>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207" w15:restartNumberingAfterBreak="0">
    <w:nsid w:val="4B455CED"/>
    <w:multiLevelType w:val="hybridMultilevel"/>
    <w:tmpl w:val="5D1450C4"/>
    <w:name w:val="WW8Num46222222"/>
    <w:lvl w:ilvl="0" w:tplc="F24288E4">
      <w:start w:val="1"/>
      <w:numFmt w:val="decimal"/>
      <w:lvlText w:val="%1."/>
      <w:lvlJc w:val="left"/>
      <w:pPr>
        <w:ind w:left="720" w:hanging="360"/>
      </w:pPr>
      <w:rPr>
        <w:sz w:val="22"/>
        <w:szCs w:val="22"/>
      </w:rPr>
    </w:lvl>
    <w:lvl w:ilvl="1" w:tplc="C99AC018">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4DEF0405"/>
    <w:multiLevelType w:val="hybridMultilevel"/>
    <w:tmpl w:val="C3D4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4E9E58DE"/>
    <w:multiLevelType w:val="hybridMultilevel"/>
    <w:tmpl w:val="7F6E3640"/>
    <w:lvl w:ilvl="0" w:tplc="04150011">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1" w15:restartNumberingAfterBreak="0">
    <w:nsid w:val="4FA81311"/>
    <w:multiLevelType w:val="hybridMultilevel"/>
    <w:tmpl w:val="2B26A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03F3BE4"/>
    <w:multiLevelType w:val="hybridMultilevel"/>
    <w:tmpl w:val="707CC2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7" w15:restartNumberingAfterBreak="0">
    <w:nsid w:val="55CD535B"/>
    <w:multiLevelType w:val="hybridMultilevel"/>
    <w:tmpl w:val="28164158"/>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5F736BA"/>
    <w:multiLevelType w:val="hybridMultilevel"/>
    <w:tmpl w:val="8E18D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66364FC"/>
    <w:multiLevelType w:val="hybridMultilevel"/>
    <w:tmpl w:val="8B2A41B8"/>
    <w:name w:val="WW8Num4622"/>
    <w:lvl w:ilvl="0" w:tplc="36A841DC">
      <w:start w:val="1"/>
      <w:numFmt w:val="decimal"/>
      <w:lvlText w:val="%1."/>
      <w:lvlJc w:val="left"/>
      <w:pPr>
        <w:ind w:left="720" w:hanging="360"/>
      </w:pPr>
      <w:rPr>
        <w:sz w:val="22"/>
        <w:szCs w:val="22"/>
      </w:rPr>
    </w:lvl>
    <w:lvl w:ilvl="1" w:tplc="83CE201A">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818646A"/>
    <w:multiLevelType w:val="hybridMultilevel"/>
    <w:tmpl w:val="73F28DA8"/>
    <w:lvl w:ilvl="0" w:tplc="04150001">
      <w:start w:val="1"/>
      <w:numFmt w:val="bullet"/>
      <w:lvlText w:val=""/>
      <w:lvlJc w:val="left"/>
      <w:pPr>
        <w:ind w:left="768" w:hanging="360"/>
      </w:pPr>
      <w:rPr>
        <w:rFonts w:ascii="Symbol" w:hAnsi="Symbol" w:hint="default"/>
      </w:rPr>
    </w:lvl>
    <w:lvl w:ilvl="1" w:tplc="DE18CDAC">
      <w:start w:val="1"/>
      <w:numFmt w:val="bullet"/>
      <w:lvlText w:val=""/>
      <w:lvlJc w:val="left"/>
      <w:pPr>
        <w:ind w:left="720" w:hanging="360"/>
      </w:pPr>
      <w:rPr>
        <w:rFonts w:ascii="Symbol" w:hAnsi="Symbol"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24" w15:restartNumberingAfterBreak="0">
    <w:nsid w:val="582412C3"/>
    <w:multiLevelType w:val="hybridMultilevel"/>
    <w:tmpl w:val="ECAC12E0"/>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583B18A5"/>
    <w:multiLevelType w:val="hybridMultilevel"/>
    <w:tmpl w:val="2EFE4D44"/>
    <w:name w:val="WW8Num46222222222"/>
    <w:lvl w:ilvl="0" w:tplc="B024D5F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89928B3"/>
    <w:multiLevelType w:val="hybridMultilevel"/>
    <w:tmpl w:val="04A6C7A4"/>
    <w:lvl w:ilvl="0" w:tplc="445850F8">
      <w:start w:val="1"/>
      <w:numFmt w:val="decimal"/>
      <w:lvlText w:val="%1."/>
      <w:lvlJc w:val="left"/>
      <w:pPr>
        <w:ind w:left="720" w:hanging="360"/>
      </w:pPr>
      <w:rPr>
        <w:sz w:val="22"/>
        <w:szCs w:val="22"/>
      </w:rPr>
    </w:lvl>
    <w:lvl w:ilvl="1" w:tplc="84645C04">
      <w:start w:val="1"/>
      <w:numFmt w:val="decimal"/>
      <w:lvlText w:val="%2)"/>
      <w:lvlJc w:val="left"/>
      <w:pPr>
        <w:ind w:left="720" w:hanging="360"/>
      </w:pPr>
      <w:rPr>
        <w:sz w:val="22"/>
        <w:szCs w:val="22"/>
      </w:rPr>
    </w:lvl>
    <w:lvl w:ilvl="2" w:tplc="7194CAC0">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C8D4981"/>
    <w:multiLevelType w:val="hybridMultilevel"/>
    <w:tmpl w:val="BA32A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D4E3142"/>
    <w:multiLevelType w:val="hybridMultilevel"/>
    <w:tmpl w:val="BF48C45E"/>
    <w:lvl w:ilvl="0" w:tplc="BC70A400">
      <w:start w:val="1"/>
      <w:numFmt w:val="decimal"/>
      <w:lvlText w:val="%1."/>
      <w:lvlJc w:val="left"/>
      <w:pPr>
        <w:ind w:left="720" w:hanging="360"/>
      </w:pPr>
      <w:rPr>
        <w:sz w:val="22"/>
        <w:szCs w:val="22"/>
      </w:rPr>
    </w:lvl>
    <w:lvl w:ilvl="1" w:tplc="F8A44164">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EAB06AA"/>
    <w:multiLevelType w:val="hybridMultilevel"/>
    <w:tmpl w:val="AEAC8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5FBD19B4"/>
    <w:multiLevelType w:val="hybridMultilevel"/>
    <w:tmpl w:val="1E76EDDA"/>
    <w:lvl w:ilvl="0" w:tplc="BF0E2CC0">
      <w:start w:val="1"/>
      <w:numFmt w:val="decimal"/>
      <w:lvlText w:val="%1."/>
      <w:lvlJc w:val="left"/>
      <w:pPr>
        <w:ind w:left="612" w:hanging="360"/>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232" w15:restartNumberingAfterBreak="0">
    <w:nsid w:val="61891954"/>
    <w:multiLevelType w:val="multilevel"/>
    <w:tmpl w:val="DAB879F4"/>
    <w:lvl w:ilvl="0">
      <w:start w:val="1"/>
      <w:numFmt w:val="decimal"/>
      <w:lvlText w:val="%1."/>
      <w:lvlJc w:val="left"/>
      <w:pPr>
        <w:tabs>
          <w:tab w:val="num" w:pos="0"/>
        </w:tabs>
        <w:ind w:left="720" w:hanging="360"/>
      </w:pPr>
      <w:rPr>
        <w:rFonts w:hint="default"/>
        <w:bCs/>
        <w:color w:val="00000A"/>
        <w:kern w:val="2"/>
        <w:sz w:val="22"/>
        <w:szCs w:val="22"/>
      </w:rPr>
    </w:lvl>
    <w:lvl w:ilvl="1">
      <w:start w:val="1"/>
      <w:numFmt w:val="decimal"/>
      <w:lvlText w:val="%2)"/>
      <w:lvlJc w:val="left"/>
      <w:pPr>
        <w:tabs>
          <w:tab w:val="num" w:pos="0"/>
        </w:tabs>
        <w:ind w:left="1440" w:hanging="360"/>
      </w:pPr>
      <w:rPr>
        <w:rFonts w:hint="default"/>
        <w:bCs/>
        <w:iCs/>
        <w:kern w:val="2"/>
        <w:sz w:val="22"/>
        <w:szCs w:val="22"/>
      </w:rPr>
    </w:lvl>
    <w:lvl w:ilvl="2">
      <w:start w:val="1"/>
      <w:numFmt w:val="lowerRoman"/>
      <w:lvlText w:val="%3."/>
      <w:lvlJc w:val="right"/>
      <w:pPr>
        <w:tabs>
          <w:tab w:val="num" w:pos="0"/>
        </w:tabs>
        <w:ind w:left="2160" w:hanging="180"/>
      </w:pPr>
      <w:rPr>
        <w:rFonts w:eastAsia="Calibri" w:cs="Times New Roman" w:hint="default"/>
        <w:bCs/>
        <w:iCs/>
        <w:kern w:val="2"/>
        <w:sz w:val="22"/>
        <w:szCs w:val="22"/>
      </w:rPr>
    </w:lvl>
    <w:lvl w:ilvl="3">
      <w:start w:val="1"/>
      <w:numFmt w:val="decimal"/>
      <w:lvlText w:val="%4."/>
      <w:lvlJc w:val="left"/>
      <w:pPr>
        <w:tabs>
          <w:tab w:val="num" w:pos="0"/>
        </w:tabs>
        <w:ind w:left="2880" w:hanging="360"/>
      </w:pPr>
      <w:rPr>
        <w:rFonts w:eastAsia="Calibri" w:cs="Times New Roman" w:hint="default"/>
        <w:bCs/>
        <w:iCs/>
        <w:kern w:val="2"/>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2"/>
        <w:szCs w:val="22"/>
      </w:rPr>
    </w:lvl>
    <w:lvl w:ilvl="5">
      <w:start w:val="1"/>
      <w:numFmt w:val="lowerRoman"/>
      <w:lvlText w:val="%6."/>
      <w:lvlJc w:val="right"/>
      <w:pPr>
        <w:tabs>
          <w:tab w:val="num" w:pos="0"/>
        </w:tabs>
        <w:ind w:left="4320" w:hanging="180"/>
      </w:pPr>
      <w:rPr>
        <w:rFonts w:eastAsia="Calibri" w:cs="Times New Roman" w:hint="default"/>
        <w:bCs/>
        <w:iCs/>
        <w:kern w:val="2"/>
        <w:sz w:val="22"/>
        <w:szCs w:val="22"/>
      </w:rPr>
    </w:lvl>
    <w:lvl w:ilvl="6">
      <w:start w:val="1"/>
      <w:numFmt w:val="decimal"/>
      <w:lvlText w:val="%7."/>
      <w:lvlJc w:val="left"/>
      <w:pPr>
        <w:tabs>
          <w:tab w:val="num" w:pos="0"/>
        </w:tabs>
        <w:ind w:left="5040" w:hanging="360"/>
      </w:pPr>
      <w:rPr>
        <w:rFonts w:eastAsia="Calibri" w:cs="Times New Roman" w:hint="default"/>
        <w:bCs/>
        <w:iCs/>
        <w:kern w:val="2"/>
        <w:sz w:val="22"/>
        <w:szCs w:val="22"/>
      </w:rPr>
    </w:lvl>
    <w:lvl w:ilvl="7">
      <w:start w:val="1"/>
      <w:numFmt w:val="lowerLetter"/>
      <w:lvlText w:val="%8."/>
      <w:lvlJc w:val="left"/>
      <w:pPr>
        <w:tabs>
          <w:tab w:val="num" w:pos="0"/>
        </w:tabs>
        <w:ind w:left="5760" w:hanging="360"/>
      </w:pPr>
      <w:rPr>
        <w:rFonts w:eastAsia="Calibri" w:cs="Times New Roman" w:hint="default"/>
        <w:bCs/>
        <w:iCs/>
        <w:kern w:val="2"/>
        <w:sz w:val="22"/>
        <w:szCs w:val="22"/>
      </w:rPr>
    </w:lvl>
    <w:lvl w:ilvl="8">
      <w:start w:val="1"/>
      <w:numFmt w:val="lowerRoman"/>
      <w:lvlText w:val="%9."/>
      <w:lvlJc w:val="right"/>
      <w:pPr>
        <w:tabs>
          <w:tab w:val="num" w:pos="0"/>
        </w:tabs>
        <w:ind w:left="6480" w:hanging="180"/>
      </w:pPr>
      <w:rPr>
        <w:rFonts w:eastAsia="Calibri" w:cs="Times New Roman" w:hint="default"/>
        <w:bCs/>
        <w:iCs/>
        <w:kern w:val="2"/>
        <w:sz w:val="22"/>
        <w:szCs w:val="22"/>
      </w:rPr>
    </w:lvl>
  </w:abstractNum>
  <w:abstractNum w:abstractNumId="233" w15:restartNumberingAfterBreak="0">
    <w:nsid w:val="61EA1B57"/>
    <w:multiLevelType w:val="hybridMultilevel"/>
    <w:tmpl w:val="256C15EE"/>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6" w15:restartNumberingAfterBreak="0">
    <w:nsid w:val="657B6495"/>
    <w:multiLevelType w:val="hybridMultilevel"/>
    <w:tmpl w:val="EF96E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5C04C14"/>
    <w:multiLevelType w:val="hybridMultilevel"/>
    <w:tmpl w:val="444A61CE"/>
    <w:lvl w:ilvl="0" w:tplc="F9049CAA">
      <w:start w:val="1"/>
      <w:numFmt w:val="decimal"/>
      <w:lvlText w:val="%1."/>
      <w:lvlJc w:val="left"/>
      <w:pPr>
        <w:ind w:left="720" w:hanging="360"/>
      </w:pPr>
      <w:rPr>
        <w:sz w:val="22"/>
        <w:szCs w:val="22"/>
      </w:rPr>
    </w:lvl>
    <w:lvl w:ilvl="1" w:tplc="BA749D72">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7F5024A"/>
    <w:multiLevelType w:val="hybridMultilevel"/>
    <w:tmpl w:val="77DCBFC6"/>
    <w:lvl w:ilvl="0" w:tplc="05F843FA">
      <w:start w:val="1"/>
      <w:numFmt w:val="decimal"/>
      <w:lvlText w:val="%1."/>
      <w:lvlJc w:val="left"/>
      <w:pPr>
        <w:ind w:left="720" w:hanging="360"/>
      </w:pPr>
      <w:rPr>
        <w:sz w:val="22"/>
        <w:szCs w:val="22"/>
      </w:rPr>
    </w:lvl>
    <w:lvl w:ilvl="1" w:tplc="9F1C6588">
      <w:start w:val="1"/>
      <w:numFmt w:val="decimal"/>
      <w:lvlText w:val="%2)"/>
      <w:lvlJc w:val="left"/>
      <w:pPr>
        <w:ind w:left="720" w:hanging="360"/>
      </w:pPr>
      <w:rPr>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685B3384"/>
    <w:multiLevelType w:val="hybridMultilevel"/>
    <w:tmpl w:val="E6B67436"/>
    <w:lvl w:ilvl="0" w:tplc="CA6E808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8763E58"/>
    <w:multiLevelType w:val="hybridMultilevel"/>
    <w:tmpl w:val="9D8EC39E"/>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1C516B"/>
    <w:multiLevelType w:val="hybridMultilevel"/>
    <w:tmpl w:val="2F3A527A"/>
    <w:lvl w:ilvl="0" w:tplc="A1E2CE98">
      <w:start w:val="1"/>
      <w:numFmt w:val="lowerLetter"/>
      <w:suff w:val="space"/>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3" w15:restartNumberingAfterBreak="0">
    <w:nsid w:val="6CF7063B"/>
    <w:multiLevelType w:val="hybridMultilevel"/>
    <w:tmpl w:val="7C122780"/>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10352DF"/>
    <w:multiLevelType w:val="hybridMultilevel"/>
    <w:tmpl w:val="05F2525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10C381A"/>
    <w:multiLevelType w:val="hybridMultilevel"/>
    <w:tmpl w:val="C4BE4C94"/>
    <w:lvl w:ilvl="0" w:tplc="1DE2B5C2">
      <w:start w:val="1"/>
      <w:numFmt w:val="decimal"/>
      <w:lvlText w:val="%1."/>
      <w:lvlJc w:val="left"/>
      <w:pPr>
        <w:ind w:left="720" w:hanging="360"/>
      </w:pPr>
      <w:rPr>
        <w:sz w:val="22"/>
        <w:szCs w:val="22"/>
      </w:rPr>
    </w:lvl>
    <w:lvl w:ilvl="1" w:tplc="C854B854">
      <w:start w:val="1"/>
      <w:numFmt w:val="decimal"/>
      <w:lvlText w:val="%2)"/>
      <w:lvlJc w:val="left"/>
      <w:pPr>
        <w:ind w:left="720" w:hanging="360"/>
      </w:pPr>
      <w:rPr>
        <w:sz w:val="22"/>
        <w:szCs w:val="22"/>
      </w:rPr>
    </w:lvl>
    <w:lvl w:ilvl="2" w:tplc="5B60FA04">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40B0C52"/>
    <w:multiLevelType w:val="hybridMultilevel"/>
    <w:tmpl w:val="8A44E9B2"/>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75E2B29"/>
    <w:multiLevelType w:val="hybridMultilevel"/>
    <w:tmpl w:val="B82E5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778442A0"/>
    <w:multiLevelType w:val="hybridMultilevel"/>
    <w:tmpl w:val="75FA663C"/>
    <w:lvl w:ilvl="0" w:tplc="A96C386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8DC7303"/>
    <w:multiLevelType w:val="hybridMultilevel"/>
    <w:tmpl w:val="D9040FE0"/>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791D2F45"/>
    <w:multiLevelType w:val="hybridMultilevel"/>
    <w:tmpl w:val="A57607CC"/>
    <w:name w:val="WW8Num462222222"/>
    <w:lvl w:ilvl="0" w:tplc="98D818E4">
      <w:start w:val="1"/>
      <w:numFmt w:val="decimal"/>
      <w:lvlText w:val="%1."/>
      <w:lvlJc w:val="left"/>
      <w:pPr>
        <w:ind w:left="720" w:hanging="360"/>
      </w:pPr>
      <w:rPr>
        <w:sz w:val="22"/>
        <w:szCs w:val="22"/>
      </w:rPr>
    </w:lvl>
    <w:lvl w:ilvl="1" w:tplc="9C40AECA">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7" w15:restartNumberingAfterBreak="0">
    <w:nsid w:val="79F9260B"/>
    <w:multiLevelType w:val="hybridMultilevel"/>
    <w:tmpl w:val="650C05E2"/>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7B8C02D7"/>
    <w:multiLevelType w:val="hybridMultilevel"/>
    <w:tmpl w:val="36420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7C314798"/>
    <w:multiLevelType w:val="hybridMultilevel"/>
    <w:tmpl w:val="9FF28EDE"/>
    <w:lvl w:ilvl="0" w:tplc="DE18CD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0"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1"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F762AC6"/>
    <w:multiLevelType w:val="hybridMultilevel"/>
    <w:tmpl w:val="39F26DC0"/>
    <w:lvl w:ilvl="0" w:tplc="4A54E634">
      <w:start w:val="1"/>
      <w:numFmt w:val="decimal"/>
      <w:lvlText w:val="%1."/>
      <w:lvlJc w:val="left"/>
      <w:pPr>
        <w:ind w:left="720" w:hanging="360"/>
      </w:pPr>
      <w:rPr>
        <w:sz w:val="22"/>
        <w:szCs w:val="22"/>
      </w:rPr>
    </w:lvl>
    <w:lvl w:ilvl="1" w:tplc="E88491E0">
      <w:start w:val="1"/>
      <w:numFmt w:val="decimal"/>
      <w:lvlText w:val="%2)"/>
      <w:lvlJc w:val="left"/>
      <w:pPr>
        <w:ind w:left="720" w:hanging="360"/>
      </w:pPr>
      <w:rPr>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5490110">
    <w:abstractNumId w:val="0"/>
  </w:num>
  <w:num w:numId="2" w16cid:durableId="2136872961">
    <w:abstractNumId w:val="6"/>
  </w:num>
  <w:num w:numId="3" w16cid:durableId="858128522">
    <w:abstractNumId w:val="17"/>
  </w:num>
  <w:num w:numId="4" w16cid:durableId="1197962314">
    <w:abstractNumId w:val="18"/>
  </w:num>
  <w:num w:numId="5" w16cid:durableId="1956862894">
    <w:abstractNumId w:val="19"/>
  </w:num>
  <w:num w:numId="6" w16cid:durableId="1411542120">
    <w:abstractNumId w:val="22"/>
  </w:num>
  <w:num w:numId="7" w16cid:durableId="336008854">
    <w:abstractNumId w:val="26"/>
  </w:num>
  <w:num w:numId="8" w16cid:durableId="135075711">
    <w:abstractNumId w:val="27"/>
  </w:num>
  <w:num w:numId="9" w16cid:durableId="1807701061">
    <w:abstractNumId w:val="29"/>
  </w:num>
  <w:num w:numId="10" w16cid:durableId="569461742">
    <w:abstractNumId w:val="31"/>
  </w:num>
  <w:num w:numId="11" w16cid:durableId="559678333">
    <w:abstractNumId w:val="33"/>
  </w:num>
  <w:num w:numId="12" w16cid:durableId="2091388552">
    <w:abstractNumId w:val="37"/>
  </w:num>
  <w:num w:numId="13" w16cid:durableId="1199976340">
    <w:abstractNumId w:val="39"/>
  </w:num>
  <w:num w:numId="14" w16cid:durableId="1954745180">
    <w:abstractNumId w:val="40"/>
  </w:num>
  <w:num w:numId="15" w16cid:durableId="677465682">
    <w:abstractNumId w:val="44"/>
  </w:num>
  <w:num w:numId="16" w16cid:durableId="1542129062">
    <w:abstractNumId w:val="45"/>
  </w:num>
  <w:num w:numId="17" w16cid:durableId="1067847595">
    <w:abstractNumId w:val="46"/>
  </w:num>
  <w:num w:numId="18" w16cid:durableId="1992177124">
    <w:abstractNumId w:val="51"/>
  </w:num>
  <w:num w:numId="19" w16cid:durableId="459999157">
    <w:abstractNumId w:val="52"/>
  </w:num>
  <w:num w:numId="20" w16cid:durableId="2097435541">
    <w:abstractNumId w:val="54"/>
  </w:num>
  <w:num w:numId="21" w16cid:durableId="1278633933">
    <w:abstractNumId w:val="55"/>
  </w:num>
  <w:num w:numId="22" w16cid:durableId="613950901">
    <w:abstractNumId w:val="60"/>
  </w:num>
  <w:num w:numId="23" w16cid:durableId="921258866">
    <w:abstractNumId w:val="62"/>
  </w:num>
  <w:num w:numId="24" w16cid:durableId="1994798933">
    <w:abstractNumId w:val="66"/>
  </w:num>
  <w:num w:numId="25" w16cid:durableId="1293756656">
    <w:abstractNumId w:val="69"/>
  </w:num>
  <w:num w:numId="26" w16cid:durableId="2019186424">
    <w:abstractNumId w:val="73"/>
  </w:num>
  <w:num w:numId="27" w16cid:durableId="513570282">
    <w:abstractNumId w:val="75"/>
  </w:num>
  <w:num w:numId="28" w16cid:durableId="900289357">
    <w:abstractNumId w:val="81"/>
  </w:num>
  <w:num w:numId="29" w16cid:durableId="417597919">
    <w:abstractNumId w:val="84"/>
  </w:num>
  <w:num w:numId="30" w16cid:durableId="293414180">
    <w:abstractNumId w:val="86"/>
  </w:num>
  <w:num w:numId="31" w16cid:durableId="1380938738">
    <w:abstractNumId w:val="88"/>
  </w:num>
  <w:num w:numId="32" w16cid:durableId="1784618712">
    <w:abstractNumId w:val="89"/>
  </w:num>
  <w:num w:numId="33" w16cid:durableId="1546719149">
    <w:abstractNumId w:val="91"/>
  </w:num>
  <w:num w:numId="34" w16cid:durableId="1746026330">
    <w:abstractNumId w:val="95"/>
  </w:num>
  <w:num w:numId="35" w16cid:durableId="462817582">
    <w:abstractNumId w:val="96"/>
  </w:num>
  <w:num w:numId="36" w16cid:durableId="786001770">
    <w:abstractNumId w:val="97"/>
  </w:num>
  <w:num w:numId="37" w16cid:durableId="1312178087">
    <w:abstractNumId w:val="99"/>
  </w:num>
  <w:num w:numId="38" w16cid:durableId="2142066784">
    <w:abstractNumId w:val="100"/>
  </w:num>
  <w:num w:numId="39" w16cid:durableId="89550792">
    <w:abstractNumId w:val="103"/>
  </w:num>
  <w:num w:numId="40" w16cid:durableId="640042358">
    <w:abstractNumId w:val="104"/>
  </w:num>
  <w:num w:numId="41" w16cid:durableId="632828200">
    <w:abstractNumId w:val="198"/>
  </w:num>
  <w:num w:numId="42" w16cid:durableId="409625125">
    <w:abstractNumId w:val="187"/>
  </w:num>
  <w:num w:numId="43" w16cid:durableId="2033263630">
    <w:abstractNumId w:val="159"/>
  </w:num>
  <w:num w:numId="44" w16cid:durableId="992176184">
    <w:abstractNumId w:val="241"/>
  </w:num>
  <w:num w:numId="45" w16cid:durableId="884489292">
    <w:abstractNumId w:val="222"/>
  </w:num>
  <w:num w:numId="46" w16cid:durableId="74253170">
    <w:abstractNumId w:val="158"/>
  </w:num>
  <w:num w:numId="47" w16cid:durableId="200678357">
    <w:abstractNumId w:val="242"/>
  </w:num>
  <w:num w:numId="48" w16cid:durableId="1675911507">
    <w:abstractNumId w:val="133"/>
  </w:num>
  <w:num w:numId="49" w16cid:durableId="35549986">
    <w:abstractNumId w:val="184"/>
  </w:num>
  <w:num w:numId="50" w16cid:durableId="1068765954">
    <w:abstractNumId w:val="112"/>
  </w:num>
  <w:num w:numId="51" w16cid:durableId="1966110978">
    <w:abstractNumId w:val="208"/>
  </w:num>
  <w:num w:numId="52" w16cid:durableId="34429092">
    <w:abstractNumId w:val="165"/>
  </w:num>
  <w:num w:numId="53" w16cid:durableId="114063767">
    <w:abstractNumId w:val="145"/>
  </w:num>
  <w:num w:numId="54" w16cid:durableId="1881046765">
    <w:abstractNumId w:val="156"/>
  </w:num>
  <w:num w:numId="55" w16cid:durableId="1502158959">
    <w:abstractNumId w:val="161"/>
  </w:num>
  <w:num w:numId="56" w16cid:durableId="1615793414">
    <w:abstractNumId w:val="210"/>
  </w:num>
  <w:num w:numId="57" w16cid:durableId="767384209">
    <w:abstractNumId w:val="126"/>
  </w:num>
  <w:num w:numId="58" w16cid:durableId="81412508">
    <w:abstractNumId w:val="2"/>
  </w:num>
  <w:num w:numId="59" w16cid:durableId="978151418">
    <w:abstractNumId w:val="5"/>
  </w:num>
  <w:num w:numId="60" w16cid:durableId="22099197">
    <w:abstractNumId w:val="7"/>
  </w:num>
  <w:num w:numId="61" w16cid:durableId="1243639351">
    <w:abstractNumId w:val="12"/>
  </w:num>
  <w:num w:numId="62" w16cid:durableId="1130128669">
    <w:abstractNumId w:val="15"/>
  </w:num>
  <w:num w:numId="63" w16cid:durableId="2079090601">
    <w:abstractNumId w:val="25"/>
  </w:num>
  <w:num w:numId="64" w16cid:durableId="51851186">
    <w:abstractNumId w:val="30"/>
  </w:num>
  <w:num w:numId="65" w16cid:durableId="492962088">
    <w:abstractNumId w:val="38"/>
  </w:num>
  <w:num w:numId="66" w16cid:durableId="1662656276">
    <w:abstractNumId w:val="50"/>
  </w:num>
  <w:num w:numId="67" w16cid:durableId="286661630">
    <w:abstractNumId w:val="20"/>
  </w:num>
  <w:num w:numId="68" w16cid:durableId="1255746849">
    <w:abstractNumId w:val="108"/>
  </w:num>
  <w:num w:numId="69" w16cid:durableId="18437878">
    <w:abstractNumId w:val="254"/>
  </w:num>
  <w:num w:numId="70" w16cid:durableId="1558206306">
    <w:abstractNumId w:val="175"/>
  </w:num>
  <w:num w:numId="71" w16cid:durableId="1888951134">
    <w:abstractNumId w:val="238"/>
  </w:num>
  <w:num w:numId="72" w16cid:durableId="1288901021">
    <w:abstractNumId w:val="142"/>
  </w:num>
  <w:num w:numId="73" w16cid:durableId="130245793">
    <w:abstractNumId w:val="205"/>
  </w:num>
  <w:num w:numId="74" w16cid:durableId="1382631965">
    <w:abstractNumId w:val="247"/>
  </w:num>
  <w:num w:numId="75" w16cid:durableId="2086603961">
    <w:abstractNumId w:val="200"/>
  </w:num>
  <w:num w:numId="76" w16cid:durableId="1450128110">
    <w:abstractNumId w:val="134"/>
  </w:num>
  <w:num w:numId="77" w16cid:durableId="231820317">
    <w:abstractNumId w:val="201"/>
  </w:num>
  <w:num w:numId="78" w16cid:durableId="1404718381">
    <w:abstractNumId w:val="262"/>
  </w:num>
  <w:num w:numId="79" w16cid:durableId="704789708">
    <w:abstractNumId w:val="152"/>
  </w:num>
  <w:num w:numId="80" w16cid:durableId="424426449">
    <w:abstractNumId w:val="111"/>
  </w:num>
  <w:num w:numId="81" w16cid:durableId="1291790873">
    <w:abstractNumId w:val="197"/>
  </w:num>
  <w:num w:numId="82" w16cid:durableId="1552304305">
    <w:abstractNumId w:val="253"/>
  </w:num>
  <w:num w:numId="83" w16cid:durableId="1316954709">
    <w:abstractNumId w:val="229"/>
  </w:num>
  <w:num w:numId="84" w16cid:durableId="289748432">
    <w:abstractNumId w:val="151"/>
  </w:num>
  <w:num w:numId="85" w16cid:durableId="931161485">
    <w:abstractNumId w:val="125"/>
  </w:num>
  <w:num w:numId="86" w16cid:durableId="695614875">
    <w:abstractNumId w:val="167"/>
  </w:num>
  <w:num w:numId="87" w16cid:durableId="1546719040">
    <w:abstractNumId w:val="211"/>
  </w:num>
  <w:num w:numId="88" w16cid:durableId="1114785596">
    <w:abstractNumId w:val="119"/>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924932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80129003">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50132386">
    <w:abstractNumId w:val="240"/>
  </w:num>
  <w:num w:numId="92" w16cid:durableId="288166043">
    <w:abstractNumId w:val="199"/>
  </w:num>
  <w:num w:numId="93" w16cid:durableId="57485908">
    <w:abstractNumId w:val="144"/>
  </w:num>
  <w:num w:numId="94" w16cid:durableId="1465542312">
    <w:abstractNumId w:val="259"/>
  </w:num>
  <w:num w:numId="95" w16cid:durableId="862595142">
    <w:abstractNumId w:val="149"/>
  </w:num>
  <w:num w:numId="96" w16cid:durableId="1276861561">
    <w:abstractNumId w:val="21"/>
  </w:num>
  <w:num w:numId="97" w16cid:durableId="277374580">
    <w:abstractNumId w:val="230"/>
  </w:num>
  <w:num w:numId="98" w16cid:durableId="1459956775">
    <w:abstractNumId w:val="252"/>
  </w:num>
  <w:num w:numId="99" w16cid:durableId="438719933">
    <w:abstractNumId w:val="138"/>
  </w:num>
  <w:num w:numId="100" w16cid:durableId="1098018733">
    <w:abstractNumId w:val="228"/>
  </w:num>
  <w:num w:numId="101" w16cid:durableId="315573463">
    <w:abstractNumId w:val="231"/>
  </w:num>
  <w:num w:numId="102" w16cid:durableId="389427631">
    <w:abstractNumId w:val="223"/>
  </w:num>
  <w:num w:numId="103" w16cid:durableId="1822498833">
    <w:abstractNumId w:val="168"/>
  </w:num>
  <w:num w:numId="104" w16cid:durableId="945582681">
    <w:abstractNumId w:val="209"/>
  </w:num>
  <w:num w:numId="105" w16cid:durableId="1800873961">
    <w:abstractNumId w:val="233"/>
  </w:num>
  <w:num w:numId="106" w16cid:durableId="113257562">
    <w:abstractNumId w:val="189"/>
  </w:num>
  <w:num w:numId="107" w16cid:durableId="874543113">
    <w:abstractNumId w:val="192"/>
  </w:num>
  <w:num w:numId="108" w16cid:durableId="1535190541">
    <w:abstractNumId w:val="249"/>
  </w:num>
  <w:num w:numId="109" w16cid:durableId="1316184187">
    <w:abstractNumId w:val="131"/>
  </w:num>
  <w:num w:numId="110" w16cid:durableId="1235629866">
    <w:abstractNumId w:val="257"/>
  </w:num>
  <w:num w:numId="111" w16cid:durableId="1070348363">
    <w:abstractNumId w:val="224"/>
  </w:num>
  <w:num w:numId="112" w16cid:durableId="1785340233">
    <w:abstractNumId w:val="169"/>
  </w:num>
  <w:num w:numId="113" w16cid:durableId="1634366583">
    <w:abstractNumId w:val="172"/>
  </w:num>
  <w:num w:numId="114" w16cid:durableId="548687770">
    <w:abstractNumId w:val="1"/>
  </w:num>
  <w:num w:numId="115" w16cid:durableId="364522112">
    <w:abstractNumId w:val="3"/>
  </w:num>
  <w:num w:numId="116" w16cid:durableId="562761806">
    <w:abstractNumId w:val="4"/>
  </w:num>
  <w:num w:numId="117" w16cid:durableId="608120840">
    <w:abstractNumId w:val="9"/>
  </w:num>
  <w:num w:numId="118" w16cid:durableId="1395153610">
    <w:abstractNumId w:val="10"/>
  </w:num>
  <w:num w:numId="119" w16cid:durableId="1407873855">
    <w:abstractNumId w:val="11"/>
  </w:num>
  <w:num w:numId="120" w16cid:durableId="566493852">
    <w:abstractNumId w:val="13"/>
  </w:num>
  <w:num w:numId="121" w16cid:durableId="28461970">
    <w:abstractNumId w:val="16"/>
  </w:num>
  <w:num w:numId="122" w16cid:durableId="2047215815">
    <w:abstractNumId w:val="23"/>
  </w:num>
  <w:num w:numId="123" w16cid:durableId="393361021">
    <w:abstractNumId w:val="28"/>
  </w:num>
  <w:num w:numId="124" w16cid:durableId="1009480160">
    <w:abstractNumId w:val="32"/>
  </w:num>
  <w:num w:numId="125" w16cid:durableId="1484079915">
    <w:abstractNumId w:val="34"/>
  </w:num>
  <w:num w:numId="126" w16cid:durableId="341981427">
    <w:abstractNumId w:val="35"/>
  </w:num>
  <w:num w:numId="127" w16cid:durableId="173343727">
    <w:abstractNumId w:val="36"/>
  </w:num>
  <w:num w:numId="128" w16cid:durableId="483741765">
    <w:abstractNumId w:val="41"/>
  </w:num>
  <w:num w:numId="129" w16cid:durableId="802694784">
    <w:abstractNumId w:val="42"/>
  </w:num>
  <w:num w:numId="130" w16cid:durableId="760490188">
    <w:abstractNumId w:val="43"/>
  </w:num>
  <w:num w:numId="131" w16cid:durableId="194780598">
    <w:abstractNumId w:val="47"/>
  </w:num>
  <w:num w:numId="132" w16cid:durableId="46146825">
    <w:abstractNumId w:val="48"/>
  </w:num>
  <w:num w:numId="133" w16cid:durableId="2078747309">
    <w:abstractNumId w:val="49"/>
  </w:num>
  <w:num w:numId="134" w16cid:durableId="1551575629">
    <w:abstractNumId w:val="53"/>
  </w:num>
  <w:num w:numId="135" w16cid:durableId="645669845">
    <w:abstractNumId w:val="121"/>
  </w:num>
  <w:num w:numId="136" w16cid:durableId="333849789">
    <w:abstractNumId w:val="232"/>
  </w:num>
  <w:num w:numId="137" w16cid:durableId="591547728">
    <w:abstractNumId w:val="130"/>
  </w:num>
  <w:num w:numId="138" w16cid:durableId="1848009998">
    <w:abstractNumId w:val="122"/>
  </w:num>
  <w:num w:numId="139" w16cid:durableId="580410929">
    <w:abstractNumId w:val="147"/>
  </w:num>
  <w:num w:numId="140" w16cid:durableId="368721816">
    <w:abstractNumId w:val="106"/>
  </w:num>
  <w:num w:numId="141" w16cid:durableId="1269661407">
    <w:abstractNumId w:val="120"/>
  </w:num>
  <w:num w:numId="142" w16cid:durableId="1293561015">
    <w:abstractNumId w:val="163"/>
  </w:num>
  <w:num w:numId="143" w16cid:durableId="27073404">
    <w:abstractNumId w:val="164"/>
  </w:num>
  <w:num w:numId="144" w16cid:durableId="108353460">
    <w:abstractNumId w:val="226"/>
  </w:num>
  <w:num w:numId="145" w16cid:durableId="456990764">
    <w:abstractNumId w:val="237"/>
  </w:num>
  <w:num w:numId="146" w16cid:durableId="206915344">
    <w:abstractNumId w:val="248"/>
  </w:num>
  <w:num w:numId="147" w16cid:durableId="155607796">
    <w:abstractNumId w:val="239"/>
  </w:num>
  <w:num w:numId="148" w16cid:durableId="1986617875">
    <w:abstractNumId w:val="182"/>
  </w:num>
  <w:num w:numId="149" w16cid:durableId="1153764656">
    <w:abstractNumId w:val="206"/>
  </w:num>
  <w:num w:numId="150" w16cid:durableId="1077439048">
    <w:abstractNumId w:val="141"/>
  </w:num>
  <w:num w:numId="151" w16cid:durableId="236744379">
    <w:abstractNumId w:val="220"/>
  </w:num>
  <w:num w:numId="152" w16cid:durableId="112863971">
    <w:abstractNumId w:val="132"/>
  </w:num>
  <w:num w:numId="153" w16cid:durableId="1739086163">
    <w:abstractNumId w:val="110"/>
  </w:num>
  <w:num w:numId="154" w16cid:durableId="113908988">
    <w:abstractNumId w:val="179"/>
  </w:num>
  <w:num w:numId="155" w16cid:durableId="601306937">
    <w:abstractNumId w:val="207"/>
  </w:num>
  <w:num w:numId="156" w16cid:durableId="2069720444">
    <w:abstractNumId w:val="255"/>
  </w:num>
  <w:num w:numId="157" w16cid:durableId="806120475">
    <w:abstractNumId w:val="154"/>
  </w:num>
  <w:num w:numId="158" w16cid:durableId="793014194">
    <w:abstractNumId w:val="225"/>
  </w:num>
  <w:num w:numId="159" w16cid:durableId="1699238781">
    <w:abstractNumId w:val="183"/>
  </w:num>
  <w:num w:numId="160" w16cid:durableId="987900224">
    <w:abstractNumId w:val="166"/>
  </w:num>
  <w:num w:numId="161" w16cid:durableId="1074203086">
    <w:abstractNumId w:val="218"/>
  </w:num>
  <w:num w:numId="162" w16cid:durableId="966282226">
    <w:abstractNumId w:val="217"/>
  </w:num>
  <w:num w:numId="163" w16cid:durableId="1654944913">
    <w:abstractNumId w:val="155"/>
  </w:num>
  <w:num w:numId="164" w16cid:durableId="2129470865">
    <w:abstractNumId w:val="124"/>
  </w:num>
  <w:num w:numId="165" w16cid:durableId="491991307">
    <w:abstractNumId w:val="174"/>
  </w:num>
  <w:num w:numId="166" w16cid:durableId="533731564">
    <w:abstractNumId w:val="191"/>
  </w:num>
  <w:num w:numId="167" w16cid:durableId="170874162">
    <w:abstractNumId w:val="135"/>
  </w:num>
  <w:num w:numId="168" w16cid:durableId="826632852">
    <w:abstractNumId w:val="109"/>
  </w:num>
  <w:num w:numId="169" w16cid:durableId="405223227">
    <w:abstractNumId w:val="114"/>
  </w:num>
  <w:num w:numId="170" w16cid:durableId="969290556">
    <w:abstractNumId w:val="204"/>
  </w:num>
  <w:num w:numId="171" w16cid:durableId="368803354">
    <w:abstractNumId w:val="118"/>
  </w:num>
  <w:num w:numId="172" w16cid:durableId="855581414">
    <w:abstractNumId w:val="115"/>
  </w:num>
  <w:num w:numId="173" w16cid:durableId="1611274937">
    <w:abstractNumId w:val="243"/>
  </w:num>
  <w:num w:numId="174" w16cid:durableId="669219193">
    <w:abstractNumId w:val="258"/>
  </w:num>
  <w:num w:numId="175" w16cid:durableId="1427770166">
    <w:abstractNumId w:val="212"/>
  </w:num>
  <w:num w:numId="176" w16cid:durableId="1687361897">
    <w:abstractNumId w:val="139"/>
  </w:num>
  <w:num w:numId="177" w16cid:durableId="1961955144">
    <w:abstractNumId w:val="173"/>
  </w:num>
  <w:num w:numId="178" w16cid:durableId="2033720287">
    <w:abstractNumId w:val="236"/>
  </w:num>
  <w:num w:numId="179" w16cid:durableId="1861163737">
    <w:abstractNumId w:val="18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A1"/>
    <w:rsid w:val="000073A9"/>
    <w:rsid w:val="000134A1"/>
    <w:rsid w:val="00017F73"/>
    <w:rsid w:val="00021797"/>
    <w:rsid w:val="00025833"/>
    <w:rsid w:val="00025B15"/>
    <w:rsid w:val="000269D8"/>
    <w:rsid w:val="00033C80"/>
    <w:rsid w:val="00040498"/>
    <w:rsid w:val="00046D2B"/>
    <w:rsid w:val="00047518"/>
    <w:rsid w:val="00055591"/>
    <w:rsid w:val="000564A2"/>
    <w:rsid w:val="00061CE5"/>
    <w:rsid w:val="00066056"/>
    <w:rsid w:val="0006696A"/>
    <w:rsid w:val="000802F4"/>
    <w:rsid w:val="00080FE1"/>
    <w:rsid w:val="00084855"/>
    <w:rsid w:val="00086E1D"/>
    <w:rsid w:val="00091B1A"/>
    <w:rsid w:val="00094D34"/>
    <w:rsid w:val="000A3A34"/>
    <w:rsid w:val="000A5F2F"/>
    <w:rsid w:val="000A6E29"/>
    <w:rsid w:val="000B177E"/>
    <w:rsid w:val="000B3B31"/>
    <w:rsid w:val="000B514F"/>
    <w:rsid w:val="000B59EF"/>
    <w:rsid w:val="000C0D16"/>
    <w:rsid w:val="000C1335"/>
    <w:rsid w:val="000C1717"/>
    <w:rsid w:val="000C2B26"/>
    <w:rsid w:val="000D282A"/>
    <w:rsid w:val="000D3116"/>
    <w:rsid w:val="000D33C7"/>
    <w:rsid w:val="000D7DCF"/>
    <w:rsid w:val="000F0D24"/>
    <w:rsid w:val="000F27B1"/>
    <w:rsid w:val="000F2ABE"/>
    <w:rsid w:val="000F2EB1"/>
    <w:rsid w:val="000F47C7"/>
    <w:rsid w:val="000F583F"/>
    <w:rsid w:val="00100CDB"/>
    <w:rsid w:val="0010188E"/>
    <w:rsid w:val="001038F2"/>
    <w:rsid w:val="00104875"/>
    <w:rsid w:val="001057DD"/>
    <w:rsid w:val="0010628B"/>
    <w:rsid w:val="00107491"/>
    <w:rsid w:val="00110379"/>
    <w:rsid w:val="001117E8"/>
    <w:rsid w:val="00111E46"/>
    <w:rsid w:val="001121C6"/>
    <w:rsid w:val="00123061"/>
    <w:rsid w:val="001272C0"/>
    <w:rsid w:val="00133E34"/>
    <w:rsid w:val="00134150"/>
    <w:rsid w:val="0013679E"/>
    <w:rsid w:val="001371F1"/>
    <w:rsid w:val="00137AC8"/>
    <w:rsid w:val="00137B67"/>
    <w:rsid w:val="00144301"/>
    <w:rsid w:val="00144ACF"/>
    <w:rsid w:val="0014726E"/>
    <w:rsid w:val="00150FBC"/>
    <w:rsid w:val="0015295E"/>
    <w:rsid w:val="00155FA1"/>
    <w:rsid w:val="001560A4"/>
    <w:rsid w:val="00161F2D"/>
    <w:rsid w:val="00162C6E"/>
    <w:rsid w:val="00162D58"/>
    <w:rsid w:val="00165231"/>
    <w:rsid w:val="00166F8B"/>
    <w:rsid w:val="00174361"/>
    <w:rsid w:val="001751D3"/>
    <w:rsid w:val="00175E12"/>
    <w:rsid w:val="00176177"/>
    <w:rsid w:val="001772A8"/>
    <w:rsid w:val="00177C34"/>
    <w:rsid w:val="001853D6"/>
    <w:rsid w:val="00193ED7"/>
    <w:rsid w:val="001A1410"/>
    <w:rsid w:val="001A1EEC"/>
    <w:rsid w:val="001A39FB"/>
    <w:rsid w:val="001A3A80"/>
    <w:rsid w:val="001A43E0"/>
    <w:rsid w:val="001A79A9"/>
    <w:rsid w:val="001A7C7E"/>
    <w:rsid w:val="001B19F8"/>
    <w:rsid w:val="001B2A72"/>
    <w:rsid w:val="001B2F9E"/>
    <w:rsid w:val="001B453D"/>
    <w:rsid w:val="001B5149"/>
    <w:rsid w:val="001C1F66"/>
    <w:rsid w:val="001C45AB"/>
    <w:rsid w:val="001C5019"/>
    <w:rsid w:val="001C7F82"/>
    <w:rsid w:val="001D30E9"/>
    <w:rsid w:val="001D4E8E"/>
    <w:rsid w:val="001D6E65"/>
    <w:rsid w:val="001D6EFA"/>
    <w:rsid w:val="001E3EFB"/>
    <w:rsid w:val="001E405B"/>
    <w:rsid w:val="001E51B4"/>
    <w:rsid w:val="001E5603"/>
    <w:rsid w:val="001E59F9"/>
    <w:rsid w:val="001E634F"/>
    <w:rsid w:val="001E7AFE"/>
    <w:rsid w:val="001E7D6D"/>
    <w:rsid w:val="001F4DBA"/>
    <w:rsid w:val="001F71F0"/>
    <w:rsid w:val="002006D4"/>
    <w:rsid w:val="00205A1A"/>
    <w:rsid w:val="00210382"/>
    <w:rsid w:val="00214CE0"/>
    <w:rsid w:val="00215CCC"/>
    <w:rsid w:val="0022146B"/>
    <w:rsid w:val="00232C29"/>
    <w:rsid w:val="00237959"/>
    <w:rsid w:val="002402C3"/>
    <w:rsid w:val="0024402A"/>
    <w:rsid w:val="002539AD"/>
    <w:rsid w:val="00255D2F"/>
    <w:rsid w:val="0026437B"/>
    <w:rsid w:val="002647E9"/>
    <w:rsid w:val="002705B6"/>
    <w:rsid w:val="00271B54"/>
    <w:rsid w:val="00271E1A"/>
    <w:rsid w:val="00274E62"/>
    <w:rsid w:val="00275F60"/>
    <w:rsid w:val="00280E1E"/>
    <w:rsid w:val="00280E2E"/>
    <w:rsid w:val="002904E2"/>
    <w:rsid w:val="002939FF"/>
    <w:rsid w:val="002A0336"/>
    <w:rsid w:val="002A3036"/>
    <w:rsid w:val="002A4F5B"/>
    <w:rsid w:val="002A5103"/>
    <w:rsid w:val="002A7EFF"/>
    <w:rsid w:val="002B3245"/>
    <w:rsid w:val="002B546E"/>
    <w:rsid w:val="002B6191"/>
    <w:rsid w:val="002B7500"/>
    <w:rsid w:val="002C5863"/>
    <w:rsid w:val="002C6613"/>
    <w:rsid w:val="002D1B4E"/>
    <w:rsid w:val="002D371E"/>
    <w:rsid w:val="002D3E84"/>
    <w:rsid w:val="002D552B"/>
    <w:rsid w:val="002D7E24"/>
    <w:rsid w:val="002E1302"/>
    <w:rsid w:val="002E72F5"/>
    <w:rsid w:val="002E7883"/>
    <w:rsid w:val="002F28B7"/>
    <w:rsid w:val="002F2CE3"/>
    <w:rsid w:val="002F745B"/>
    <w:rsid w:val="00301778"/>
    <w:rsid w:val="003035F1"/>
    <w:rsid w:val="00305768"/>
    <w:rsid w:val="003058E8"/>
    <w:rsid w:val="003078D2"/>
    <w:rsid w:val="00313227"/>
    <w:rsid w:val="00315231"/>
    <w:rsid w:val="00320CC0"/>
    <w:rsid w:val="00322D9D"/>
    <w:rsid w:val="00323494"/>
    <w:rsid w:val="0032478D"/>
    <w:rsid w:val="00333E96"/>
    <w:rsid w:val="0033504D"/>
    <w:rsid w:val="00335F1E"/>
    <w:rsid w:val="003375FB"/>
    <w:rsid w:val="00353B33"/>
    <w:rsid w:val="003541AD"/>
    <w:rsid w:val="00355CE2"/>
    <w:rsid w:val="0035716E"/>
    <w:rsid w:val="00362DFD"/>
    <w:rsid w:val="00363644"/>
    <w:rsid w:val="00366599"/>
    <w:rsid w:val="00374E54"/>
    <w:rsid w:val="0037573B"/>
    <w:rsid w:val="003832E0"/>
    <w:rsid w:val="00385625"/>
    <w:rsid w:val="003874D5"/>
    <w:rsid w:val="00392D27"/>
    <w:rsid w:val="00393128"/>
    <w:rsid w:val="003956F4"/>
    <w:rsid w:val="00395DFF"/>
    <w:rsid w:val="003A2517"/>
    <w:rsid w:val="003A2854"/>
    <w:rsid w:val="003A46C2"/>
    <w:rsid w:val="003B00AE"/>
    <w:rsid w:val="003B047B"/>
    <w:rsid w:val="003B248D"/>
    <w:rsid w:val="003B5B81"/>
    <w:rsid w:val="003B6E4E"/>
    <w:rsid w:val="003C111B"/>
    <w:rsid w:val="003C37E6"/>
    <w:rsid w:val="003C4159"/>
    <w:rsid w:val="003C51AC"/>
    <w:rsid w:val="003C5A9B"/>
    <w:rsid w:val="003D2656"/>
    <w:rsid w:val="003D45F1"/>
    <w:rsid w:val="003D7972"/>
    <w:rsid w:val="003E1F31"/>
    <w:rsid w:val="003E2273"/>
    <w:rsid w:val="003E23A8"/>
    <w:rsid w:val="003E3A0C"/>
    <w:rsid w:val="003E421E"/>
    <w:rsid w:val="003E55F9"/>
    <w:rsid w:val="003F0049"/>
    <w:rsid w:val="003F4258"/>
    <w:rsid w:val="003F6203"/>
    <w:rsid w:val="00404934"/>
    <w:rsid w:val="00405C6A"/>
    <w:rsid w:val="00407290"/>
    <w:rsid w:val="00410778"/>
    <w:rsid w:val="00411659"/>
    <w:rsid w:val="0041313A"/>
    <w:rsid w:val="004201B9"/>
    <w:rsid w:val="00422B9E"/>
    <w:rsid w:val="00423D43"/>
    <w:rsid w:val="00426AF4"/>
    <w:rsid w:val="00430C81"/>
    <w:rsid w:val="00431A60"/>
    <w:rsid w:val="0043343F"/>
    <w:rsid w:val="00434FA2"/>
    <w:rsid w:val="0044055C"/>
    <w:rsid w:val="004432E2"/>
    <w:rsid w:val="00446C64"/>
    <w:rsid w:val="00450F71"/>
    <w:rsid w:val="00453DFE"/>
    <w:rsid w:val="00454EB1"/>
    <w:rsid w:val="00455784"/>
    <w:rsid w:val="00457036"/>
    <w:rsid w:val="00462FDC"/>
    <w:rsid w:val="00463733"/>
    <w:rsid w:val="00465DA9"/>
    <w:rsid w:val="00466C19"/>
    <w:rsid w:val="00470504"/>
    <w:rsid w:val="004709A7"/>
    <w:rsid w:val="004765FA"/>
    <w:rsid w:val="00482F46"/>
    <w:rsid w:val="0049160E"/>
    <w:rsid w:val="00493399"/>
    <w:rsid w:val="004A05F2"/>
    <w:rsid w:val="004A0E93"/>
    <w:rsid w:val="004A358D"/>
    <w:rsid w:val="004A4FD0"/>
    <w:rsid w:val="004A6168"/>
    <w:rsid w:val="004A6730"/>
    <w:rsid w:val="004B0FA2"/>
    <w:rsid w:val="004B6AF2"/>
    <w:rsid w:val="004C61C2"/>
    <w:rsid w:val="004D4C7F"/>
    <w:rsid w:val="004D5392"/>
    <w:rsid w:val="004D7429"/>
    <w:rsid w:val="004E0C75"/>
    <w:rsid w:val="004E67C2"/>
    <w:rsid w:val="004E6A1B"/>
    <w:rsid w:val="004F54F4"/>
    <w:rsid w:val="004F6299"/>
    <w:rsid w:val="0050088D"/>
    <w:rsid w:val="005042B4"/>
    <w:rsid w:val="005048EA"/>
    <w:rsid w:val="00506E7C"/>
    <w:rsid w:val="00506F63"/>
    <w:rsid w:val="00513FCD"/>
    <w:rsid w:val="0051751B"/>
    <w:rsid w:val="005218EC"/>
    <w:rsid w:val="00524D4A"/>
    <w:rsid w:val="005277A2"/>
    <w:rsid w:val="00527BBE"/>
    <w:rsid w:val="0053069B"/>
    <w:rsid w:val="00530BDF"/>
    <w:rsid w:val="005310BF"/>
    <w:rsid w:val="005343A5"/>
    <w:rsid w:val="00537F4E"/>
    <w:rsid w:val="00540B4A"/>
    <w:rsid w:val="005425B4"/>
    <w:rsid w:val="00552D04"/>
    <w:rsid w:val="00557261"/>
    <w:rsid w:val="00561477"/>
    <w:rsid w:val="0056372B"/>
    <w:rsid w:val="00567206"/>
    <w:rsid w:val="005756A4"/>
    <w:rsid w:val="00576F5C"/>
    <w:rsid w:val="0057766A"/>
    <w:rsid w:val="00582612"/>
    <w:rsid w:val="0058698E"/>
    <w:rsid w:val="00587BAC"/>
    <w:rsid w:val="0059029B"/>
    <w:rsid w:val="005903A1"/>
    <w:rsid w:val="005A7000"/>
    <w:rsid w:val="005B50A0"/>
    <w:rsid w:val="005C0C0C"/>
    <w:rsid w:val="005C2D44"/>
    <w:rsid w:val="005C4CC9"/>
    <w:rsid w:val="005C5457"/>
    <w:rsid w:val="005C65ED"/>
    <w:rsid w:val="005C7926"/>
    <w:rsid w:val="005C7B6C"/>
    <w:rsid w:val="005D0022"/>
    <w:rsid w:val="005D0EB7"/>
    <w:rsid w:val="005D193D"/>
    <w:rsid w:val="005D2F44"/>
    <w:rsid w:val="005E176C"/>
    <w:rsid w:val="005E5B2A"/>
    <w:rsid w:val="005F19F6"/>
    <w:rsid w:val="005F323D"/>
    <w:rsid w:val="005F7A6F"/>
    <w:rsid w:val="006012C2"/>
    <w:rsid w:val="006031F8"/>
    <w:rsid w:val="00604897"/>
    <w:rsid w:val="00606516"/>
    <w:rsid w:val="006137AB"/>
    <w:rsid w:val="00615A30"/>
    <w:rsid w:val="006169B6"/>
    <w:rsid w:val="00620644"/>
    <w:rsid w:val="00622704"/>
    <w:rsid w:val="00623A37"/>
    <w:rsid w:val="00630117"/>
    <w:rsid w:val="00632BA3"/>
    <w:rsid w:val="00636372"/>
    <w:rsid w:val="00636E12"/>
    <w:rsid w:val="00643F4D"/>
    <w:rsid w:val="0064556F"/>
    <w:rsid w:val="00651CBD"/>
    <w:rsid w:val="0065202A"/>
    <w:rsid w:val="0065359E"/>
    <w:rsid w:val="00653D45"/>
    <w:rsid w:val="0066094D"/>
    <w:rsid w:val="00661712"/>
    <w:rsid w:val="00663161"/>
    <w:rsid w:val="006635D9"/>
    <w:rsid w:val="006707FE"/>
    <w:rsid w:val="00671005"/>
    <w:rsid w:val="00671B04"/>
    <w:rsid w:val="00672DD0"/>
    <w:rsid w:val="00674C2B"/>
    <w:rsid w:val="00682149"/>
    <w:rsid w:val="00682E5D"/>
    <w:rsid w:val="00687CB3"/>
    <w:rsid w:val="006951CE"/>
    <w:rsid w:val="006954F3"/>
    <w:rsid w:val="00695F6E"/>
    <w:rsid w:val="006A23AB"/>
    <w:rsid w:val="006A2EE2"/>
    <w:rsid w:val="006A778C"/>
    <w:rsid w:val="006B042C"/>
    <w:rsid w:val="006B1289"/>
    <w:rsid w:val="006B27E0"/>
    <w:rsid w:val="006B44FA"/>
    <w:rsid w:val="006B46FB"/>
    <w:rsid w:val="006B53CD"/>
    <w:rsid w:val="006C09A3"/>
    <w:rsid w:val="006C1C26"/>
    <w:rsid w:val="006C4959"/>
    <w:rsid w:val="006C4D6C"/>
    <w:rsid w:val="006C50EC"/>
    <w:rsid w:val="006D2DB6"/>
    <w:rsid w:val="006D2F5E"/>
    <w:rsid w:val="006E03DC"/>
    <w:rsid w:val="006E6537"/>
    <w:rsid w:val="006E6D21"/>
    <w:rsid w:val="006F2929"/>
    <w:rsid w:val="006F389B"/>
    <w:rsid w:val="006F5D7A"/>
    <w:rsid w:val="006F5EEE"/>
    <w:rsid w:val="006F61B8"/>
    <w:rsid w:val="006F785E"/>
    <w:rsid w:val="007009BD"/>
    <w:rsid w:val="007020E7"/>
    <w:rsid w:val="00715863"/>
    <w:rsid w:val="00720FA5"/>
    <w:rsid w:val="00721886"/>
    <w:rsid w:val="00722674"/>
    <w:rsid w:val="00723202"/>
    <w:rsid w:val="00734A52"/>
    <w:rsid w:val="00734B7E"/>
    <w:rsid w:val="00737A02"/>
    <w:rsid w:val="0074112B"/>
    <w:rsid w:val="00741A63"/>
    <w:rsid w:val="0075175B"/>
    <w:rsid w:val="00761316"/>
    <w:rsid w:val="00762718"/>
    <w:rsid w:val="00762B81"/>
    <w:rsid w:val="0076442B"/>
    <w:rsid w:val="00766D12"/>
    <w:rsid w:val="00770950"/>
    <w:rsid w:val="007744F3"/>
    <w:rsid w:val="00776D9C"/>
    <w:rsid w:val="00786517"/>
    <w:rsid w:val="007900D8"/>
    <w:rsid w:val="00797263"/>
    <w:rsid w:val="007A3C7E"/>
    <w:rsid w:val="007A3F09"/>
    <w:rsid w:val="007A4119"/>
    <w:rsid w:val="007A7199"/>
    <w:rsid w:val="007B60C4"/>
    <w:rsid w:val="007B737B"/>
    <w:rsid w:val="007C1762"/>
    <w:rsid w:val="007C1ADF"/>
    <w:rsid w:val="007D058B"/>
    <w:rsid w:val="007D1591"/>
    <w:rsid w:val="007D2628"/>
    <w:rsid w:val="007D6BCF"/>
    <w:rsid w:val="007E3524"/>
    <w:rsid w:val="007E3938"/>
    <w:rsid w:val="007E42F5"/>
    <w:rsid w:val="007E53F2"/>
    <w:rsid w:val="007E54A7"/>
    <w:rsid w:val="007E66B2"/>
    <w:rsid w:val="007E7992"/>
    <w:rsid w:val="007F07B7"/>
    <w:rsid w:val="007F21A4"/>
    <w:rsid w:val="00801783"/>
    <w:rsid w:val="00804761"/>
    <w:rsid w:val="00811107"/>
    <w:rsid w:val="008124B4"/>
    <w:rsid w:val="00817284"/>
    <w:rsid w:val="008235BF"/>
    <w:rsid w:val="008258BC"/>
    <w:rsid w:val="00826494"/>
    <w:rsid w:val="0082671D"/>
    <w:rsid w:val="00827124"/>
    <w:rsid w:val="008301EB"/>
    <w:rsid w:val="00832B14"/>
    <w:rsid w:val="008334FD"/>
    <w:rsid w:val="00833B4F"/>
    <w:rsid w:val="008416B9"/>
    <w:rsid w:val="00841C99"/>
    <w:rsid w:val="00845E1C"/>
    <w:rsid w:val="0085117A"/>
    <w:rsid w:val="0085183C"/>
    <w:rsid w:val="00857F5A"/>
    <w:rsid w:val="00861028"/>
    <w:rsid w:val="00862E46"/>
    <w:rsid w:val="00864DBC"/>
    <w:rsid w:val="00867D52"/>
    <w:rsid w:val="00872359"/>
    <w:rsid w:val="008734BC"/>
    <w:rsid w:val="00874661"/>
    <w:rsid w:val="00876C6C"/>
    <w:rsid w:val="00877511"/>
    <w:rsid w:val="008818BD"/>
    <w:rsid w:val="008864F4"/>
    <w:rsid w:val="00894500"/>
    <w:rsid w:val="00895A45"/>
    <w:rsid w:val="008A243C"/>
    <w:rsid w:val="008A502B"/>
    <w:rsid w:val="008B0720"/>
    <w:rsid w:val="008B2A31"/>
    <w:rsid w:val="008B4B8C"/>
    <w:rsid w:val="008B5883"/>
    <w:rsid w:val="008C0CE2"/>
    <w:rsid w:val="008C3EB3"/>
    <w:rsid w:val="008D21B1"/>
    <w:rsid w:val="008D4387"/>
    <w:rsid w:val="008D58AC"/>
    <w:rsid w:val="008E309C"/>
    <w:rsid w:val="008E7845"/>
    <w:rsid w:val="008E78A1"/>
    <w:rsid w:val="008F23A4"/>
    <w:rsid w:val="008F301F"/>
    <w:rsid w:val="008F3ED4"/>
    <w:rsid w:val="008F5509"/>
    <w:rsid w:val="008F7E46"/>
    <w:rsid w:val="00900A75"/>
    <w:rsid w:val="00901A34"/>
    <w:rsid w:val="009034B9"/>
    <w:rsid w:val="009113FA"/>
    <w:rsid w:val="009131B8"/>
    <w:rsid w:val="00915FC0"/>
    <w:rsid w:val="009200E9"/>
    <w:rsid w:val="00927EEF"/>
    <w:rsid w:val="00930960"/>
    <w:rsid w:val="00942DED"/>
    <w:rsid w:val="0094315A"/>
    <w:rsid w:val="009476B6"/>
    <w:rsid w:val="00947D59"/>
    <w:rsid w:val="00953222"/>
    <w:rsid w:val="0095489A"/>
    <w:rsid w:val="009557A6"/>
    <w:rsid w:val="00956A5F"/>
    <w:rsid w:val="0095765C"/>
    <w:rsid w:val="00960602"/>
    <w:rsid w:val="00962090"/>
    <w:rsid w:val="00965792"/>
    <w:rsid w:val="00965BA3"/>
    <w:rsid w:val="00967CAB"/>
    <w:rsid w:val="009711FE"/>
    <w:rsid w:val="009724A3"/>
    <w:rsid w:val="00974D87"/>
    <w:rsid w:val="009777C6"/>
    <w:rsid w:val="009814C4"/>
    <w:rsid w:val="00983F87"/>
    <w:rsid w:val="00987DCE"/>
    <w:rsid w:val="009922BA"/>
    <w:rsid w:val="00993258"/>
    <w:rsid w:val="0099507F"/>
    <w:rsid w:val="009A1B74"/>
    <w:rsid w:val="009A285E"/>
    <w:rsid w:val="009A375A"/>
    <w:rsid w:val="009A4D88"/>
    <w:rsid w:val="009A6695"/>
    <w:rsid w:val="009B2D9C"/>
    <w:rsid w:val="009B718C"/>
    <w:rsid w:val="009C5066"/>
    <w:rsid w:val="009C5ECF"/>
    <w:rsid w:val="009C74EC"/>
    <w:rsid w:val="009C7B5D"/>
    <w:rsid w:val="009D0636"/>
    <w:rsid w:val="009E44B4"/>
    <w:rsid w:val="009E532A"/>
    <w:rsid w:val="009E6BD4"/>
    <w:rsid w:val="009F18C8"/>
    <w:rsid w:val="009F39A6"/>
    <w:rsid w:val="009F3FC6"/>
    <w:rsid w:val="009F59C6"/>
    <w:rsid w:val="009F7474"/>
    <w:rsid w:val="00A010D4"/>
    <w:rsid w:val="00A033DF"/>
    <w:rsid w:val="00A05745"/>
    <w:rsid w:val="00A06016"/>
    <w:rsid w:val="00A17874"/>
    <w:rsid w:val="00A263E2"/>
    <w:rsid w:val="00A3236E"/>
    <w:rsid w:val="00A33B37"/>
    <w:rsid w:val="00A40240"/>
    <w:rsid w:val="00A44B5C"/>
    <w:rsid w:val="00A45653"/>
    <w:rsid w:val="00A5384A"/>
    <w:rsid w:val="00A575F3"/>
    <w:rsid w:val="00A5771A"/>
    <w:rsid w:val="00A57F68"/>
    <w:rsid w:val="00A60592"/>
    <w:rsid w:val="00A626D4"/>
    <w:rsid w:val="00A62E3E"/>
    <w:rsid w:val="00A65410"/>
    <w:rsid w:val="00A7060A"/>
    <w:rsid w:val="00A73CEB"/>
    <w:rsid w:val="00A77CC8"/>
    <w:rsid w:val="00A80CEE"/>
    <w:rsid w:val="00A9461F"/>
    <w:rsid w:val="00A96A87"/>
    <w:rsid w:val="00AA0CA6"/>
    <w:rsid w:val="00AA1419"/>
    <w:rsid w:val="00AA32A9"/>
    <w:rsid w:val="00AB1D89"/>
    <w:rsid w:val="00AB24F9"/>
    <w:rsid w:val="00AB52A1"/>
    <w:rsid w:val="00AB5600"/>
    <w:rsid w:val="00AB5CE7"/>
    <w:rsid w:val="00AC132F"/>
    <w:rsid w:val="00AC17A8"/>
    <w:rsid w:val="00AC6781"/>
    <w:rsid w:val="00AC730E"/>
    <w:rsid w:val="00AD1733"/>
    <w:rsid w:val="00AD1C42"/>
    <w:rsid w:val="00AD4F8E"/>
    <w:rsid w:val="00AD5D38"/>
    <w:rsid w:val="00AE1467"/>
    <w:rsid w:val="00AE7834"/>
    <w:rsid w:val="00AF028A"/>
    <w:rsid w:val="00AF3596"/>
    <w:rsid w:val="00AF3A27"/>
    <w:rsid w:val="00AF6B04"/>
    <w:rsid w:val="00AF778A"/>
    <w:rsid w:val="00B0383A"/>
    <w:rsid w:val="00B03F98"/>
    <w:rsid w:val="00B06FAF"/>
    <w:rsid w:val="00B13785"/>
    <w:rsid w:val="00B1662B"/>
    <w:rsid w:val="00B21B4B"/>
    <w:rsid w:val="00B25944"/>
    <w:rsid w:val="00B2724A"/>
    <w:rsid w:val="00B3044F"/>
    <w:rsid w:val="00B36F1F"/>
    <w:rsid w:val="00B376F0"/>
    <w:rsid w:val="00B42554"/>
    <w:rsid w:val="00B500C3"/>
    <w:rsid w:val="00B521CE"/>
    <w:rsid w:val="00B52F50"/>
    <w:rsid w:val="00B530E3"/>
    <w:rsid w:val="00B54AA4"/>
    <w:rsid w:val="00B54B58"/>
    <w:rsid w:val="00B56072"/>
    <w:rsid w:val="00B57DFA"/>
    <w:rsid w:val="00B65A97"/>
    <w:rsid w:val="00B70EA7"/>
    <w:rsid w:val="00B73441"/>
    <w:rsid w:val="00B74F3E"/>
    <w:rsid w:val="00B75505"/>
    <w:rsid w:val="00B759C6"/>
    <w:rsid w:val="00B75BEE"/>
    <w:rsid w:val="00B832BC"/>
    <w:rsid w:val="00B83BFB"/>
    <w:rsid w:val="00B8723B"/>
    <w:rsid w:val="00B939B5"/>
    <w:rsid w:val="00BA00B5"/>
    <w:rsid w:val="00BA3DA8"/>
    <w:rsid w:val="00BA4415"/>
    <w:rsid w:val="00BA537A"/>
    <w:rsid w:val="00BA6AE0"/>
    <w:rsid w:val="00BB06B9"/>
    <w:rsid w:val="00BB133D"/>
    <w:rsid w:val="00BB499E"/>
    <w:rsid w:val="00BB56C1"/>
    <w:rsid w:val="00BB5AE2"/>
    <w:rsid w:val="00BB5FCD"/>
    <w:rsid w:val="00BB6F80"/>
    <w:rsid w:val="00BC3AAE"/>
    <w:rsid w:val="00BD2F6C"/>
    <w:rsid w:val="00BD48B5"/>
    <w:rsid w:val="00BD4FD0"/>
    <w:rsid w:val="00BE05ED"/>
    <w:rsid w:val="00BE1E81"/>
    <w:rsid w:val="00BE5268"/>
    <w:rsid w:val="00BE55A8"/>
    <w:rsid w:val="00BE5CFB"/>
    <w:rsid w:val="00BE6290"/>
    <w:rsid w:val="00BE70C3"/>
    <w:rsid w:val="00BF2933"/>
    <w:rsid w:val="00BF3B83"/>
    <w:rsid w:val="00BF5B0B"/>
    <w:rsid w:val="00BF7FC9"/>
    <w:rsid w:val="00C04A60"/>
    <w:rsid w:val="00C056DB"/>
    <w:rsid w:val="00C100F7"/>
    <w:rsid w:val="00C10D96"/>
    <w:rsid w:val="00C10F4B"/>
    <w:rsid w:val="00C2004E"/>
    <w:rsid w:val="00C22D6E"/>
    <w:rsid w:val="00C23D39"/>
    <w:rsid w:val="00C25DB3"/>
    <w:rsid w:val="00C2725A"/>
    <w:rsid w:val="00C311F8"/>
    <w:rsid w:val="00C33165"/>
    <w:rsid w:val="00C36578"/>
    <w:rsid w:val="00C3675B"/>
    <w:rsid w:val="00C41ABB"/>
    <w:rsid w:val="00C42BF7"/>
    <w:rsid w:val="00C44232"/>
    <w:rsid w:val="00C6132D"/>
    <w:rsid w:val="00C65B16"/>
    <w:rsid w:val="00C662C9"/>
    <w:rsid w:val="00C67F89"/>
    <w:rsid w:val="00C73941"/>
    <w:rsid w:val="00C74E62"/>
    <w:rsid w:val="00C75244"/>
    <w:rsid w:val="00C75F5A"/>
    <w:rsid w:val="00C772CF"/>
    <w:rsid w:val="00C81D35"/>
    <w:rsid w:val="00C8326C"/>
    <w:rsid w:val="00C8431E"/>
    <w:rsid w:val="00C865D1"/>
    <w:rsid w:val="00C9401C"/>
    <w:rsid w:val="00C95DA2"/>
    <w:rsid w:val="00C96135"/>
    <w:rsid w:val="00C978D5"/>
    <w:rsid w:val="00CA06EA"/>
    <w:rsid w:val="00CA4247"/>
    <w:rsid w:val="00CA5FAF"/>
    <w:rsid w:val="00CA6F09"/>
    <w:rsid w:val="00CB22F0"/>
    <w:rsid w:val="00CB42DD"/>
    <w:rsid w:val="00CB71E6"/>
    <w:rsid w:val="00CC087E"/>
    <w:rsid w:val="00CC0D5E"/>
    <w:rsid w:val="00CC3256"/>
    <w:rsid w:val="00CC5BAB"/>
    <w:rsid w:val="00CD6846"/>
    <w:rsid w:val="00CE4C47"/>
    <w:rsid w:val="00CE4FB3"/>
    <w:rsid w:val="00CF0CB3"/>
    <w:rsid w:val="00CF21F9"/>
    <w:rsid w:val="00CF4D93"/>
    <w:rsid w:val="00CF6017"/>
    <w:rsid w:val="00D001B4"/>
    <w:rsid w:val="00D003BA"/>
    <w:rsid w:val="00D03133"/>
    <w:rsid w:val="00D05C47"/>
    <w:rsid w:val="00D1449A"/>
    <w:rsid w:val="00D155A8"/>
    <w:rsid w:val="00D2723B"/>
    <w:rsid w:val="00D3068D"/>
    <w:rsid w:val="00D316B0"/>
    <w:rsid w:val="00D31D08"/>
    <w:rsid w:val="00D31E13"/>
    <w:rsid w:val="00D357C0"/>
    <w:rsid w:val="00D413F8"/>
    <w:rsid w:val="00D455C6"/>
    <w:rsid w:val="00D463EA"/>
    <w:rsid w:val="00D500E9"/>
    <w:rsid w:val="00D521E6"/>
    <w:rsid w:val="00D57123"/>
    <w:rsid w:val="00D639A1"/>
    <w:rsid w:val="00D643D3"/>
    <w:rsid w:val="00D65423"/>
    <w:rsid w:val="00D7094C"/>
    <w:rsid w:val="00D720E8"/>
    <w:rsid w:val="00D7391D"/>
    <w:rsid w:val="00D73EAC"/>
    <w:rsid w:val="00D74423"/>
    <w:rsid w:val="00D74CED"/>
    <w:rsid w:val="00D7711B"/>
    <w:rsid w:val="00D772DB"/>
    <w:rsid w:val="00D802E5"/>
    <w:rsid w:val="00D841F8"/>
    <w:rsid w:val="00D84440"/>
    <w:rsid w:val="00D91698"/>
    <w:rsid w:val="00D9169D"/>
    <w:rsid w:val="00D9197A"/>
    <w:rsid w:val="00D94982"/>
    <w:rsid w:val="00D9552C"/>
    <w:rsid w:val="00D95686"/>
    <w:rsid w:val="00D9572B"/>
    <w:rsid w:val="00D965FA"/>
    <w:rsid w:val="00DA0668"/>
    <w:rsid w:val="00DA24DC"/>
    <w:rsid w:val="00DA24E5"/>
    <w:rsid w:val="00DA26E2"/>
    <w:rsid w:val="00DA2E3D"/>
    <w:rsid w:val="00DA3E6C"/>
    <w:rsid w:val="00DA4763"/>
    <w:rsid w:val="00DA531A"/>
    <w:rsid w:val="00DA7F3D"/>
    <w:rsid w:val="00DA7FA2"/>
    <w:rsid w:val="00DB284E"/>
    <w:rsid w:val="00DB2AFF"/>
    <w:rsid w:val="00DB2D09"/>
    <w:rsid w:val="00DB52A6"/>
    <w:rsid w:val="00DB6002"/>
    <w:rsid w:val="00DB6EEF"/>
    <w:rsid w:val="00DC1B1E"/>
    <w:rsid w:val="00DC4F61"/>
    <w:rsid w:val="00DD7F8B"/>
    <w:rsid w:val="00DE5E05"/>
    <w:rsid w:val="00DF12A5"/>
    <w:rsid w:val="00DF19C9"/>
    <w:rsid w:val="00DF2B27"/>
    <w:rsid w:val="00DF30D5"/>
    <w:rsid w:val="00DF388A"/>
    <w:rsid w:val="00DF4CD8"/>
    <w:rsid w:val="00E01449"/>
    <w:rsid w:val="00E01AD0"/>
    <w:rsid w:val="00E066DA"/>
    <w:rsid w:val="00E074B1"/>
    <w:rsid w:val="00E077DC"/>
    <w:rsid w:val="00E10BF6"/>
    <w:rsid w:val="00E114B1"/>
    <w:rsid w:val="00E12029"/>
    <w:rsid w:val="00E1291F"/>
    <w:rsid w:val="00E15932"/>
    <w:rsid w:val="00E25D9B"/>
    <w:rsid w:val="00E25F12"/>
    <w:rsid w:val="00E272A5"/>
    <w:rsid w:val="00E31FB7"/>
    <w:rsid w:val="00E34929"/>
    <w:rsid w:val="00E358F8"/>
    <w:rsid w:val="00E35F3B"/>
    <w:rsid w:val="00E36D56"/>
    <w:rsid w:val="00E4036F"/>
    <w:rsid w:val="00E4120C"/>
    <w:rsid w:val="00E468D6"/>
    <w:rsid w:val="00E620C5"/>
    <w:rsid w:val="00E660EB"/>
    <w:rsid w:val="00E7242A"/>
    <w:rsid w:val="00E72DA8"/>
    <w:rsid w:val="00E730D7"/>
    <w:rsid w:val="00E7534E"/>
    <w:rsid w:val="00E75B9E"/>
    <w:rsid w:val="00E836E4"/>
    <w:rsid w:val="00E86665"/>
    <w:rsid w:val="00E906BE"/>
    <w:rsid w:val="00E9412A"/>
    <w:rsid w:val="00EA09B5"/>
    <w:rsid w:val="00EA24F0"/>
    <w:rsid w:val="00EA45B8"/>
    <w:rsid w:val="00EB1D7F"/>
    <w:rsid w:val="00EB6560"/>
    <w:rsid w:val="00EB6A60"/>
    <w:rsid w:val="00EC482B"/>
    <w:rsid w:val="00ED132A"/>
    <w:rsid w:val="00ED2407"/>
    <w:rsid w:val="00EE1785"/>
    <w:rsid w:val="00EE233A"/>
    <w:rsid w:val="00EE34A8"/>
    <w:rsid w:val="00EE42B6"/>
    <w:rsid w:val="00EF046A"/>
    <w:rsid w:val="00EF2231"/>
    <w:rsid w:val="00EF4265"/>
    <w:rsid w:val="00EF76F5"/>
    <w:rsid w:val="00F035DD"/>
    <w:rsid w:val="00F03AFD"/>
    <w:rsid w:val="00F04261"/>
    <w:rsid w:val="00F043F8"/>
    <w:rsid w:val="00F1042E"/>
    <w:rsid w:val="00F128D6"/>
    <w:rsid w:val="00F13BD6"/>
    <w:rsid w:val="00F214D2"/>
    <w:rsid w:val="00F22FEA"/>
    <w:rsid w:val="00F250B7"/>
    <w:rsid w:val="00F32183"/>
    <w:rsid w:val="00F37CF3"/>
    <w:rsid w:val="00F40943"/>
    <w:rsid w:val="00F52017"/>
    <w:rsid w:val="00F54616"/>
    <w:rsid w:val="00F55E66"/>
    <w:rsid w:val="00F617E2"/>
    <w:rsid w:val="00F64A36"/>
    <w:rsid w:val="00F713A4"/>
    <w:rsid w:val="00F737B7"/>
    <w:rsid w:val="00F76521"/>
    <w:rsid w:val="00F80889"/>
    <w:rsid w:val="00F8369F"/>
    <w:rsid w:val="00F838B3"/>
    <w:rsid w:val="00F83DBC"/>
    <w:rsid w:val="00F84182"/>
    <w:rsid w:val="00F85360"/>
    <w:rsid w:val="00F855D0"/>
    <w:rsid w:val="00F8687C"/>
    <w:rsid w:val="00F90747"/>
    <w:rsid w:val="00F90D2B"/>
    <w:rsid w:val="00F91C5E"/>
    <w:rsid w:val="00F95326"/>
    <w:rsid w:val="00FA262C"/>
    <w:rsid w:val="00FA4678"/>
    <w:rsid w:val="00FA4E7A"/>
    <w:rsid w:val="00FA56CE"/>
    <w:rsid w:val="00FB14DF"/>
    <w:rsid w:val="00FB6997"/>
    <w:rsid w:val="00FB7974"/>
    <w:rsid w:val="00FC03DC"/>
    <w:rsid w:val="00FC2063"/>
    <w:rsid w:val="00FC3C64"/>
    <w:rsid w:val="00FC5F63"/>
    <w:rsid w:val="00FC5F98"/>
    <w:rsid w:val="00FC76FF"/>
    <w:rsid w:val="00FC7840"/>
    <w:rsid w:val="00FD1281"/>
    <w:rsid w:val="00FD4F5C"/>
    <w:rsid w:val="00FE4ABE"/>
    <w:rsid w:val="00FF3784"/>
    <w:rsid w:val="00FF5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uiPriority w:val="99"/>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uiPriority w:val="99"/>
    <w:rPr>
      <w:sz w:val="24"/>
      <w:szCs w:val="24"/>
      <w:lang w:val="pl-PL" w:bidi="ar-SA"/>
    </w:rPr>
  </w:style>
  <w:style w:type="character" w:customStyle="1" w:styleId="StopkaZnak">
    <w:name w:val="Stopka Znak"/>
    <w:uiPriority w:val="99"/>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uiPriority w:val="99"/>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uiPriority w:val="99"/>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tekst normalny"/>
    <w:basedOn w:val="Normalny"/>
    <w:uiPriority w:val="34"/>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uiPriority w:val="1"/>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3"/>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nhideWhenUsed/>
    <w:rsid w:val="00BA537A"/>
    <w:rPr>
      <w:sz w:val="16"/>
      <w:szCs w:val="16"/>
    </w:rPr>
  </w:style>
  <w:style w:type="character" w:customStyle="1" w:styleId="ZnakZnak331">
    <w:name w:val="Znak Znak33"/>
    <w:rsid w:val="001A1EEC"/>
    <w:rPr>
      <w:b/>
      <w:sz w:val="28"/>
      <w:lang w:val="pl-PL" w:bidi="ar-SA"/>
    </w:rPr>
  </w:style>
  <w:style w:type="character" w:customStyle="1" w:styleId="ZnakZnak311">
    <w:name w:val="Znak Znak31"/>
    <w:rsid w:val="001A1EEC"/>
    <w:rPr>
      <w:sz w:val="24"/>
      <w:lang w:val="pl-PL" w:bidi="ar-SA"/>
    </w:rPr>
  </w:style>
  <w:style w:type="character" w:customStyle="1" w:styleId="ZnakZnak1d">
    <w:name w:val="Znak Znak1"/>
    <w:rsid w:val="001A1EEC"/>
    <w:rPr>
      <w:b/>
      <w:sz w:val="28"/>
    </w:rPr>
  </w:style>
  <w:style w:type="character" w:customStyle="1" w:styleId="ZnakZnak241">
    <w:name w:val="Znak Znak24"/>
    <w:rsid w:val="001A1EEC"/>
    <w:rPr>
      <w:sz w:val="24"/>
      <w:szCs w:val="24"/>
      <w:lang w:val="pl-PL" w:bidi="ar-SA"/>
    </w:rPr>
  </w:style>
  <w:style w:type="character" w:customStyle="1" w:styleId="ZnakZnak221">
    <w:name w:val="Znak Znak22"/>
    <w:rsid w:val="001A1EEC"/>
    <w:rPr>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79340"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od@um.ostroleka.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yperlink" Target="mailto:um@um.ostroleka.pl" TargetMode="External"/><Relationship Id="rId2" Type="http://schemas.openxmlformats.org/officeDocument/2006/relationships/numbering" Target="numbering.xml"/><Relationship Id="rId16" Type="http://schemas.openxmlformats.org/officeDocument/2006/relationships/hyperlink" Target="mailto:iod@um.ostrolek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793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ostroleka" TargetMode="External"/><Relationship Id="rId23" Type="http://schemas.openxmlformats.org/officeDocument/2006/relationships/fontTable" Target="fontTable.xml"/><Relationship Id="rId10" Type="http://schemas.openxmlformats.org/officeDocument/2006/relationships/hyperlink" Target="https://platformazakupowa.pl/transakcja/107934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zp@um.ostrolek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4A470-FC01-4829-B818-4D80E5C9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76</Pages>
  <Words>31498</Words>
  <Characters>188994</Characters>
  <Application>Microsoft Office Word</Application>
  <DocSecurity>0</DocSecurity>
  <Lines>1574</Lines>
  <Paragraphs>440</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220052</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Karolina Majk</cp:lastModifiedBy>
  <cp:revision>4</cp:revision>
  <cp:lastPrinted>2025-03-17T08:17:00Z</cp:lastPrinted>
  <dcterms:created xsi:type="dcterms:W3CDTF">2025-03-17T13:06:00Z</dcterms:created>
  <dcterms:modified xsi:type="dcterms:W3CDTF">2025-03-17T13:18:00Z</dcterms:modified>
</cp:coreProperties>
</file>