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1763DD3B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EC4D31">
        <w:rPr>
          <w:rFonts w:ascii="Arial" w:hAnsi="Arial" w:cs="Arial"/>
          <w:b/>
          <w:bCs/>
          <w:szCs w:val="24"/>
        </w:rPr>
        <w:t>16</w:t>
      </w:r>
      <w:r w:rsidR="00413356">
        <w:rPr>
          <w:rFonts w:ascii="Arial" w:hAnsi="Arial" w:cs="Arial"/>
          <w:b/>
          <w:bCs/>
          <w:szCs w:val="24"/>
        </w:rPr>
        <w:t>/</w:t>
      </w:r>
      <w:r w:rsidR="00714D26">
        <w:rPr>
          <w:rFonts w:ascii="Arial" w:hAnsi="Arial" w:cs="Arial"/>
          <w:b/>
          <w:bCs/>
          <w:szCs w:val="24"/>
        </w:rPr>
        <w:t>I</w:t>
      </w:r>
      <w:r w:rsidR="0052494D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462EDEED" w:rsidR="00F7237D" w:rsidRDefault="00695D2B" w:rsidP="00EC4D31">
      <w:pPr>
        <w:spacing w:before="120" w:after="40" w:line="276" w:lineRule="auto"/>
        <w:rPr>
          <w:rFonts w:ascii="Arial" w:hAnsi="Arial" w:cs="Arial"/>
          <w:szCs w:val="24"/>
          <w:lang w:eastAsia="zh-CN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bookmarkStart w:id="0" w:name="_Hlk193100136"/>
      <w:r w:rsidR="00EC4D31" w:rsidRPr="00C9551E">
        <w:rPr>
          <w:rFonts w:ascii="Arial" w:hAnsi="Arial" w:cs="Arial"/>
          <w:b/>
          <w:bCs/>
          <w:szCs w:val="24"/>
        </w:rPr>
        <w:t>Opracowanie dokumentacji projektowej dla zadania pn. "Poprawmy bezpieczeństwo na przejściach dla pieszych" - budżet obywatelski ogólnomiejski - edycja XI (BO.OM.2/24)</w:t>
      </w:r>
      <w:r w:rsidR="00EC4D31" w:rsidRPr="00C9551E">
        <w:rPr>
          <w:rFonts w:ascii="Arial" w:hAnsi="Arial" w:cs="Arial"/>
          <w:szCs w:val="24"/>
        </w:rPr>
        <w:t xml:space="preserve">: </w:t>
      </w:r>
      <w:r w:rsidR="00EC4D31" w:rsidRPr="00C9551E">
        <w:rPr>
          <w:rFonts w:ascii="Arial" w:hAnsi="Arial" w:cs="Arial"/>
          <w:b/>
          <w:bCs/>
          <w:szCs w:val="24"/>
        </w:rPr>
        <w:t>część 1: 9 lokalizacji, część 2: 8 lokalizacji, część 3: 7 lokalizacji</w:t>
      </w:r>
      <w:bookmarkEnd w:id="0"/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1C65AFCE" w14:textId="3FBCE195" w:rsidR="00484D11" w:rsidRPr="00484D11" w:rsidRDefault="00484D11" w:rsidP="00484D11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84D11">
        <w:rPr>
          <w:rFonts w:ascii="Arial" w:eastAsia="Calibri" w:hAnsi="Arial" w:cs="Arial"/>
          <w:b/>
          <w:bCs/>
          <w:szCs w:val="24"/>
          <w:lang w:eastAsia="en-US"/>
        </w:rPr>
        <w:t>* niepotrzebną część przekreślić</w:t>
      </w:r>
    </w:p>
    <w:p w14:paraId="1F2FFF55" w14:textId="349370CD" w:rsidR="00EC4D31" w:rsidRPr="00EC4D31" w:rsidRDefault="00EC4D31" w:rsidP="00EC4D31">
      <w:pPr>
        <w:spacing w:before="120" w:after="40" w:line="276" w:lineRule="auto"/>
        <w:rPr>
          <w:rFonts w:ascii="Arial" w:hAnsi="Arial" w:cs="Arial"/>
          <w:b/>
          <w:bCs/>
          <w:szCs w:val="24"/>
          <w:lang w:eastAsia="zh-CN"/>
        </w:rPr>
      </w:pPr>
      <w:r w:rsidRPr="00EC4D31">
        <w:rPr>
          <w:rFonts w:ascii="Arial" w:hAnsi="Arial" w:cs="Arial"/>
          <w:b/>
          <w:bCs/>
          <w:szCs w:val="24"/>
          <w:lang w:eastAsia="zh-CN"/>
        </w:rPr>
        <w:t>Dla części 1:</w:t>
      </w:r>
    </w:p>
    <w:p w14:paraId="532CA7CD" w14:textId="77777777" w:rsidR="000E0483" w:rsidRPr="000E0483" w:rsidRDefault="00D07D90" w:rsidP="000E0483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1" w:name="_Hlk136589665"/>
      <w:bookmarkStart w:id="2" w:name="_Hlk128982289"/>
      <w:bookmarkStart w:id="3" w:name="_Hlk157157576"/>
      <w:r w:rsidR="00EC4D31">
        <w:rPr>
          <w:rFonts w:ascii="Arial" w:hAnsi="Arial" w:cs="Arial"/>
        </w:rPr>
        <w:t xml:space="preserve"> </w:t>
      </w:r>
      <w:bookmarkStart w:id="4" w:name="_Hlk190435756"/>
      <w:r w:rsidR="00EC4D31" w:rsidRPr="00EC4D31">
        <w:rPr>
          <w:rFonts w:ascii="Arial" w:eastAsiaTheme="minorEastAsia" w:hAnsi="Arial" w:cs="Arial"/>
          <w:b/>
          <w:bCs/>
          <w:szCs w:val="24"/>
        </w:rPr>
        <w:t>co najmniej jedno opracowanie projektowe dotyczące budowy lub przebudowy oświetlenia ulicznego ma kwotę nie mniejszą niż 5 000,00 zł brutto</w:t>
      </w:r>
      <w:bookmarkEnd w:id="1"/>
      <w:bookmarkEnd w:id="2"/>
      <w:bookmarkEnd w:id="4"/>
    </w:p>
    <w:p w14:paraId="32A17645" w14:textId="3487A75F" w:rsidR="000E0483" w:rsidRPr="000E0483" w:rsidRDefault="000E0483" w:rsidP="000E0483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 xml:space="preserve">spełnia w naszym imieniu </w:t>
      </w:r>
      <w:r w:rsidR="00BE778E" w:rsidRPr="000E0483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60091C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60091C">
        <w:rPr>
          <w:rFonts w:ascii="Arial" w:hAnsi="Arial" w:cs="Arial"/>
          <w:szCs w:val="24"/>
        </w:rPr>
        <w:tab/>
      </w:r>
      <w:r w:rsidR="00C03AC6" w:rsidRPr="0060091C">
        <w:rPr>
          <w:rFonts w:ascii="Arial" w:hAnsi="Arial" w:cs="Arial"/>
          <w:szCs w:val="24"/>
        </w:rPr>
        <w:t>,</w:t>
      </w:r>
    </w:p>
    <w:p w14:paraId="574D5796" w14:textId="28FF1B4E" w:rsidR="00BE778E" w:rsidRPr="0060091C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60091C">
        <w:rPr>
          <w:rFonts w:ascii="Arial" w:hAnsi="Arial" w:cs="Arial"/>
          <w:szCs w:val="24"/>
        </w:rPr>
        <w:t xml:space="preserve">który zrealizuje wyżej wymienione </w:t>
      </w:r>
      <w:r w:rsidR="00534D96" w:rsidRPr="0060091C">
        <w:rPr>
          <w:rFonts w:ascii="Arial" w:hAnsi="Arial" w:cs="Arial"/>
          <w:szCs w:val="24"/>
        </w:rPr>
        <w:t>usługi</w:t>
      </w:r>
    </w:p>
    <w:bookmarkEnd w:id="3"/>
    <w:p w14:paraId="79A91FB5" w14:textId="77777777" w:rsidR="000E0483" w:rsidRPr="000E0483" w:rsidRDefault="0052494D" w:rsidP="000E0483">
      <w:pPr>
        <w:pStyle w:val="Akapitzlist"/>
        <w:numPr>
          <w:ilvl w:val="0"/>
          <w:numId w:val="16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0091C">
        <w:rPr>
          <w:rFonts w:ascii="Arial" w:hAnsi="Arial" w:cs="Arial"/>
          <w:szCs w:val="24"/>
          <w:lang w:val="x-none" w:eastAsia="zh-CN"/>
        </w:rPr>
        <w:t xml:space="preserve">Warunek </w:t>
      </w:r>
      <w:r w:rsidRPr="0060091C">
        <w:rPr>
          <w:rFonts w:ascii="Arial" w:hAnsi="Arial" w:cs="Arial"/>
          <w:szCs w:val="24"/>
          <w:lang w:val="x-none" w:eastAsia="ar-SA"/>
        </w:rPr>
        <w:t>dyspon</w:t>
      </w:r>
      <w:r w:rsidRPr="0060091C">
        <w:rPr>
          <w:rFonts w:ascii="Arial" w:hAnsi="Arial" w:cs="Arial"/>
          <w:szCs w:val="24"/>
          <w:lang w:eastAsia="ar-SA"/>
        </w:rPr>
        <w:t xml:space="preserve">owania </w:t>
      </w:r>
      <w:r w:rsidRPr="0060091C">
        <w:rPr>
          <w:rFonts w:ascii="Arial" w:hAnsi="Arial" w:cs="Arial"/>
          <w:szCs w:val="24"/>
          <w:lang w:val="x-none" w:eastAsia="ar-SA"/>
        </w:rPr>
        <w:t xml:space="preserve">osobami zdolnymi do wykonania zamówienia tj.: </w:t>
      </w:r>
      <w:r w:rsidRPr="0060091C">
        <w:rPr>
          <w:rFonts w:ascii="Arial" w:eastAsiaTheme="minorEastAsia" w:hAnsi="Arial" w:cs="Arial"/>
          <w:szCs w:val="24"/>
          <w:lang w:eastAsia="ar-SA"/>
        </w:rPr>
        <w:t xml:space="preserve">co najmniej jedną osobą posiadającą </w:t>
      </w:r>
      <w:r w:rsidRPr="0060091C">
        <w:rPr>
          <w:rFonts w:ascii="Arial" w:eastAsiaTheme="minorEastAsia" w:hAnsi="Arial" w:cs="Arial"/>
          <w:b/>
          <w:bCs/>
          <w:szCs w:val="24"/>
          <w:lang w:eastAsia="ar-SA"/>
        </w:rPr>
        <w:t xml:space="preserve">uprawnienia budowlane do projektowania bez ograniczeń w specjalności </w:t>
      </w:r>
      <w:r w:rsidRPr="0060091C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</w:p>
    <w:p w14:paraId="7ECCE37F" w14:textId="19269EDC" w:rsidR="0052494D" w:rsidRPr="000E0483" w:rsidRDefault="0052494D" w:rsidP="000E0483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>spełnia w naszym imieniu (podać nazwę Wykonawcy)</w:t>
      </w:r>
    </w:p>
    <w:p w14:paraId="15407E4B" w14:textId="77777777" w:rsidR="0052494D" w:rsidRPr="0052494D" w:rsidRDefault="0052494D" w:rsidP="0052494D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52494D">
        <w:rPr>
          <w:rFonts w:ascii="Arial" w:eastAsia="Calibri" w:hAnsi="Arial" w:cs="Arial"/>
          <w:szCs w:val="24"/>
          <w:lang w:eastAsia="en-US"/>
          <w14:ligatures w14:val="standardContextual"/>
        </w:rPr>
        <w:tab/>
      </w:r>
    </w:p>
    <w:p w14:paraId="6639C029" w14:textId="7EF52FFE" w:rsidR="00EC4D31" w:rsidRDefault="0052494D" w:rsidP="0052494D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52494D">
        <w:rPr>
          <w:rFonts w:ascii="Arial" w:eastAsia="Calibri" w:hAnsi="Arial" w:cs="Arial"/>
          <w:szCs w:val="24"/>
          <w:lang w:eastAsia="en-US"/>
          <w14:ligatures w14:val="standardContextual"/>
        </w:rPr>
        <w:t>który zrealizuje wyżej wymienione usługi</w:t>
      </w:r>
      <w:r w:rsidR="00EC4D31">
        <w:rPr>
          <w:rFonts w:ascii="Arial" w:eastAsia="Calibri" w:hAnsi="Arial" w:cs="Arial"/>
          <w:szCs w:val="24"/>
          <w:lang w:eastAsia="en-US"/>
          <w14:ligatures w14:val="standardContextual"/>
        </w:rPr>
        <w:br w:type="page"/>
      </w:r>
    </w:p>
    <w:p w14:paraId="4652DF4C" w14:textId="57AA3A93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0"/>
        <w:textAlignment w:val="baseline"/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  <w:lastRenderedPageBreak/>
        <w:t>Dla części 2:</w:t>
      </w:r>
    </w:p>
    <w:p w14:paraId="05EF9F36" w14:textId="77777777" w:rsidR="000E0483" w:rsidRDefault="00EC4D31" w:rsidP="000E0483">
      <w:pPr>
        <w:pStyle w:val="Akapitzlist"/>
        <w:numPr>
          <w:ilvl w:val="0"/>
          <w:numId w:val="39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Warunek tj.: w okresie ostatnich 3 lat przed upływem terminu składania ofert, a jeżeli okres prowadzenia działalności jest krótszy – w tym okresie wykonali: co najmniej jedno opracowanie projektowe dotyczące budowy lub przebudowy oświetlenia ulicznego ma kwotę nie mniejszą niż 5 000,00 zł brutto</w:t>
      </w:r>
    </w:p>
    <w:p w14:paraId="5363654D" w14:textId="26E6F91D" w:rsidR="00EC4D31" w:rsidRPr="000E0483" w:rsidRDefault="00EC4D31" w:rsidP="000E0483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>spełnia w naszym imieniu (podać nazwę Wykonawcy)</w:t>
      </w:r>
    </w:p>
    <w:p w14:paraId="27321D5B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ab/>
        <w:t>,</w:t>
      </w:r>
    </w:p>
    <w:p w14:paraId="489CF27E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który zrealizuje wyżej wymienione usługi</w:t>
      </w:r>
    </w:p>
    <w:p w14:paraId="340DFEBB" w14:textId="77777777" w:rsidR="000E0483" w:rsidRDefault="00EC4D31" w:rsidP="000E0483">
      <w:pPr>
        <w:pStyle w:val="Akapitzlist"/>
        <w:numPr>
          <w:ilvl w:val="0"/>
          <w:numId w:val="39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Warunek dysponowania osobami zdolnymi do wykonania zamówienia tj.: co najmniej jedną osobą posiadającą uprawnienia budowlane do projektowania bez ograniczeń w specjalności instalacyjnej w zakresie sieci, instalacji i urządzeń elektrycznych i elektroenergetycznych</w:t>
      </w:r>
    </w:p>
    <w:p w14:paraId="19D5DAC8" w14:textId="4FCE2FD6" w:rsidR="00EC4D31" w:rsidRPr="000E0483" w:rsidRDefault="00EC4D31" w:rsidP="000E0483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>spełnia w naszym imieniu (podać nazwę Wykonawcy)</w:t>
      </w:r>
    </w:p>
    <w:p w14:paraId="3C36E494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ab/>
      </w:r>
    </w:p>
    <w:p w14:paraId="1F04F791" w14:textId="20EBC4E7" w:rsid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który zrealizuje wyżej wymienione usługi</w:t>
      </w:r>
    </w:p>
    <w:p w14:paraId="2118C875" w14:textId="6509E006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0"/>
        <w:textAlignment w:val="baseline"/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  <w:t>Dla części 3:</w:t>
      </w:r>
    </w:p>
    <w:p w14:paraId="2414FB18" w14:textId="77777777" w:rsidR="000E0483" w:rsidRDefault="00EC4D31" w:rsidP="000E0483">
      <w:pPr>
        <w:pStyle w:val="Akapitzlist"/>
        <w:numPr>
          <w:ilvl w:val="0"/>
          <w:numId w:val="40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ab/>
        <w:t>Warunek tj.: w okresie ostatnich 3 lat przed upływem terminu składania ofert, a jeżeli okres prowadzenia działalności jest krótszy – w tym okresie wykonali: co najmniej jedno opracowanie projektowe dotyczące budowy lub przebudowy oświetlenia ulicznego ma kwotę nie mniejszą niż 5 000,00 zł brutto</w:t>
      </w:r>
    </w:p>
    <w:p w14:paraId="7235240B" w14:textId="55151009" w:rsidR="00EC4D31" w:rsidRPr="000E0483" w:rsidRDefault="00EC4D31" w:rsidP="000E0483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>spełnia w naszym imieniu (podać nazwę Wykonawcy)</w:t>
      </w:r>
    </w:p>
    <w:p w14:paraId="7BB4A66A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ab/>
        <w:t>,</w:t>
      </w:r>
    </w:p>
    <w:p w14:paraId="5C612A6A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który zrealizuje wyżej wymienione usługi</w:t>
      </w:r>
    </w:p>
    <w:p w14:paraId="0B6FCF70" w14:textId="77777777" w:rsidR="000E0483" w:rsidRDefault="00EC4D31" w:rsidP="000E0483">
      <w:pPr>
        <w:pStyle w:val="Akapitzlist"/>
        <w:numPr>
          <w:ilvl w:val="0"/>
          <w:numId w:val="40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Warunek dysponowania osobami zdolnymi do wykonania zamówienia tj.: co najmniej jedną osobą posiadającą uprawnienia budowlane do projektowania bez ograniczeń w specjalności instalacyjnej w zakresie sieci, instalacji i urządzeń elektrycznych i elektroenergetycznych</w:t>
      </w:r>
    </w:p>
    <w:p w14:paraId="55CC4AD4" w14:textId="685B238D" w:rsidR="00EC4D31" w:rsidRPr="000E0483" w:rsidRDefault="00EC4D31" w:rsidP="000E0483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0E0483">
        <w:rPr>
          <w:rFonts w:ascii="Arial" w:eastAsia="Calibri" w:hAnsi="Arial" w:cs="Arial"/>
          <w:szCs w:val="24"/>
          <w:lang w:eastAsia="en-US"/>
          <w14:ligatures w14:val="standardContextual"/>
        </w:rPr>
        <w:t>spełnia w naszym imieniu (podać nazwę Wykonawcy)</w:t>
      </w:r>
    </w:p>
    <w:p w14:paraId="195F7804" w14:textId="77777777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ab/>
      </w:r>
    </w:p>
    <w:p w14:paraId="42D1CF3D" w14:textId="0F2E794D" w:rsidR="00EC4D31" w:rsidRPr="00EC4D31" w:rsidRDefault="00EC4D31" w:rsidP="00EC4D31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eastAsia="Calibri" w:hAnsi="Arial" w:cs="Arial"/>
          <w:szCs w:val="24"/>
          <w:lang w:eastAsia="en-US"/>
          <w14:ligatures w14:val="standardContextual"/>
        </w:rPr>
      </w:pPr>
      <w:r w:rsidRPr="00EC4D31">
        <w:rPr>
          <w:rFonts w:ascii="Arial" w:eastAsia="Calibri" w:hAnsi="Arial" w:cs="Arial"/>
          <w:szCs w:val="24"/>
          <w:lang w:eastAsia="en-US"/>
          <w14:ligatures w14:val="standardContextual"/>
        </w:rPr>
        <w:t>który zrealizuje wyżej wymienione usługi</w:t>
      </w:r>
    </w:p>
    <w:p w14:paraId="5AB80F21" w14:textId="5DC75341" w:rsidR="00580290" w:rsidRPr="004F31E5" w:rsidRDefault="0052494D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</w:t>
      </w:r>
      <w:r w:rsidR="00396F48"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E3D28"/>
    <w:multiLevelType w:val="hybridMultilevel"/>
    <w:tmpl w:val="301AB276"/>
    <w:lvl w:ilvl="0" w:tplc="615A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32F21"/>
    <w:multiLevelType w:val="hybridMultilevel"/>
    <w:tmpl w:val="9EDC0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B23BF"/>
    <w:multiLevelType w:val="hybridMultilevel"/>
    <w:tmpl w:val="1CF8D2A0"/>
    <w:lvl w:ilvl="0" w:tplc="4B8CB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5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7"/>
  </w:num>
  <w:num w:numId="3" w16cid:durableId="1827167656">
    <w:abstractNumId w:val="27"/>
  </w:num>
  <w:num w:numId="4" w16cid:durableId="1477725933">
    <w:abstractNumId w:val="12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30"/>
  </w:num>
  <w:num w:numId="8" w16cid:durableId="1508862581">
    <w:abstractNumId w:val="29"/>
  </w:num>
  <w:num w:numId="9" w16cid:durableId="925383168">
    <w:abstractNumId w:val="26"/>
  </w:num>
  <w:num w:numId="10" w16cid:durableId="1899435796">
    <w:abstractNumId w:val="14"/>
  </w:num>
  <w:num w:numId="11" w16cid:durableId="145631600">
    <w:abstractNumId w:val="38"/>
  </w:num>
  <w:num w:numId="12" w16cid:durableId="1975672966">
    <w:abstractNumId w:val="13"/>
  </w:num>
  <w:num w:numId="13" w16cid:durableId="141893099">
    <w:abstractNumId w:val="15"/>
  </w:num>
  <w:num w:numId="14" w16cid:durableId="1400637111">
    <w:abstractNumId w:val="25"/>
  </w:num>
  <w:num w:numId="15" w16cid:durableId="1550413823">
    <w:abstractNumId w:val="31"/>
  </w:num>
  <w:num w:numId="16" w16cid:durableId="1403289029">
    <w:abstractNumId w:val="20"/>
  </w:num>
  <w:num w:numId="17" w16cid:durableId="1249269972">
    <w:abstractNumId w:val="5"/>
  </w:num>
  <w:num w:numId="18" w16cid:durableId="514804725">
    <w:abstractNumId w:val="21"/>
  </w:num>
  <w:num w:numId="19" w16cid:durableId="1417362519">
    <w:abstractNumId w:val="9"/>
  </w:num>
  <w:num w:numId="20" w16cid:durableId="289553187">
    <w:abstractNumId w:val="3"/>
  </w:num>
  <w:num w:numId="21" w16cid:durableId="988435308">
    <w:abstractNumId w:val="11"/>
  </w:num>
  <w:num w:numId="22" w16cid:durableId="1290208576">
    <w:abstractNumId w:val="2"/>
  </w:num>
  <w:num w:numId="23" w16cid:durableId="491531386">
    <w:abstractNumId w:val="34"/>
  </w:num>
  <w:num w:numId="24" w16cid:durableId="310141476">
    <w:abstractNumId w:val="36"/>
  </w:num>
  <w:num w:numId="25" w16cid:durableId="1021324768">
    <w:abstractNumId w:val="6"/>
  </w:num>
  <w:num w:numId="26" w16cid:durableId="1512792530">
    <w:abstractNumId w:val="35"/>
  </w:num>
  <w:num w:numId="27" w16cid:durableId="149366725">
    <w:abstractNumId w:val="32"/>
  </w:num>
  <w:num w:numId="28" w16cid:durableId="1369451901">
    <w:abstractNumId w:val="17"/>
  </w:num>
  <w:num w:numId="29" w16cid:durableId="896011248">
    <w:abstractNumId w:val="28"/>
  </w:num>
  <w:num w:numId="30" w16cid:durableId="113603623">
    <w:abstractNumId w:val="19"/>
  </w:num>
  <w:num w:numId="31" w16cid:durableId="1250446">
    <w:abstractNumId w:val="39"/>
  </w:num>
  <w:num w:numId="32" w16cid:durableId="1516192973">
    <w:abstractNumId w:val="24"/>
  </w:num>
  <w:num w:numId="33" w16cid:durableId="1985504801">
    <w:abstractNumId w:val="37"/>
  </w:num>
  <w:num w:numId="34" w16cid:durableId="1781802479">
    <w:abstractNumId w:val="33"/>
  </w:num>
  <w:num w:numId="35" w16cid:durableId="439225108">
    <w:abstractNumId w:val="16"/>
  </w:num>
  <w:num w:numId="36" w16cid:durableId="752319192">
    <w:abstractNumId w:val="22"/>
  </w:num>
  <w:num w:numId="37" w16cid:durableId="1204975909">
    <w:abstractNumId w:val="18"/>
  </w:num>
  <w:num w:numId="38" w16cid:durableId="1697584766">
    <w:abstractNumId w:val="4"/>
  </w:num>
  <w:num w:numId="39" w16cid:durableId="1875580572">
    <w:abstractNumId w:val="23"/>
  </w:num>
  <w:num w:numId="40" w16cid:durableId="279839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2922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0E0483"/>
    <w:rsid w:val="000F499B"/>
    <w:rsid w:val="00102B71"/>
    <w:rsid w:val="00113434"/>
    <w:rsid w:val="001350CC"/>
    <w:rsid w:val="001365B0"/>
    <w:rsid w:val="00140E58"/>
    <w:rsid w:val="00144C9D"/>
    <w:rsid w:val="00146E58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B789E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55C9A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84D11"/>
    <w:rsid w:val="004914F8"/>
    <w:rsid w:val="004A12B4"/>
    <w:rsid w:val="004B44D3"/>
    <w:rsid w:val="004C0A54"/>
    <w:rsid w:val="004E01D9"/>
    <w:rsid w:val="004E76BA"/>
    <w:rsid w:val="004F31E5"/>
    <w:rsid w:val="005042E8"/>
    <w:rsid w:val="0052494D"/>
    <w:rsid w:val="00525CB5"/>
    <w:rsid w:val="005325F2"/>
    <w:rsid w:val="00534D96"/>
    <w:rsid w:val="005411F8"/>
    <w:rsid w:val="00541A04"/>
    <w:rsid w:val="00563320"/>
    <w:rsid w:val="00580290"/>
    <w:rsid w:val="0059149F"/>
    <w:rsid w:val="005B2683"/>
    <w:rsid w:val="005C2C84"/>
    <w:rsid w:val="005F17FB"/>
    <w:rsid w:val="005F24A6"/>
    <w:rsid w:val="0060091C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2781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81179"/>
    <w:rsid w:val="008853A2"/>
    <w:rsid w:val="00890D15"/>
    <w:rsid w:val="008A1513"/>
    <w:rsid w:val="008A2E48"/>
    <w:rsid w:val="008B791F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05EC"/>
    <w:rsid w:val="00BE778E"/>
    <w:rsid w:val="00BF043F"/>
    <w:rsid w:val="00BF71C8"/>
    <w:rsid w:val="00C03AC6"/>
    <w:rsid w:val="00C04509"/>
    <w:rsid w:val="00C079DF"/>
    <w:rsid w:val="00C15AEC"/>
    <w:rsid w:val="00C44033"/>
    <w:rsid w:val="00C8252E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C4D31"/>
    <w:rsid w:val="00EF0206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03E2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2025-03-19T09:05:00Z</dcterms:modified>
</cp:coreProperties>
</file>