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429" w14:textId="7409EA7D" w:rsidR="009B09F4" w:rsidRPr="00253EBB" w:rsidRDefault="009B09F4" w:rsidP="005E6030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17A657DC" w14:textId="77777777" w:rsidR="003A77CF" w:rsidRPr="003A77CF" w:rsidRDefault="003A77CF" w:rsidP="003A77CF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7CF">
        <w:rPr>
          <w:rFonts w:asciiTheme="minorHAnsi" w:hAnsiTheme="minorHAnsi" w:cstheme="minorHAnsi"/>
          <w:b/>
          <w:sz w:val="22"/>
          <w:szCs w:val="22"/>
        </w:rPr>
        <w:t xml:space="preserve">„Obsługa serwisowa urządzeń klimatyzacyjnych i wentylacyjnych w obiektach </w:t>
      </w:r>
    </w:p>
    <w:p w14:paraId="63856292" w14:textId="77777777" w:rsidR="003A77CF" w:rsidRPr="003A77CF" w:rsidRDefault="003A77CF" w:rsidP="003A77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7CF">
        <w:rPr>
          <w:rFonts w:asciiTheme="minorHAnsi" w:hAnsiTheme="minorHAnsi" w:cstheme="minorHAnsi"/>
          <w:b/>
          <w:sz w:val="22"/>
          <w:szCs w:val="22"/>
        </w:rPr>
        <w:t>ZWiK Sp. z o.o. w Szczecinie w latach 2025- 2026 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35A97CDC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</w:t>
      </w:r>
      <w:r w:rsidR="003A77CF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………………………..NIP………</w:t>
      </w:r>
      <w:r w:rsidR="003A77CF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telefonu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1676B605" w14:textId="77777777" w:rsidR="001D22D6" w:rsidRPr="001D22D6" w:rsidRDefault="009B09F4" w:rsidP="004F4248">
      <w:pPr>
        <w:pStyle w:val="Akapitzlist"/>
        <w:numPr>
          <w:ilvl w:val="0"/>
          <w:numId w:val="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netto: </w:t>
      </w:r>
    </w:p>
    <w:p w14:paraId="153549B8" w14:textId="31C63B90" w:rsidR="000A63EE" w:rsidRPr="001D22D6" w:rsidRDefault="001D22D6" w:rsidP="001D22D6">
      <w:pPr>
        <w:pStyle w:val="Akapitzlist"/>
        <w:ind w:left="360"/>
        <w:jc w:val="both"/>
        <w:rPr>
          <w:rFonts w:asciiTheme="minorHAnsi" w:hAnsiTheme="minorHAnsi" w:cstheme="minorHAnsi"/>
          <w:i/>
          <w:sz w:val="22"/>
          <w:szCs w:val="22"/>
          <w:vertAlign w:val="subscript"/>
        </w:rPr>
      </w:pPr>
      <w:r w:rsidRPr="001D22D6">
        <w:rPr>
          <w:rFonts w:asciiTheme="minorHAnsi" w:hAnsiTheme="minorHAnsi" w:cstheme="minorHAnsi"/>
          <w:b/>
          <w:i/>
          <w:sz w:val="22"/>
          <w:szCs w:val="22"/>
        </w:rPr>
        <w:t>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N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 xml:space="preserve"> =  4 × (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1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2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3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4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5+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 xml:space="preserve">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6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7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8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9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10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11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3B249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3B2493" w:rsidRPr="003B2493">
        <w:rPr>
          <w:rFonts w:asciiTheme="minorHAnsi" w:hAnsiTheme="minorHAnsi" w:cstheme="minorHAnsi"/>
          <w:b/>
          <w:bCs/>
          <w:i/>
          <w:sz w:val="22"/>
          <w:szCs w:val="22"/>
        </w:rPr>
        <w:t>=</w:t>
      </w:r>
      <w:r w:rsidR="003B24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B09F4" w:rsidRPr="001D22D6">
        <w:rPr>
          <w:rFonts w:ascii="Calibri" w:hAnsi="Calibri" w:cs="Calibri"/>
          <w:b/>
          <w:sz w:val="22"/>
          <w:szCs w:val="22"/>
        </w:rPr>
        <w:t>…</w:t>
      </w:r>
      <w:r>
        <w:rPr>
          <w:rFonts w:ascii="Calibri" w:hAnsi="Calibri" w:cs="Calibri"/>
          <w:b/>
          <w:sz w:val="22"/>
          <w:szCs w:val="22"/>
        </w:rPr>
        <w:t>………………….</w:t>
      </w:r>
      <w:r w:rsidR="009B09F4" w:rsidRPr="001D22D6">
        <w:rPr>
          <w:rFonts w:ascii="Calibri" w:hAnsi="Calibri" w:cs="Calibri"/>
          <w:b/>
          <w:sz w:val="22"/>
          <w:szCs w:val="22"/>
        </w:rPr>
        <w:t>………………………………………………….zł</w:t>
      </w:r>
    </w:p>
    <w:p w14:paraId="39228D24" w14:textId="77777777" w:rsidR="003A77CF" w:rsidRPr="003A77CF" w:rsidRDefault="003A77CF" w:rsidP="003A77CF">
      <w:pPr>
        <w:numPr>
          <w:ilvl w:val="0"/>
          <w:numId w:val="3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Oferuję(my) rozliczenie realizacji przedmiotu zamówienia w cenach jednostkowych: </w:t>
      </w:r>
    </w:p>
    <w:p w14:paraId="7D8D82A1" w14:textId="77777777" w:rsidR="003A77CF" w:rsidRPr="003A77CF" w:rsidRDefault="003A77CF" w:rsidP="003A77CF">
      <w:pPr>
        <w:pStyle w:val="Akapitzlist"/>
        <w:spacing w:before="120"/>
        <w:ind w:left="397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1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w budynku dyrekcji, ul. Golisza 10</w:t>
      </w:r>
    </w:p>
    <w:p w14:paraId="38D9518D" w14:textId="5E846D05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…………</w:t>
      </w:r>
      <w:r>
        <w:rPr>
          <w:rFonts w:asciiTheme="minorHAnsi" w:hAnsiTheme="minorHAnsi" w:cstheme="minorHAnsi"/>
          <w:sz w:val="22"/>
        </w:rPr>
        <w:t>…………….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041A59D4" w14:textId="77777777" w:rsidR="003A77CF" w:rsidRPr="003A77CF" w:rsidRDefault="003A77CF" w:rsidP="003A77CF">
      <w:pPr>
        <w:pStyle w:val="Akapitzlist"/>
        <w:tabs>
          <w:tab w:val="left" w:pos="426"/>
        </w:tabs>
        <w:spacing w:before="120"/>
        <w:ind w:left="426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2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zaplecza technicznego, ul. Golisza 8</w:t>
      </w:r>
    </w:p>
    <w:p w14:paraId="01F4D80F" w14:textId="1957314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29117A36" w14:textId="77777777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3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PSK Grabów, ul. 1 Maja 35</w:t>
      </w:r>
    </w:p>
    <w:p w14:paraId="1E8A3D64" w14:textId="410B6B08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3861F2A8" w14:textId="77777777" w:rsidR="003A77CF" w:rsidRPr="003A77CF" w:rsidRDefault="003A77CF" w:rsidP="003A77CF">
      <w:pPr>
        <w:tabs>
          <w:tab w:val="left" w:pos="426"/>
        </w:tabs>
        <w:spacing w:before="120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       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4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PSK Dolny Brzeg, ul. Jana z Kolna 8</w:t>
      </w:r>
    </w:p>
    <w:p w14:paraId="20A6DBE5" w14:textId="6E15E8B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3C4E90E5" w14:textId="77777777" w:rsidR="003A77CF" w:rsidRPr="003A77CF" w:rsidRDefault="003A77CF" w:rsidP="003A77CF">
      <w:pPr>
        <w:pStyle w:val="Akapitzlist"/>
        <w:ind w:left="738" w:hanging="284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5</w:t>
      </w:r>
      <w:r w:rsidRPr="003A77CF">
        <w:rPr>
          <w:rFonts w:asciiTheme="minorHAnsi" w:hAnsiTheme="minorHAnsi" w:cstheme="minorHAnsi"/>
          <w:sz w:val="22"/>
        </w:rPr>
        <w:t xml:space="preserve"> cena za jeden przegląd urządzeń WSK I, ul. 1 Maja 37</w:t>
      </w:r>
    </w:p>
    <w:p w14:paraId="2D197D94" w14:textId="5B0409D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45F36F2E" w14:textId="77777777" w:rsidR="003A77CF" w:rsidRPr="003A77CF" w:rsidRDefault="003A77CF" w:rsidP="003A77CF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6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budynku WSK II, ul. Zapadła 8</w:t>
      </w:r>
    </w:p>
    <w:p w14:paraId="26FD1E71" w14:textId="0B461B97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578589A6" w14:textId="77777777" w:rsidR="003A77CF" w:rsidRPr="003A77CF" w:rsidRDefault="003A77CF" w:rsidP="003A77CF">
      <w:pPr>
        <w:pStyle w:val="Akapitzlist"/>
        <w:tabs>
          <w:tab w:val="left" w:pos="426"/>
        </w:tabs>
        <w:spacing w:before="120"/>
        <w:ind w:left="426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7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laboratorium, ul. Boryny 63</w:t>
      </w:r>
    </w:p>
    <w:p w14:paraId="38FE92C7" w14:textId="2C1F6500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19519E3C" w14:textId="77777777" w:rsidR="003A77CF" w:rsidRPr="003A77CF" w:rsidRDefault="003A77CF" w:rsidP="003A77CF">
      <w:pPr>
        <w:pStyle w:val="Akapitzlist"/>
        <w:ind w:left="738" w:hanging="284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8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OŚ Zdroje, ul. Wspólna 41-43</w:t>
      </w:r>
    </w:p>
    <w:p w14:paraId="6B301147" w14:textId="32E43958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2E13B473" w14:textId="3D0C1FBC" w:rsidR="003A77CF" w:rsidRPr="003A77CF" w:rsidRDefault="003A77CF" w:rsidP="003A77CF">
      <w:pPr>
        <w:tabs>
          <w:tab w:val="left" w:pos="426"/>
        </w:tabs>
        <w:spacing w:before="120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       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9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OŚ Pomorzany, ul. Tama Pomorzańska 8</w:t>
      </w:r>
    </w:p>
    <w:p w14:paraId="44FE69BB" w14:textId="2039024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lastRenderedPageBreak/>
        <w:t>netto:  …………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6F2B0F7C" w14:textId="77777777" w:rsidR="003A77CF" w:rsidRPr="003A77CF" w:rsidRDefault="003A77CF" w:rsidP="003A77CF">
      <w:pPr>
        <w:pStyle w:val="Akapitzlist"/>
        <w:ind w:left="738" w:hanging="284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10</w:t>
      </w:r>
      <w:r w:rsidRPr="003A77CF">
        <w:rPr>
          <w:rFonts w:asciiTheme="minorHAnsi" w:hAnsiTheme="minorHAnsi" w:cstheme="minorHAnsi"/>
          <w:sz w:val="22"/>
        </w:rPr>
        <w:t xml:space="preserve"> cena za jeden przegląd urządzenia ZPW Miedwie, m. Nieznań</w:t>
      </w:r>
    </w:p>
    <w:p w14:paraId="61FDFF1B" w14:textId="1EC1A99A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6830A0C6" w14:textId="77777777" w:rsidR="003A77CF" w:rsidRPr="003A77CF" w:rsidRDefault="003A77CF" w:rsidP="003A77CF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ab/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11</w:t>
      </w:r>
      <w:r w:rsidRPr="003A77CF">
        <w:rPr>
          <w:rFonts w:asciiTheme="minorHAnsi" w:hAnsiTheme="minorHAnsi" w:cstheme="minorHAnsi"/>
          <w:sz w:val="22"/>
        </w:rPr>
        <w:t xml:space="preserve"> cena za jeden przegląd urządzeń ZP Warcisława ul. Warcisława 29</w:t>
      </w:r>
    </w:p>
    <w:p w14:paraId="036AEB7E" w14:textId="7F700645" w:rsidR="000A63EE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417F7271" w14:textId="76CBFC3A" w:rsidR="009B09F4" w:rsidRPr="00253EBB" w:rsidRDefault="00ED6D82" w:rsidP="003A77CF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3A77CF">
        <w:rPr>
          <w:rFonts w:asciiTheme="minorHAnsi" w:hAnsiTheme="minorHAnsi" w:cstheme="minorHAnsi"/>
          <w:sz w:val="22"/>
          <w:szCs w:val="22"/>
        </w:rPr>
        <w:t>: sukcesywnie przez 24 miesiące licząc od daty zawarcia umowy.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40AA14A2" w14:textId="3DA1CA48" w:rsidR="009B09F4" w:rsidRPr="000A63EE" w:rsidRDefault="009B09F4" w:rsidP="008F0EEC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30CC0F42" w14:textId="43FFE446" w:rsidR="00B46EBE" w:rsidRPr="006415EE" w:rsidRDefault="009B09F4" w:rsidP="006415EE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kwalifikacje i doświadczenie </w:t>
      </w:r>
      <w:r w:rsidR="000A63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wg wymagań z rozdziału III pkt 1. </w:t>
      </w:r>
      <w:r w:rsidR="003A77C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</w:t>
      </w:r>
      <w:r w:rsidR="000A63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) ZO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tj.: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6"/>
        <w:gridCol w:w="1782"/>
        <w:gridCol w:w="2268"/>
        <w:gridCol w:w="2730"/>
        <w:gridCol w:w="1709"/>
      </w:tblGrid>
      <w:tr w:rsidR="009B09F4" w:rsidRPr="00253EBB" w14:paraId="6A217070" w14:textId="77777777" w:rsidTr="00B46EBE">
        <w:tc>
          <w:tcPr>
            <w:tcW w:w="486" w:type="dxa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782" w:type="dxa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2268" w:type="dxa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2730" w:type="dxa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B46EBE">
        <w:tc>
          <w:tcPr>
            <w:tcW w:w="486" w:type="dxa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82" w:type="dxa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30" w:type="dxa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lastRenderedPageBreak/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5E6030">
      <w:headerReference w:type="default" r:id="rId7"/>
      <w:footerReference w:type="default" r:id="rId8"/>
      <w:pgSz w:w="12240" w:h="15840" w:code="1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F424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F424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3B2493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8E7" w14:textId="77777777" w:rsidR="005E6030" w:rsidRDefault="005E6030" w:rsidP="005E603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0008E590" w14:textId="5DF6AA07" w:rsidR="00E36908" w:rsidRPr="00742C21" w:rsidRDefault="005E6030" w:rsidP="005E6030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  <w:r w:rsidRPr="00253EBB">
      <w:rPr>
        <w:rFonts w:asciiTheme="minorHAnsi" w:hAnsiTheme="minorHAnsi" w:cstheme="minorHAnsi"/>
        <w:color w:val="000000" w:themeColor="text1"/>
        <w:sz w:val="22"/>
        <w:szCs w:val="22"/>
      </w:rPr>
      <w:t>Załącznik nr 1 - Formularz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275"/>
    <w:multiLevelType w:val="hybridMultilevel"/>
    <w:tmpl w:val="4AE0D598"/>
    <w:lvl w:ilvl="0" w:tplc="2AB239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6"/>
    <w:rsid w:val="000605D0"/>
    <w:rsid w:val="000A63EE"/>
    <w:rsid w:val="001B402B"/>
    <w:rsid w:val="001D22D6"/>
    <w:rsid w:val="001F2FBA"/>
    <w:rsid w:val="00264F2A"/>
    <w:rsid w:val="002706B4"/>
    <w:rsid w:val="003A77CF"/>
    <w:rsid w:val="003B2493"/>
    <w:rsid w:val="003E15C5"/>
    <w:rsid w:val="003F1F66"/>
    <w:rsid w:val="00417499"/>
    <w:rsid w:val="004F4248"/>
    <w:rsid w:val="005E6030"/>
    <w:rsid w:val="00626A37"/>
    <w:rsid w:val="006415EE"/>
    <w:rsid w:val="006F4124"/>
    <w:rsid w:val="00890C75"/>
    <w:rsid w:val="008E003C"/>
    <w:rsid w:val="008F0EEC"/>
    <w:rsid w:val="00902940"/>
    <w:rsid w:val="00972C05"/>
    <w:rsid w:val="00991474"/>
    <w:rsid w:val="009A190C"/>
    <w:rsid w:val="009B09F4"/>
    <w:rsid w:val="00AD5EB9"/>
    <w:rsid w:val="00B46EBE"/>
    <w:rsid w:val="00C30EE2"/>
    <w:rsid w:val="00C748B5"/>
    <w:rsid w:val="00D03887"/>
    <w:rsid w:val="00DA7B09"/>
    <w:rsid w:val="00DB7280"/>
    <w:rsid w:val="00DE0648"/>
    <w:rsid w:val="00ED6D82"/>
    <w:rsid w:val="00F25E04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3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E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E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E0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C0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31</cp:revision>
  <cp:lastPrinted>2024-12-17T08:54:00Z</cp:lastPrinted>
  <dcterms:created xsi:type="dcterms:W3CDTF">2024-07-04T10:43:00Z</dcterms:created>
  <dcterms:modified xsi:type="dcterms:W3CDTF">2025-03-11T06:53:00Z</dcterms:modified>
</cp:coreProperties>
</file>