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4152BDA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8571E">
        <w:rPr>
          <w:rFonts w:cs="Arial"/>
          <w:b/>
          <w:bCs/>
          <w:szCs w:val="24"/>
        </w:rPr>
        <w:t>32</w:t>
      </w:r>
      <w:r w:rsidR="00832692" w:rsidRPr="00832692">
        <w:rPr>
          <w:rFonts w:cs="Arial"/>
          <w:b/>
          <w:bCs/>
          <w:szCs w:val="24"/>
        </w:rPr>
        <w:t>/</w:t>
      </w:r>
      <w:r w:rsidR="003A7B20">
        <w:rPr>
          <w:rFonts w:cs="Arial"/>
          <w:b/>
          <w:bCs/>
          <w:szCs w:val="24"/>
        </w:rPr>
        <w:t>I</w:t>
      </w:r>
      <w:r w:rsidR="00832692" w:rsidRPr="00832692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31FE47F0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8571E" w:rsidRPr="0068571E">
        <w:rPr>
          <w:rFonts w:cs="Arial"/>
          <w:b/>
          <w:bCs/>
          <w:szCs w:val="24"/>
        </w:rPr>
        <w:t>Przebudowa ul. Buszka- zadanie nr ZDMK/T1.110/25 – opracowanie dokumentacji projektowej</w:t>
      </w:r>
      <w:r w:rsidR="00F65178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1D6052"/>
    <w:rsid w:val="00223453"/>
    <w:rsid w:val="00271E0F"/>
    <w:rsid w:val="002A6061"/>
    <w:rsid w:val="002C5C41"/>
    <w:rsid w:val="002D3ACE"/>
    <w:rsid w:val="00310BC0"/>
    <w:rsid w:val="00355D1F"/>
    <w:rsid w:val="003A536A"/>
    <w:rsid w:val="003A7B20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5B4431"/>
    <w:rsid w:val="005D770B"/>
    <w:rsid w:val="0068571E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65178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2025-03-25T09:01:00Z</dcterms:created>
  <dcterms:modified xsi:type="dcterms:W3CDTF">2025-03-25T09:01:00Z</dcterms:modified>
</cp:coreProperties>
</file>