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A34E43" w:rsidRDefault="00014EED" w:rsidP="00235864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34E43">
        <w:rPr>
          <w:rFonts w:asciiTheme="minorHAnsi" w:hAnsiTheme="minorHAnsi" w:cstheme="minorHAnsi"/>
          <w:sz w:val="24"/>
          <w:szCs w:val="24"/>
        </w:rPr>
        <w:t>ZP.26.1.</w:t>
      </w:r>
      <w:r w:rsidR="00081826" w:rsidRPr="00A34E43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A34E43" w:rsidRDefault="00014EED" w:rsidP="0023586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34E43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A34E43">
        <w:rPr>
          <w:rFonts w:asciiTheme="minorHAnsi" w:hAnsiTheme="minorHAnsi" w:cstheme="minorHAnsi"/>
          <w:sz w:val="24"/>
          <w:szCs w:val="24"/>
        </w:rPr>
        <w:t xml:space="preserve">2 </w:t>
      </w:r>
      <w:r w:rsidRPr="00A34E43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A34E43" w:rsidRDefault="00014EED" w:rsidP="0023586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4E43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A34E43" w:rsidRDefault="00713C90" w:rsidP="0023586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4961CAF8" w:rsidR="00014EED" w:rsidRPr="00A34E43" w:rsidRDefault="00081826" w:rsidP="0023586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90079947"/>
      <w:r w:rsidRPr="00A34E43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984113" w:rsidRPr="00A34E43">
        <w:rPr>
          <w:rFonts w:asciiTheme="minorHAnsi" w:hAnsiTheme="minorHAnsi" w:cstheme="minorHAnsi"/>
          <w:b/>
          <w:sz w:val="24"/>
          <w:szCs w:val="24"/>
        </w:rPr>
        <w:t>6</w:t>
      </w:r>
      <w:r w:rsidRPr="00A34E43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984113" w:rsidRPr="00A34E43">
        <w:rPr>
          <w:rFonts w:asciiTheme="minorHAnsi" w:hAnsiTheme="minorHAnsi" w:cstheme="minorHAnsi"/>
          <w:b/>
          <w:sz w:val="24"/>
          <w:szCs w:val="24"/>
        </w:rPr>
        <w:t>Laptop z systemem operacyjnym</w:t>
      </w:r>
      <w:r w:rsidR="00AA4C24" w:rsidRPr="00A34E43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085"/>
        <w:gridCol w:w="3719"/>
        <w:gridCol w:w="2976"/>
      </w:tblGrid>
      <w:tr w:rsidR="00984113" w:rsidRPr="00A34E43" w14:paraId="31542F17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8228" w14:textId="77777777" w:rsidR="00984113" w:rsidRPr="00A34E43" w:rsidRDefault="00984113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bookmarkStart w:id="1" w:name="_GoBack" w:colFirst="0" w:colLast="2"/>
            <w:bookmarkEnd w:id="0"/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1093" w14:textId="77777777" w:rsidR="00984113" w:rsidRPr="00A34E43" w:rsidRDefault="00984113" w:rsidP="002358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9B4A" w14:textId="77777777" w:rsidR="00984113" w:rsidRPr="00A34E43" w:rsidRDefault="00984113" w:rsidP="002358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parametry oferowanego sprzętu</w:t>
            </w:r>
          </w:p>
        </w:tc>
      </w:tr>
      <w:tr w:rsidR="00235864" w:rsidRPr="00A34E43" w14:paraId="37E4FFD1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4A98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Rodzaj urządzenia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666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9A1C" w14:textId="77777777" w:rsidR="00235864" w:rsidRPr="00A34E43" w:rsidRDefault="00235864" w:rsidP="002358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4BFD746" w14:textId="77777777" w:rsidR="00235864" w:rsidRPr="00A34E43" w:rsidRDefault="00235864" w:rsidP="002358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3E87532" w14:textId="0EB26DA0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bookmarkEnd w:id="1"/>
      <w:tr w:rsidR="00235864" w:rsidRPr="00A34E43" w14:paraId="7AD8F8D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CA1E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Przekątna ekranu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CEE5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 14 cali  - max 14,5 cali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38B" w14:textId="6E245AC1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Przekątna:………cali (należy uzupełnić)</w:t>
            </w:r>
          </w:p>
        </w:tc>
      </w:tr>
      <w:tr w:rsidR="00235864" w:rsidRPr="00A34E43" w14:paraId="41BB0817" w14:textId="77777777" w:rsidTr="00860EAC">
        <w:trPr>
          <w:trHeight w:val="1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CFD5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Rodzaj podświetlenia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1C55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LED IPS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FC2" w14:textId="03BA90D5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378DAA71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2030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Typ matrycy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B65F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matowa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0152" w14:textId="2752F274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5688820B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759C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Nominalna rozdzielczość LCD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C33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Nie mniejsza niż 1920x1200 pikseli) </w:t>
            </w:r>
          </w:p>
          <w:p w14:paraId="7E1A74F0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Jasność min 300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nits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877" w14:textId="342C1306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14978F3C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C0A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ACA5" w14:textId="149C2601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zgodny z architekturą x86, 64-bitowy osiągający minimum 18000 punktów w teście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Passmark</w:t>
            </w:r>
            <w:proofErr w:type="spellEnd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 CPU Mark– </w:t>
            </w:r>
            <w:hyperlink r:id="rId8" w:history="1">
              <w:r w:rsidRPr="00A34E43">
                <w:rPr>
                  <w:rStyle w:val="Hipercze"/>
                  <w:rFonts w:asciiTheme="minorHAnsi" w:eastAsia="Times New Roman" w:hAnsiTheme="minorHAnsi" w:cstheme="minorHAnsi"/>
                  <w:iCs/>
                  <w:sz w:val="24"/>
                  <w:szCs w:val="24"/>
                  <w:lang w:eastAsia="pl-PL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A094" w14:textId="77777777" w:rsidR="00235864" w:rsidRPr="00A34E43" w:rsidRDefault="00235864" w:rsidP="002358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2637079D" w14:textId="77777777" w:rsidR="00235864" w:rsidRPr="00A34E43" w:rsidRDefault="00235864" w:rsidP="002358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A34E43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A34E43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A34E43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A34E43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A34E43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282BCE34" w14:textId="77777777" w:rsidR="00235864" w:rsidRPr="00A34E43" w:rsidRDefault="00235864" w:rsidP="002358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068417F4" w14:textId="33927543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235864" w:rsidRPr="00A34E43" w14:paraId="36AFEDF7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AEFE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Wielkość pamięci RAM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F09B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 32 GB, możliwość rozbudowy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5C34" w14:textId="1D4D9D8C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Wielkość pamięci:……GB RAM (należy uzupełnić)</w:t>
            </w:r>
          </w:p>
        </w:tc>
      </w:tr>
      <w:tr w:rsidR="00235864" w:rsidRPr="00A34E43" w14:paraId="1626D928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8E39E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Pojemność dysku twardego 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D16F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 512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492C" w14:textId="3EE3C6AE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Pojemność dysku twardego: …………TB (należy uzupełnić)</w:t>
            </w:r>
          </w:p>
        </w:tc>
      </w:tr>
      <w:tr w:rsidR="00235864" w:rsidRPr="00A34E43" w14:paraId="2E886FB6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8189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Zabezpieczenia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52D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Szyfrowanie TPM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D580" w14:textId="4349DA73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 xml:space="preserve">Ilość operacji we/wy: _____IOPS </w:t>
            </w:r>
            <w:r w:rsidRPr="00A34E43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235864" w:rsidRPr="00A34E43" w14:paraId="31DBD22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5549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Interfejs dysku twardego 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A5E3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M.2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NVMe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E389" w14:textId="034E546F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106E9054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757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lastRenderedPageBreak/>
              <w:t>Pojemność dysku twardego 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38C2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 1000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6535" w14:textId="3DEC254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4B1B4BC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9378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Zabezpieczenia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233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Szyfrowanie TPM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E4" w14:textId="55B28CF4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02F3AFEB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1D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Interfejs dysku twardego 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A07E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M.2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NVMe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FBFB" w14:textId="3DD6619B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532CC89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74C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Karta graficzna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EF27" w14:textId="181C2159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Min. osiągająca w teście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PassMark</w:t>
            </w:r>
            <w:proofErr w:type="spellEnd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 G3D Mark 3100 punktów - </w:t>
            </w:r>
            <w:hyperlink r:id="rId9" w:history="1">
              <w:r w:rsidRPr="00A34E43">
                <w:rPr>
                  <w:rStyle w:val="Hipercze"/>
                  <w:rFonts w:asciiTheme="minorHAnsi" w:eastAsia="Times New Roman" w:hAnsiTheme="minorHAnsi" w:cstheme="minorHAnsi"/>
                  <w:iCs/>
                  <w:sz w:val="24"/>
                  <w:szCs w:val="24"/>
                  <w:lang w:eastAsia="pl-PL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4B6B" w14:textId="77777777" w:rsidR="00235864" w:rsidRPr="00A34E43" w:rsidRDefault="00235864" w:rsidP="00235864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A34E43">
              <w:rPr>
                <w:rFonts w:asciiTheme="minorHAnsi" w:hAnsiTheme="minorHAnsi" w:cstheme="minorHAnsi"/>
                <w:szCs w:val="24"/>
              </w:rPr>
              <w:t xml:space="preserve">Producent:_____________ </w:t>
            </w:r>
            <w:r w:rsidRPr="00A34E43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14:paraId="0DCDFC40" w14:textId="77777777" w:rsidR="00235864" w:rsidRPr="00A34E43" w:rsidRDefault="00235864" w:rsidP="00235864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 w:rsidRPr="00A34E43">
              <w:rPr>
                <w:rFonts w:asciiTheme="minorHAnsi" w:hAnsiTheme="minorHAnsi" w:cstheme="minorHAnsi"/>
                <w:szCs w:val="24"/>
              </w:rPr>
              <w:t>model karty graficznej: __________</w:t>
            </w:r>
            <w:r w:rsidRPr="00A34E43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14:paraId="10EF9B7D" w14:textId="3252D574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235864" w:rsidRPr="00A34E43" w14:paraId="31F9F7C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8CA4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Wyjścia karty graficznej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6178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 1 x Wyjście HDMI min 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1607" w14:textId="01716EDF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1A35155A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D3C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Typ akumulatora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5980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 4 h czasu pracy na baterii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6608" w14:textId="77B71D6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25957688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C60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Karta dźwiękowa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C7B6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Min 1 x Wejście mikrofon, 1 x Wyjście liniowe stereo lub gniazdo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combo</w:t>
            </w:r>
            <w:proofErr w:type="spellEnd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E1B1" w14:textId="77777777" w:rsidR="00235864" w:rsidRPr="00A34E43" w:rsidRDefault="00235864" w:rsidP="0023586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  <w:p w14:paraId="68126ABB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235864" w:rsidRPr="00A34E43" w14:paraId="416E944D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F6C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Czytnik kart pamięci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130C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09E" w14:textId="77777777" w:rsidR="00235864" w:rsidRPr="00A34E43" w:rsidRDefault="00235864" w:rsidP="00235864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  <w:p w14:paraId="363F9CC9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235864" w:rsidRPr="00A34E43" w14:paraId="00A37DD7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1A2D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 xml:space="preserve">Kamera 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FC5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TAK min FHD 1080p + wbudowana zaślepka, </w:t>
            </w:r>
            <w:r w:rsidRPr="00A34E43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  <w:t xml:space="preserve">Kamera na podczerwień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E1F" w14:textId="77777777" w:rsidR="00235864" w:rsidRPr="00A34E43" w:rsidRDefault="00235864" w:rsidP="0023586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6951715" w14:textId="65908DDC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235864" w:rsidRPr="00A34E43" w14:paraId="3E262DEE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423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Komunikacja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697D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  <w:t>WiFi</w:t>
            </w:r>
            <w:proofErr w:type="spellEnd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  <w:t xml:space="preserve"> 6E</w:t>
            </w:r>
          </w:p>
          <w:p w14:paraId="3DA7AB2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  <w:t>LAN 10/100/1000</w:t>
            </w:r>
          </w:p>
          <w:p w14:paraId="645DC4FB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Bluetooth 5.3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B030" w14:textId="275EE5CB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val="en-US"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235864" w:rsidRPr="00A34E43" w14:paraId="24FF3055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CD1D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zewnętrzne porty wejścia/wyjścia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C094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Min:</w:t>
            </w:r>
          </w:p>
          <w:p w14:paraId="4C89CEF2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2x USB-A (min USB 3.2 Gen 1)</w:t>
            </w:r>
          </w:p>
          <w:p w14:paraId="5DD50A4E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2x USB-C (min USB 3.2 Gen 2, </w:t>
            </w:r>
          </w:p>
          <w:p w14:paraId="50F93DDB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z USB PD 3.0 i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DisplayPort</w:t>
            </w:r>
            <w:proofErr w:type="spellEnd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 1.4)</w:t>
            </w:r>
          </w:p>
          <w:p w14:paraId="04C6ED81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- 1 port RJ45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04AD" w14:textId="77777777" w:rsidR="00235864" w:rsidRPr="00A34E43" w:rsidRDefault="00235864" w:rsidP="008041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E921367" w14:textId="1DDA5D75" w:rsidR="00235864" w:rsidRPr="00A34E43" w:rsidRDefault="00235864" w:rsidP="008041C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235864" w:rsidRPr="00A34E43" w14:paraId="38DB47CC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0584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Dodatkowo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949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Klawiatura podświetlana </w:t>
            </w:r>
          </w:p>
          <w:p w14:paraId="4E8F0D3E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Obudowa aluminiowa (góra i dół)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AF6" w14:textId="77777777" w:rsidR="00235864" w:rsidRPr="00A34E43" w:rsidRDefault="00235864" w:rsidP="008041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C735E32" w14:textId="5CFFE9CA" w:rsidR="00235864" w:rsidRPr="00A34E43" w:rsidRDefault="00235864" w:rsidP="008041CB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  <w:p w14:paraId="60FBD9B1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235864" w:rsidRPr="00A34E43" w14:paraId="469DA80B" w14:textId="77777777" w:rsidTr="00860EAC">
        <w:trPr>
          <w:trHeight w:val="2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378C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D8E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Nie więcej niż 1,4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67CA" w14:textId="749B46D9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Waga:_____ kg (należy uzupełnić)</w:t>
            </w:r>
          </w:p>
        </w:tc>
      </w:tr>
      <w:tr w:rsidR="00235864" w:rsidRPr="00A34E43" w14:paraId="5A423D49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8AE9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Oprogramowanie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C91D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System operacyjny:</w:t>
            </w:r>
          </w:p>
          <w:p w14:paraId="04DD276B" w14:textId="429669C7" w:rsidR="00235864" w:rsidRPr="00A34E43" w:rsidRDefault="009753B8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  <w:t xml:space="preserve">W najnowszej wersji, </w:t>
            </w:r>
            <w:r w:rsidR="00235864" w:rsidRPr="00A34E43"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  <w:t xml:space="preserve">preinstalowany fabrycznie przez producenta lub sprzedawcę laptop a w polskiej wersji językowej w </w:t>
            </w:r>
            <w:r w:rsidR="00235864"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wersji 64-bitowej niewymagającej aktywacji za pomocą telefonu lub Internetu u producenta systemu operacyjnego, możliwość przywrócenia fabrycznie preinstalowanego systemu operacyjnego</w:t>
            </w:r>
          </w:p>
          <w:p w14:paraId="333DEB18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- zgodny(umożliwiający poprawne zainstalowanie i bezproblemowe działanie) z używanym przez zamawiającego oprogramowaniem:</w:t>
            </w:r>
          </w:p>
          <w:p w14:paraId="6970CC89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•</w:t>
            </w: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ab/>
              <w:t>Microsoft Office 2019</w:t>
            </w:r>
          </w:p>
          <w:p w14:paraId="2763954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•</w:t>
            </w: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ab/>
              <w:t>ESET  NOD32</w:t>
            </w:r>
          </w:p>
          <w:p w14:paraId="3262F27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­ oferujący wsparcie dla Java i .NET Framework 1.1 i 2.0 i 3.0 – możliwość uruchomienia aplikacji działających we wskazanych środowiskach</w:t>
            </w:r>
          </w:p>
          <w:p w14:paraId="18FD0DCF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 xml:space="preserve">- dający możliwość podłączenia do </w:t>
            </w:r>
            <w:proofErr w:type="spellStart"/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E7D3" w14:textId="77777777" w:rsidR="00235864" w:rsidRPr="00A34E43" w:rsidRDefault="00235864" w:rsidP="0023586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0E0E441A" w14:textId="77777777" w:rsidR="00235864" w:rsidRPr="00A34E43" w:rsidRDefault="00235864" w:rsidP="0023586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202177A9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3EF864DD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235864" w:rsidRPr="00A34E43" w14:paraId="2140C874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2F27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D8CA" w14:textId="77777777" w:rsidR="00235864" w:rsidRPr="00A34E43" w:rsidRDefault="00235864" w:rsidP="00235864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  <w:t>Płytka ze sterownikami, bateria i zasilacz min 65W USB-C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9ED5" w14:textId="77777777" w:rsidR="00235864" w:rsidRPr="00A34E43" w:rsidRDefault="00235864" w:rsidP="008041C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8BE8D55" w14:textId="042A31F7" w:rsidR="00235864" w:rsidRPr="00A34E43" w:rsidRDefault="00235864" w:rsidP="008041C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1CD4B6F0" w14:textId="6A3254E3" w:rsidR="002D725F" w:rsidRPr="00A34E43" w:rsidRDefault="00713C90" w:rsidP="0023586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34E43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A34E43" w:rsidRDefault="00713C90" w:rsidP="00235864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3FD8C658" w:rsidR="00D80873" w:rsidRPr="00A34E43" w:rsidRDefault="00D80873" w:rsidP="00235864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34E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0919E3" w:rsidRPr="00A34E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A34E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34E43" w:rsidRDefault="00D80873" w:rsidP="0023586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34E4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A349CDD" w:rsidR="008D5DE8" w:rsidRPr="00A34E43" w:rsidRDefault="008D5DE8" w:rsidP="0023586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34E4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4F72B3B5" w14:textId="64BF3A10" w:rsidR="00932000" w:rsidRPr="00A34E43" w:rsidRDefault="00932000" w:rsidP="00235864">
      <w:pPr>
        <w:pStyle w:val="Akapitzlist"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34E4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ofertowego testach Pass Mark G3D Mark i/lub </w:t>
      </w:r>
      <w:proofErr w:type="spellStart"/>
      <w:r w:rsidRPr="00A34E4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 w:rsidRPr="00A34E4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183FA75D" w14:textId="77777777" w:rsidR="008D5DE8" w:rsidRPr="00A34E43" w:rsidRDefault="008D5DE8" w:rsidP="0023586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34E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A34E43" w:rsidRDefault="008D5DE8" w:rsidP="0023586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A34E43" w:rsidRDefault="00713C90" w:rsidP="0023586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34E43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A34E43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A34E43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8B4D2" w14:textId="77777777" w:rsidR="00661CD7" w:rsidRDefault="00661CD7" w:rsidP="005F0760">
      <w:pPr>
        <w:spacing w:after="0" w:line="240" w:lineRule="auto"/>
      </w:pPr>
      <w:r>
        <w:separator/>
      </w:r>
    </w:p>
  </w:endnote>
  <w:endnote w:type="continuationSeparator" w:id="0">
    <w:p w14:paraId="0BA3A254" w14:textId="77777777" w:rsidR="00661CD7" w:rsidRDefault="00661CD7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14305" w14:textId="77777777" w:rsidR="00661CD7" w:rsidRDefault="00661CD7" w:rsidP="005F0760">
      <w:pPr>
        <w:spacing w:after="0" w:line="240" w:lineRule="auto"/>
      </w:pPr>
      <w:r>
        <w:separator/>
      </w:r>
    </w:p>
  </w:footnote>
  <w:footnote w:type="continuationSeparator" w:id="0">
    <w:p w14:paraId="6214550A" w14:textId="77777777" w:rsidR="00661CD7" w:rsidRDefault="00661CD7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0919E3"/>
    <w:rsid w:val="001117FD"/>
    <w:rsid w:val="001610BF"/>
    <w:rsid w:val="0016471A"/>
    <w:rsid w:val="001820C1"/>
    <w:rsid w:val="001A28B4"/>
    <w:rsid w:val="00235864"/>
    <w:rsid w:val="00245415"/>
    <w:rsid w:val="0024736F"/>
    <w:rsid w:val="002A30E1"/>
    <w:rsid w:val="002B059D"/>
    <w:rsid w:val="002D725F"/>
    <w:rsid w:val="002E57E1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D7403"/>
    <w:rsid w:val="004E28FB"/>
    <w:rsid w:val="00507DCB"/>
    <w:rsid w:val="00523D7C"/>
    <w:rsid w:val="00571B77"/>
    <w:rsid w:val="00576965"/>
    <w:rsid w:val="005C5F14"/>
    <w:rsid w:val="005C7C9C"/>
    <w:rsid w:val="005F0760"/>
    <w:rsid w:val="00607EF0"/>
    <w:rsid w:val="006207E7"/>
    <w:rsid w:val="00661CD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041CB"/>
    <w:rsid w:val="00813E59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32000"/>
    <w:rsid w:val="00952C69"/>
    <w:rsid w:val="009753B8"/>
    <w:rsid w:val="00976C5B"/>
    <w:rsid w:val="00984113"/>
    <w:rsid w:val="009A0787"/>
    <w:rsid w:val="00A2113C"/>
    <w:rsid w:val="00A30422"/>
    <w:rsid w:val="00A34E43"/>
    <w:rsid w:val="00AA4C24"/>
    <w:rsid w:val="00AC18E9"/>
    <w:rsid w:val="00B30A3C"/>
    <w:rsid w:val="00B52403"/>
    <w:rsid w:val="00BA4EC2"/>
    <w:rsid w:val="00BA58AC"/>
    <w:rsid w:val="00C02F96"/>
    <w:rsid w:val="00C643D7"/>
    <w:rsid w:val="00C72118"/>
    <w:rsid w:val="00C92A3D"/>
    <w:rsid w:val="00C942FD"/>
    <w:rsid w:val="00CF4AFD"/>
    <w:rsid w:val="00D00C9A"/>
    <w:rsid w:val="00D03FCC"/>
    <w:rsid w:val="00D1569B"/>
    <w:rsid w:val="00D2492D"/>
    <w:rsid w:val="00D80873"/>
    <w:rsid w:val="00DA72D5"/>
    <w:rsid w:val="00DE6D32"/>
    <w:rsid w:val="00DF7965"/>
    <w:rsid w:val="00E03E29"/>
    <w:rsid w:val="00E166E8"/>
    <w:rsid w:val="00E51185"/>
    <w:rsid w:val="00E5740F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D3ACF"/>
    <w:rsid w:val="00FE0F0A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919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19E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35864"/>
    <w:pPr>
      <w:spacing w:after="0" w:line="240" w:lineRule="auto"/>
      <w:jc w:val="both"/>
    </w:pPr>
    <w:rPr>
      <w:rFonts w:ascii="Times New Roman" w:eastAsia="Tahoma" w:hAnsi="Times New Roman" w:cs="Tahoma"/>
      <w:iCs/>
      <w:color w:val="000000" w:themeColor="text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procesor_01202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yfikacje012025/Passmark_grafika_012025-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A93CD-F017-4E3C-9D8B-3BAD4618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13</cp:revision>
  <cp:lastPrinted>2024-07-16T09:47:00Z</cp:lastPrinted>
  <dcterms:created xsi:type="dcterms:W3CDTF">2025-02-14T07:29:00Z</dcterms:created>
  <dcterms:modified xsi:type="dcterms:W3CDTF">2025-02-21T08:49:00Z</dcterms:modified>
</cp:coreProperties>
</file>