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EFA" w:rsidRPr="003A6CEE" w:rsidRDefault="00461EFA" w:rsidP="005C2AC9">
      <w:pPr>
        <w:pStyle w:val="Bezodstpw"/>
        <w:spacing w:line="276" w:lineRule="auto"/>
        <w:rPr>
          <w:rFonts w:asciiTheme="minorHAnsi" w:hAnsiTheme="minorHAnsi"/>
        </w:rPr>
      </w:pPr>
      <w:r w:rsidRPr="003A6CEE">
        <w:rPr>
          <w:rFonts w:asciiTheme="minorHAnsi" w:hAnsiTheme="minorHAnsi"/>
        </w:rPr>
        <w:t xml:space="preserve">Załącznik nr </w:t>
      </w:r>
      <w:r w:rsidR="0043503E">
        <w:rPr>
          <w:rFonts w:asciiTheme="minorHAnsi" w:hAnsiTheme="minorHAnsi"/>
        </w:rPr>
        <w:t>4</w:t>
      </w:r>
      <w:r w:rsidR="00CD1FD7" w:rsidRPr="003A6CEE">
        <w:rPr>
          <w:rFonts w:asciiTheme="minorHAnsi" w:hAnsiTheme="minorHAnsi"/>
        </w:rPr>
        <w:t xml:space="preserve"> </w:t>
      </w:r>
      <w:r w:rsidRPr="003A6CEE">
        <w:rPr>
          <w:rFonts w:asciiTheme="minorHAnsi" w:hAnsiTheme="minorHAnsi"/>
        </w:rPr>
        <w:t>do SWZ</w:t>
      </w:r>
    </w:p>
    <w:p w:rsidR="00461EFA" w:rsidRPr="003A6CEE" w:rsidRDefault="00461EFA" w:rsidP="005C2AC9">
      <w:pPr>
        <w:spacing w:line="276" w:lineRule="auto"/>
        <w:jc w:val="center"/>
        <w:rPr>
          <w:rFonts w:asciiTheme="minorHAnsi" w:hAnsiTheme="minorHAnsi" w:cs="Calibri"/>
          <w:b/>
        </w:rPr>
      </w:pPr>
      <w:r w:rsidRPr="003A6CEE">
        <w:rPr>
          <w:rFonts w:asciiTheme="minorHAnsi" w:hAnsiTheme="minorHAnsi" w:cs="Calibri"/>
          <w:b/>
        </w:rPr>
        <w:t>UMOWA  - projekt</w:t>
      </w:r>
    </w:p>
    <w:p w:rsidR="00461EFA" w:rsidRPr="003A6CEE" w:rsidRDefault="00461EFA" w:rsidP="005C2AC9">
      <w:pPr>
        <w:spacing w:line="276" w:lineRule="auto"/>
        <w:jc w:val="center"/>
        <w:rPr>
          <w:rFonts w:asciiTheme="minorHAnsi" w:hAnsiTheme="minorHAnsi" w:cs="Calibri"/>
          <w:b/>
        </w:rPr>
      </w:pPr>
      <w:r w:rsidRPr="003A6CEE">
        <w:rPr>
          <w:rFonts w:asciiTheme="minorHAnsi" w:hAnsiTheme="minorHAnsi" w:cs="Calibri"/>
          <w:b/>
        </w:rPr>
        <w:t>Nr ZP.26.2.[ nr umowy].202</w:t>
      </w:r>
      <w:r w:rsidR="000050EC">
        <w:rPr>
          <w:rFonts w:asciiTheme="minorHAnsi" w:hAnsiTheme="minorHAnsi" w:cs="Calibri"/>
          <w:b/>
        </w:rPr>
        <w:t>5</w:t>
      </w:r>
    </w:p>
    <w:p w:rsidR="00461EFA" w:rsidRPr="003A6CEE" w:rsidRDefault="00461EFA" w:rsidP="005C2AC9">
      <w:pPr>
        <w:spacing w:line="276" w:lineRule="auto"/>
        <w:jc w:val="both"/>
        <w:rPr>
          <w:rFonts w:asciiTheme="minorHAnsi" w:hAnsiTheme="minorHAnsi" w:cs="Calibri"/>
          <w:b/>
        </w:rPr>
      </w:pPr>
    </w:p>
    <w:p w:rsidR="00461EFA" w:rsidRPr="003A6CEE" w:rsidRDefault="00461EFA" w:rsidP="009F2BBC">
      <w:pPr>
        <w:spacing w:line="276" w:lineRule="auto"/>
        <w:rPr>
          <w:rFonts w:asciiTheme="minorHAnsi" w:hAnsiTheme="minorHAnsi" w:cs="Calibri"/>
        </w:rPr>
      </w:pPr>
      <w:r w:rsidRPr="003A6CEE">
        <w:rPr>
          <w:rFonts w:asciiTheme="minorHAnsi" w:hAnsiTheme="minorHAnsi" w:cs="Calibri"/>
        </w:rPr>
        <w:t xml:space="preserve">W dniu ………… roku w Częstochowie pomiędzy </w:t>
      </w:r>
      <w:r w:rsidRPr="003A6CEE">
        <w:rPr>
          <w:rFonts w:asciiTheme="minorHAnsi" w:hAnsiTheme="minorHAnsi" w:cs="Calibri"/>
          <w:b/>
        </w:rPr>
        <w:t>Uniwersytetem Jana Długosza</w:t>
      </w:r>
      <w:r w:rsidRPr="003A6CEE">
        <w:rPr>
          <w:rFonts w:asciiTheme="minorHAnsi" w:hAnsiTheme="minorHAnsi" w:cs="Calibri"/>
        </w:rPr>
        <w:t xml:space="preserve"> z siedzibą </w:t>
      </w:r>
      <w:r w:rsidRPr="003A6CEE">
        <w:rPr>
          <w:rFonts w:asciiTheme="minorHAnsi" w:hAnsiTheme="minorHAnsi" w:cs="Calibri"/>
          <w:b/>
        </w:rPr>
        <w:t>w Częstochowie przy ul. Waszyngtona 4/8</w:t>
      </w:r>
      <w:r w:rsidRPr="003A6CEE">
        <w:rPr>
          <w:rFonts w:asciiTheme="minorHAnsi" w:hAnsiTheme="minorHAnsi" w:cs="Calibri"/>
        </w:rPr>
        <w:t xml:space="preserve">, NIP 573-011-67-75, REGON 000001494, zwanym w treści umowy </w:t>
      </w:r>
      <w:r w:rsidRPr="003A6CEE">
        <w:rPr>
          <w:rFonts w:asciiTheme="minorHAnsi" w:hAnsiTheme="minorHAnsi" w:cs="Calibri"/>
          <w:b/>
        </w:rPr>
        <w:t>Zamawiającym</w:t>
      </w:r>
      <w:r w:rsidRPr="003A6CEE">
        <w:rPr>
          <w:rFonts w:asciiTheme="minorHAnsi" w:hAnsiTheme="minorHAnsi" w:cs="Calibri"/>
        </w:rPr>
        <w:t>, w imieniu którego działają:</w:t>
      </w:r>
    </w:p>
    <w:p w:rsidR="00461EFA" w:rsidRPr="003A6CEE" w:rsidRDefault="00461EFA" w:rsidP="009F2BBC">
      <w:pPr>
        <w:spacing w:line="276" w:lineRule="auto"/>
        <w:rPr>
          <w:rFonts w:asciiTheme="minorHAnsi" w:hAnsiTheme="minorHAnsi" w:cs="Calibri"/>
        </w:rPr>
      </w:pPr>
      <w:r w:rsidRPr="003A6CEE">
        <w:rPr>
          <w:rFonts w:asciiTheme="minorHAnsi" w:hAnsiTheme="minorHAnsi" w:cs="Calibri"/>
        </w:rPr>
        <w:t>………………………………………………………………………………………………………………….</w:t>
      </w:r>
    </w:p>
    <w:p w:rsidR="00461EFA" w:rsidRPr="003A6CEE" w:rsidRDefault="00461EFA" w:rsidP="009F2BBC">
      <w:pPr>
        <w:spacing w:line="276" w:lineRule="auto"/>
        <w:rPr>
          <w:rFonts w:asciiTheme="minorHAnsi" w:hAnsiTheme="minorHAnsi" w:cs="Calibri"/>
        </w:rPr>
      </w:pPr>
      <w:r w:rsidRPr="003A6CEE">
        <w:rPr>
          <w:rFonts w:asciiTheme="minorHAnsi" w:hAnsiTheme="minorHAnsi" w:cs="Calibri"/>
        </w:rPr>
        <w:t>przy kontrasygnacie - ………………………………………………………………………………….</w:t>
      </w:r>
    </w:p>
    <w:p w:rsidR="00461EFA" w:rsidRPr="003A6CEE" w:rsidRDefault="00461EFA" w:rsidP="009F2BBC">
      <w:pPr>
        <w:spacing w:line="276" w:lineRule="auto"/>
        <w:rPr>
          <w:rFonts w:asciiTheme="minorHAnsi" w:hAnsiTheme="minorHAnsi" w:cs="Calibri"/>
        </w:rPr>
      </w:pPr>
      <w:r w:rsidRPr="003A6CEE">
        <w:rPr>
          <w:rFonts w:asciiTheme="minorHAnsi" w:hAnsiTheme="minorHAnsi" w:cs="Calibri"/>
        </w:rPr>
        <w:t xml:space="preserve">a </w:t>
      </w:r>
    </w:p>
    <w:p w:rsidR="00461EFA" w:rsidRPr="003A6CEE" w:rsidRDefault="00461EFA" w:rsidP="009F2BBC">
      <w:pPr>
        <w:spacing w:line="276" w:lineRule="auto"/>
        <w:rPr>
          <w:rFonts w:asciiTheme="minorHAnsi" w:hAnsiTheme="minorHAnsi" w:cs="Calibri"/>
        </w:rPr>
      </w:pPr>
      <w:r w:rsidRPr="003A6CEE">
        <w:rPr>
          <w:rFonts w:asciiTheme="minorHAnsi" w:hAnsiTheme="minorHAnsi" w:cs="Calibri"/>
        </w:rPr>
        <w:t>…………………………………………………………………………………………………………........, zwanym Wykonawcą</w:t>
      </w:r>
      <w:r w:rsidR="009F2BBC">
        <w:rPr>
          <w:rFonts w:asciiTheme="minorHAnsi" w:hAnsiTheme="minorHAnsi" w:cs="Calibri"/>
        </w:rPr>
        <w:t xml:space="preserve"> </w:t>
      </w:r>
      <w:r w:rsidRPr="003A6CEE">
        <w:rPr>
          <w:rFonts w:asciiTheme="minorHAnsi" w:hAnsiTheme="minorHAnsi" w:cs="Calibri"/>
        </w:rPr>
        <w:t>reprezentowanym przez:</w:t>
      </w:r>
    </w:p>
    <w:p w:rsidR="00461EFA" w:rsidRPr="003A6CEE" w:rsidRDefault="00461EFA" w:rsidP="009F2BBC">
      <w:pPr>
        <w:spacing w:line="276" w:lineRule="auto"/>
        <w:rPr>
          <w:rFonts w:asciiTheme="minorHAnsi" w:hAnsiTheme="minorHAnsi" w:cs="Calibri"/>
        </w:rPr>
      </w:pPr>
      <w:r w:rsidRPr="003A6CEE">
        <w:rPr>
          <w:rFonts w:asciiTheme="minorHAnsi" w:hAnsiTheme="minorHAnsi" w:cs="Calibri"/>
        </w:rPr>
        <w:t>……………………………………………………….</w:t>
      </w:r>
    </w:p>
    <w:p w:rsidR="00461EFA" w:rsidRPr="003A6CEE" w:rsidRDefault="00461EFA" w:rsidP="009F2BBC">
      <w:pPr>
        <w:spacing w:line="276" w:lineRule="auto"/>
        <w:rPr>
          <w:rFonts w:asciiTheme="minorHAnsi" w:hAnsiTheme="minorHAnsi" w:cs="Calibri"/>
        </w:rPr>
      </w:pPr>
      <w:r w:rsidRPr="003A6CEE">
        <w:rPr>
          <w:rFonts w:asciiTheme="minorHAnsi" w:hAnsiTheme="minorHAnsi" w:cs="Calibri"/>
        </w:rPr>
        <w:t>została zawarta umowa w trybie przetargu nieograniczonego o następującej treści:</w:t>
      </w:r>
    </w:p>
    <w:p w:rsidR="00461EFA" w:rsidRPr="003A6CEE" w:rsidRDefault="00461EFA" w:rsidP="009F2BBC">
      <w:pPr>
        <w:spacing w:line="276" w:lineRule="auto"/>
        <w:rPr>
          <w:rFonts w:asciiTheme="minorHAnsi" w:hAnsiTheme="minorHAnsi" w:cs="Calibri"/>
        </w:rPr>
      </w:pPr>
    </w:p>
    <w:p w:rsidR="00461EFA" w:rsidRPr="003A6CEE" w:rsidRDefault="00461EFA" w:rsidP="009F2BBC">
      <w:pPr>
        <w:spacing w:line="276" w:lineRule="auto"/>
        <w:ind w:left="284"/>
        <w:rPr>
          <w:rFonts w:asciiTheme="minorHAnsi" w:hAnsiTheme="minorHAnsi" w:cs="Calibri"/>
          <w:b/>
        </w:rPr>
      </w:pPr>
      <w:r w:rsidRPr="003A6CEE">
        <w:rPr>
          <w:rFonts w:asciiTheme="minorHAnsi" w:hAnsiTheme="minorHAnsi" w:cs="Calibri"/>
          <w:b/>
        </w:rPr>
        <w:t>§1</w:t>
      </w:r>
    </w:p>
    <w:p w:rsidR="00461EFA" w:rsidRPr="003A6CEE" w:rsidRDefault="00461EFA" w:rsidP="009F2BBC">
      <w:pPr>
        <w:numPr>
          <w:ilvl w:val="0"/>
          <w:numId w:val="17"/>
        </w:numPr>
        <w:tabs>
          <w:tab w:val="left" w:pos="360"/>
        </w:tabs>
        <w:spacing w:line="276" w:lineRule="auto"/>
        <w:ind w:left="360" w:hanging="360"/>
        <w:rPr>
          <w:rFonts w:asciiTheme="minorHAnsi" w:hAnsiTheme="minorHAnsi" w:cs="Calibri"/>
        </w:rPr>
      </w:pPr>
      <w:r w:rsidRPr="003A6CEE">
        <w:rPr>
          <w:rFonts w:asciiTheme="minorHAnsi" w:hAnsiTheme="minorHAnsi" w:cs="Calibri"/>
        </w:rPr>
        <w:t>Zamawiający zleca a Wykonawca przyjmuje do realizacji świadczenie usługi sprzątania: …………………………………… - (zadanie nr …………), zgodnie z ofertą z dnia …………..r., złożoną w postępowaniu przetargowym poprzedzającym zawarcie niniejszej umowy i specyfikacją warunków zamówienia (dalej zwaną „SWZ”) obowiązująca w tym postępowaniu.</w:t>
      </w:r>
    </w:p>
    <w:p w:rsidR="00461EFA" w:rsidRPr="003A6CEE" w:rsidRDefault="00461EFA" w:rsidP="009F2BBC">
      <w:pPr>
        <w:numPr>
          <w:ilvl w:val="0"/>
          <w:numId w:val="17"/>
        </w:numPr>
        <w:tabs>
          <w:tab w:val="left" w:pos="360"/>
        </w:tabs>
        <w:spacing w:line="276" w:lineRule="auto"/>
        <w:ind w:left="360" w:hanging="360"/>
        <w:rPr>
          <w:rFonts w:asciiTheme="minorHAnsi" w:hAnsiTheme="minorHAnsi" w:cs="Calibri"/>
        </w:rPr>
      </w:pPr>
      <w:r w:rsidRPr="003A6CEE">
        <w:rPr>
          <w:rFonts w:asciiTheme="minorHAnsi" w:hAnsiTheme="minorHAnsi" w:cs="Calibri"/>
        </w:rPr>
        <w:t>Opis przedmiotu zamówienia, z którego wynika zakres świadczeń Wykonawcy oraz sposób realizacji przedmiotu umowy stanowi załącznik do niniejszej umowy.</w:t>
      </w:r>
    </w:p>
    <w:p w:rsidR="00461EFA" w:rsidRPr="003A6CEE" w:rsidRDefault="00461EFA" w:rsidP="009F2BBC">
      <w:pPr>
        <w:numPr>
          <w:ilvl w:val="0"/>
          <w:numId w:val="17"/>
        </w:numPr>
        <w:tabs>
          <w:tab w:val="left" w:pos="360"/>
          <w:tab w:val="left" w:pos="426"/>
        </w:tabs>
        <w:spacing w:line="276" w:lineRule="auto"/>
        <w:ind w:left="360" w:hanging="360"/>
        <w:rPr>
          <w:rFonts w:asciiTheme="minorHAnsi" w:hAnsiTheme="minorHAnsi" w:cs="Calibri"/>
        </w:rPr>
      </w:pPr>
      <w:r w:rsidRPr="003A6CEE">
        <w:rPr>
          <w:rFonts w:asciiTheme="minorHAnsi" w:eastAsia="Calibri" w:hAnsiTheme="minorHAnsi" w:cs="Calibri"/>
        </w:rPr>
        <w:t>Zamawiający zastrzega sobie możliwość zmniejszenia zakresu realizacji umowy (zmniejszenie powierzchni sprzątania oraz proporcjonalnie do zmiany metrażu zmniejszenie etatów)  w przypadku sytuacji nadzwyczajnych zdarzeń losowych (klęsk, kataklizmów, epidemii itp.), w przypadku ograniczenia działalności Uczelni na mocy  specjalnych u</w:t>
      </w:r>
      <w:r w:rsidR="00E4377C">
        <w:rPr>
          <w:rFonts w:asciiTheme="minorHAnsi" w:eastAsia="Calibri" w:hAnsiTheme="minorHAnsi" w:cs="Calibri"/>
        </w:rPr>
        <w:t>staw i rozporządzeń bądź innych uwarunkowań zewnętrznych ograniczających pracę stacjonarną w Uczelni (np. w związku z koniecznością ograniczenia zużycia energii elektrycznej spowodowaną wzrostem poziomu cen n rynku energii elektrycznej) maksymalnie</w:t>
      </w:r>
      <w:r w:rsidRPr="003A6CEE">
        <w:rPr>
          <w:rFonts w:asciiTheme="minorHAnsi" w:eastAsia="Calibri" w:hAnsiTheme="minorHAnsi" w:cs="Calibri"/>
        </w:rPr>
        <w:t xml:space="preserve"> o 50%. Zmniejszeniu zakresu realizacji umowy, o którym mowa w niniejszym punkcie, odpowiadać będzie proporcjonalne zmniejszenie wynagrodzenia przysługującego Wykonawcy z tytułu realizacji umowy w okresie objętym ograniczeniem zakresu usług.</w:t>
      </w:r>
    </w:p>
    <w:p w:rsidR="00461EFA" w:rsidRPr="003A6CEE" w:rsidRDefault="00461EFA" w:rsidP="009F2BBC">
      <w:pPr>
        <w:spacing w:line="276" w:lineRule="auto"/>
        <w:ind w:left="360"/>
        <w:rPr>
          <w:rFonts w:asciiTheme="minorHAnsi" w:hAnsiTheme="minorHAnsi" w:cs="Calibri"/>
          <w:b/>
        </w:rPr>
      </w:pPr>
    </w:p>
    <w:p w:rsidR="00461EFA" w:rsidRPr="003A6CEE" w:rsidRDefault="00461EFA" w:rsidP="009F2BBC">
      <w:pPr>
        <w:spacing w:line="276" w:lineRule="auto"/>
        <w:ind w:left="360"/>
        <w:rPr>
          <w:rFonts w:asciiTheme="minorHAnsi" w:hAnsiTheme="minorHAnsi" w:cs="Calibri"/>
          <w:b/>
        </w:rPr>
      </w:pPr>
      <w:r w:rsidRPr="003A6CEE">
        <w:rPr>
          <w:rFonts w:asciiTheme="minorHAnsi" w:hAnsiTheme="minorHAnsi" w:cs="Calibri"/>
          <w:b/>
        </w:rPr>
        <w:t>§2</w:t>
      </w:r>
    </w:p>
    <w:p w:rsidR="00461EFA" w:rsidRPr="003A6CEE" w:rsidRDefault="00461EFA" w:rsidP="009F2BBC">
      <w:pPr>
        <w:numPr>
          <w:ilvl w:val="0"/>
          <w:numId w:val="19"/>
        </w:numPr>
        <w:spacing w:line="276" w:lineRule="auto"/>
        <w:ind w:left="360" w:hanging="360"/>
        <w:rPr>
          <w:rFonts w:asciiTheme="minorHAnsi" w:hAnsiTheme="minorHAnsi" w:cs="Calibri"/>
        </w:rPr>
      </w:pPr>
      <w:r w:rsidRPr="003A6CEE">
        <w:rPr>
          <w:rFonts w:asciiTheme="minorHAnsi" w:hAnsiTheme="minorHAnsi" w:cs="Calibri"/>
        </w:rPr>
        <w:t xml:space="preserve">Usługa sprzątania świadczona będzie </w:t>
      </w:r>
      <w:r w:rsidRPr="003A6CEE">
        <w:rPr>
          <w:rFonts w:asciiTheme="minorHAnsi" w:hAnsiTheme="minorHAnsi" w:cs="Calibri"/>
          <w:b/>
        </w:rPr>
        <w:t>w okresie o</w:t>
      </w:r>
      <w:r w:rsidR="003A6CEE">
        <w:rPr>
          <w:rFonts w:asciiTheme="minorHAnsi" w:hAnsiTheme="minorHAnsi" w:cs="Calibri"/>
          <w:b/>
        </w:rPr>
        <w:t>d 1 września 202</w:t>
      </w:r>
      <w:r w:rsidR="000050EC">
        <w:rPr>
          <w:rFonts w:asciiTheme="minorHAnsi" w:hAnsiTheme="minorHAnsi" w:cs="Calibri"/>
          <w:b/>
        </w:rPr>
        <w:t>5</w:t>
      </w:r>
      <w:r w:rsidR="003A6CEE">
        <w:rPr>
          <w:rFonts w:asciiTheme="minorHAnsi" w:hAnsiTheme="minorHAnsi" w:cs="Calibri"/>
          <w:b/>
        </w:rPr>
        <w:t xml:space="preserve"> r. do 31 sierpnia 202</w:t>
      </w:r>
      <w:r w:rsidR="000050EC">
        <w:rPr>
          <w:rFonts w:asciiTheme="minorHAnsi" w:hAnsiTheme="minorHAnsi" w:cs="Calibri"/>
          <w:b/>
        </w:rPr>
        <w:t>6</w:t>
      </w:r>
      <w:r w:rsidRPr="003A6CEE">
        <w:rPr>
          <w:rFonts w:asciiTheme="minorHAnsi" w:hAnsiTheme="minorHAnsi" w:cs="Calibri"/>
          <w:b/>
        </w:rPr>
        <w:t xml:space="preserve"> r. </w:t>
      </w:r>
      <w:r w:rsidRPr="003A6CEE">
        <w:rPr>
          <w:rFonts w:asciiTheme="minorHAnsi" w:hAnsiTheme="minorHAnsi" w:cs="Calibri"/>
        </w:rPr>
        <w:t xml:space="preserve">codziennie od poniedziałku do piątku, z wyjątkiem świąt ustawowo wolnych od pracy, z wyłączeniem serwisu dziennego który będzie pracował od poniedziałku do niedzieli. W miesiącu sierpniu usługa sprzątania wraz z serwisem dziennym świadczona </w:t>
      </w:r>
      <w:r w:rsidRPr="003A6CEE">
        <w:rPr>
          <w:rFonts w:asciiTheme="minorHAnsi" w:hAnsiTheme="minorHAnsi" w:cs="Calibri"/>
        </w:rPr>
        <w:lastRenderedPageBreak/>
        <w:t xml:space="preserve">będzie codziennie od poniedziałku do piątku z wyjątkiem świąt ustawowo wolnych od pracy. </w:t>
      </w:r>
    </w:p>
    <w:p w:rsidR="00461EFA" w:rsidRPr="003A6CEE" w:rsidRDefault="00461EFA" w:rsidP="009F2BBC">
      <w:pPr>
        <w:numPr>
          <w:ilvl w:val="0"/>
          <w:numId w:val="19"/>
        </w:numPr>
        <w:spacing w:line="276" w:lineRule="auto"/>
        <w:ind w:left="360" w:hanging="360"/>
        <w:rPr>
          <w:rFonts w:asciiTheme="minorHAnsi" w:eastAsia="Calibri" w:hAnsiTheme="minorHAnsi" w:cs="Calibri"/>
        </w:rPr>
      </w:pPr>
      <w:r w:rsidRPr="003A6CEE">
        <w:rPr>
          <w:rFonts w:asciiTheme="minorHAnsi" w:hAnsiTheme="minorHAnsi" w:cs="Calibri"/>
        </w:rPr>
        <w:t>Sprzątanie winno odbywać się w godzinach nie kolidujących z pracą studentów oraz pracowników uczelni. Korytarze i hole w obiektach nie mogą być myte w czasie przebywania w nich użytkowników, za wyjątkiem sytuacji nieprzewidzianych, na skutek których mycie nawierzchni jest konieczne niezwłocznie</w:t>
      </w:r>
      <w:r w:rsidRPr="003A6CEE">
        <w:rPr>
          <w:rFonts w:asciiTheme="minorHAnsi" w:eastAsia="Calibri" w:hAnsiTheme="minorHAnsi" w:cs="Calibri"/>
        </w:rPr>
        <w:t xml:space="preserve">. </w:t>
      </w:r>
    </w:p>
    <w:p w:rsidR="00461EFA" w:rsidRPr="003A6CEE" w:rsidRDefault="00461EFA" w:rsidP="009F2BBC">
      <w:pPr>
        <w:numPr>
          <w:ilvl w:val="0"/>
          <w:numId w:val="19"/>
        </w:numPr>
        <w:spacing w:line="276" w:lineRule="auto"/>
        <w:ind w:left="360" w:hanging="360"/>
        <w:rPr>
          <w:rFonts w:asciiTheme="minorHAnsi" w:eastAsia="Calibri" w:hAnsiTheme="minorHAnsi" w:cs="Calibri"/>
        </w:rPr>
      </w:pPr>
      <w:r w:rsidRPr="003A6CEE">
        <w:rPr>
          <w:rFonts w:asciiTheme="minorHAnsi" w:eastAsia="Calibri" w:hAnsiTheme="minorHAnsi" w:cs="Calibri"/>
        </w:rPr>
        <w:t>W przypadku ograniczenia działalności Uczelni na mocy przepisów prawa powszechnie obowiązującego lub aktów wydawanych przez organy Uczelni harmonogram godzin pracy pracowników Wykonawcy będzie ustalony z Administratorami poszczególnych obiektów.</w:t>
      </w:r>
    </w:p>
    <w:p w:rsidR="00461EFA" w:rsidRPr="003A6CEE" w:rsidRDefault="00461EFA" w:rsidP="009F2BBC">
      <w:pPr>
        <w:spacing w:line="276" w:lineRule="auto"/>
        <w:ind w:left="360"/>
        <w:rPr>
          <w:rFonts w:asciiTheme="minorHAnsi" w:hAnsiTheme="minorHAnsi" w:cs="Calibri"/>
          <w:b/>
        </w:rPr>
      </w:pPr>
    </w:p>
    <w:p w:rsidR="00461EFA" w:rsidRPr="003A6CEE" w:rsidRDefault="00461EFA" w:rsidP="009F2BBC">
      <w:pPr>
        <w:spacing w:line="276" w:lineRule="auto"/>
        <w:ind w:left="360"/>
        <w:rPr>
          <w:rFonts w:asciiTheme="minorHAnsi" w:hAnsiTheme="minorHAnsi" w:cs="Calibri"/>
          <w:b/>
        </w:rPr>
      </w:pPr>
      <w:r w:rsidRPr="003A6CEE">
        <w:rPr>
          <w:rFonts w:asciiTheme="minorHAnsi" w:hAnsiTheme="minorHAnsi" w:cs="Calibri"/>
          <w:b/>
        </w:rPr>
        <w:t>§3</w:t>
      </w:r>
    </w:p>
    <w:p w:rsidR="00461EFA" w:rsidRPr="003A6CEE" w:rsidRDefault="00461EFA" w:rsidP="009F2BBC">
      <w:pPr>
        <w:numPr>
          <w:ilvl w:val="0"/>
          <w:numId w:val="24"/>
        </w:numPr>
        <w:tabs>
          <w:tab w:val="left" w:pos="360"/>
        </w:tabs>
        <w:spacing w:line="276" w:lineRule="auto"/>
        <w:ind w:left="360" w:hanging="360"/>
        <w:rPr>
          <w:rFonts w:asciiTheme="minorHAnsi" w:hAnsiTheme="minorHAnsi" w:cs="Calibri"/>
        </w:rPr>
      </w:pPr>
      <w:r w:rsidRPr="003A6CEE">
        <w:rPr>
          <w:rFonts w:asciiTheme="minorHAnsi" w:hAnsiTheme="minorHAnsi" w:cs="Calibri"/>
        </w:rPr>
        <w:t>Wykonawca zobowiązuje się wykonywać przedmiot umowy z najwyższą starannością wymaganą charakterem profesjonalnie wykonywanej działalności gospodarczej, przy użyciu własnych środków, personelu i pod własnym nadzorem.</w:t>
      </w:r>
    </w:p>
    <w:p w:rsidR="00461EFA" w:rsidRPr="003A6CEE" w:rsidRDefault="00461EFA" w:rsidP="009F2BBC">
      <w:pPr>
        <w:numPr>
          <w:ilvl w:val="0"/>
          <w:numId w:val="24"/>
        </w:numPr>
        <w:tabs>
          <w:tab w:val="left" w:pos="360"/>
        </w:tabs>
        <w:spacing w:line="276" w:lineRule="auto"/>
        <w:ind w:left="360" w:hanging="360"/>
        <w:rPr>
          <w:rFonts w:asciiTheme="minorHAnsi" w:hAnsiTheme="minorHAnsi" w:cs="Calibri"/>
          <w:b/>
        </w:rPr>
      </w:pPr>
      <w:r w:rsidRPr="003A6CEE">
        <w:rPr>
          <w:rFonts w:asciiTheme="minorHAnsi" w:hAnsiTheme="minorHAnsi" w:cs="Calibri"/>
          <w:b/>
        </w:rPr>
        <w:t>Zamawiający wymaga, by osoby wykonujące czynności sprzątania oraz pełniące funkcję koordynatora były zatrudnione przez Wykonawcę lub Podwykonawcę jako jego pracownicy, tj. na podstawie umowy o pracę w rozumieniu ustawy z dnia 26 czerwca 1974</w:t>
      </w:r>
      <w:r w:rsidR="000050EC">
        <w:rPr>
          <w:rFonts w:asciiTheme="minorHAnsi" w:hAnsiTheme="minorHAnsi" w:cs="Calibri"/>
          <w:b/>
        </w:rPr>
        <w:t xml:space="preserve"> r. – Kodeks pracy (</w:t>
      </w:r>
      <w:proofErr w:type="spellStart"/>
      <w:r w:rsidR="000050EC">
        <w:rPr>
          <w:rFonts w:asciiTheme="minorHAnsi" w:hAnsiTheme="minorHAnsi" w:cs="Calibri"/>
          <w:b/>
        </w:rPr>
        <w:t>t.j</w:t>
      </w:r>
      <w:proofErr w:type="spellEnd"/>
      <w:r w:rsidR="000050EC">
        <w:rPr>
          <w:rFonts w:asciiTheme="minorHAnsi" w:hAnsiTheme="minorHAnsi" w:cs="Calibri"/>
          <w:b/>
        </w:rPr>
        <w:t>. Dz.U. z 2025 r. poz. 277</w:t>
      </w:r>
      <w:r w:rsidRPr="003A6CEE">
        <w:rPr>
          <w:rFonts w:asciiTheme="minorHAnsi" w:hAnsiTheme="minorHAnsi" w:cs="Calibri"/>
          <w:b/>
        </w:rPr>
        <w:t xml:space="preserve">). </w:t>
      </w:r>
    </w:p>
    <w:p w:rsidR="00461EFA" w:rsidRPr="003A6CEE" w:rsidRDefault="00461EFA" w:rsidP="009F2BBC">
      <w:pPr>
        <w:numPr>
          <w:ilvl w:val="0"/>
          <w:numId w:val="24"/>
        </w:numPr>
        <w:tabs>
          <w:tab w:val="left" w:pos="360"/>
        </w:tabs>
        <w:spacing w:line="276" w:lineRule="auto"/>
        <w:ind w:left="360" w:hanging="360"/>
        <w:rPr>
          <w:rFonts w:asciiTheme="minorHAnsi" w:hAnsiTheme="minorHAnsi" w:cs="Calibri"/>
        </w:rPr>
      </w:pPr>
      <w:r w:rsidRPr="003A6CEE">
        <w:rPr>
          <w:rFonts w:asciiTheme="minorHAnsi" w:hAnsiTheme="minorHAnsi" w:cs="Calibri"/>
        </w:rPr>
        <w:t>W przypadku nienależytego wykonywania przedmiotu umowy, zaniedbań osób przy pomocy których Wykonawca realizuje przedmiot umowy, Wykonawca zobowiązany jest dokonać wymiany osób sprzątających oraz zmienić organizację pracy, tak by zapewnić należytą realizację umowy.</w:t>
      </w:r>
    </w:p>
    <w:p w:rsidR="00461EFA" w:rsidRPr="003A6CEE" w:rsidRDefault="00461EFA" w:rsidP="009F2BBC">
      <w:pPr>
        <w:numPr>
          <w:ilvl w:val="0"/>
          <w:numId w:val="24"/>
        </w:numPr>
        <w:tabs>
          <w:tab w:val="left" w:pos="360"/>
        </w:tabs>
        <w:spacing w:line="276" w:lineRule="auto"/>
        <w:ind w:left="360" w:hanging="360"/>
        <w:rPr>
          <w:rFonts w:asciiTheme="minorHAnsi" w:hAnsiTheme="minorHAnsi" w:cs="Calibri"/>
        </w:rPr>
      </w:pPr>
      <w:r w:rsidRPr="003A6CEE">
        <w:rPr>
          <w:rFonts w:asciiTheme="minorHAnsi" w:hAnsiTheme="minorHAnsi" w:cs="Calibri"/>
        </w:rPr>
        <w:t>Wykonawca przed rozpoczęciem świadczenia usługi zobowiązany jest doręczyć Zamawiającemu imienny (imię i nazwisko) wykaz pracowników, przy pomocy których będzie wykonywał usługi stanowiące przedmiot umowy przed przystąpieniem tych osób  do pracy, z wyszczególnieniem osób posiadających ważne orzeczenie lekarskie o zdolności wykonywania prac, przy których wykonywaniu istnieje możliwość przeniesienia zakażenia lub choroby zakaźnej (dotyczy sprzątania w pracowniach kierunku Dietetyka, Pielęgniarstwo, Kosmetologia, Fizjoterapia). Wykaz należy przekazać Zamawiającemu pisemnie lub drogą elektroniczną na adres e-mail administratora obiektu. W wykazie winny być wyszczególnione osoby obsługujące serwis dzienny. Wykonawca zobowiązany jest do bieżącej aktualizacji (pisemnie lub drogą elektroniczną) wykazu osób zatrudnionych w sprzątanym obiekcie. Osoby, których dane (imię i nazwisko) nie zostaną przekazane Zamawiającemu, nie zostaną dopuszczone do wykonywania czynności sprzątania przez wewnętrzne służby ochrony i dozoru. Wykonawca zobowiązany jest przedstawić Zamawiającemu podział sprzątanej powierzchni na rejony sprzątania ze wskazaniem osób sprzątających poszczególne rejony.</w:t>
      </w:r>
    </w:p>
    <w:p w:rsidR="00461EFA" w:rsidRPr="003A6CEE" w:rsidRDefault="00461EFA" w:rsidP="009F2BBC">
      <w:pPr>
        <w:numPr>
          <w:ilvl w:val="0"/>
          <w:numId w:val="24"/>
        </w:numPr>
        <w:tabs>
          <w:tab w:val="left" w:pos="360"/>
        </w:tabs>
        <w:spacing w:line="276" w:lineRule="auto"/>
        <w:ind w:left="360" w:hanging="360"/>
        <w:rPr>
          <w:rFonts w:asciiTheme="minorHAnsi" w:hAnsiTheme="minorHAnsi" w:cs="Calibri"/>
        </w:rPr>
      </w:pPr>
      <w:r w:rsidRPr="003A6CEE">
        <w:rPr>
          <w:rFonts w:asciiTheme="minorHAnsi" w:hAnsiTheme="minorHAnsi" w:cs="Calibri"/>
        </w:rPr>
        <w:t xml:space="preserve">Wykonawca zobowiązany jest w czasie wykonywania usług zapewnić na terenie objętym umową należyty ład, porządek, przestrzeganie przepisów BHP (w szczególności odpowiednie oznakowanie powierzchni śliskich w trakcie sprzątania) i ppoż. oraz ponosi </w:t>
      </w:r>
      <w:r w:rsidRPr="003A6CEE">
        <w:rPr>
          <w:rFonts w:asciiTheme="minorHAnsi" w:hAnsiTheme="minorHAnsi" w:cs="Calibri"/>
        </w:rPr>
        <w:lastRenderedPageBreak/>
        <w:t>pełną odpowiedzialność za szkody powstałe w związku z realizacją usług oraz wskutek innych działań osób przez siebie zatrudnionych.</w:t>
      </w:r>
    </w:p>
    <w:p w:rsidR="00461EFA" w:rsidRPr="003A6CEE" w:rsidRDefault="00461EFA" w:rsidP="009F2BBC">
      <w:pPr>
        <w:numPr>
          <w:ilvl w:val="0"/>
          <w:numId w:val="24"/>
        </w:numPr>
        <w:tabs>
          <w:tab w:val="left" w:pos="360"/>
          <w:tab w:val="left" w:pos="13632"/>
          <w:tab w:val="left" w:pos="23068"/>
        </w:tabs>
        <w:suppressAutoHyphens/>
        <w:spacing w:line="276" w:lineRule="auto"/>
        <w:ind w:left="360" w:hanging="360"/>
        <w:rPr>
          <w:rFonts w:asciiTheme="minorHAnsi" w:hAnsiTheme="minorHAnsi" w:cs="Calibri"/>
          <w:lang w:eastAsia="ar-SA"/>
        </w:rPr>
      </w:pPr>
      <w:r w:rsidRPr="003A6CEE">
        <w:rPr>
          <w:rFonts w:asciiTheme="minorHAnsi" w:hAnsiTheme="minorHAnsi" w:cs="Calibri"/>
        </w:rPr>
        <w:t>Wykonawca zobowiązany jest posiadać ubezpieczenie od odpowiedzialności cywilnej kontraktowej i deliktowej z tytułu prowadzonej działalności w zakresie obejmującym przedmiot  umowy przez cały okres obowiązywania umowy. Ochrona ubezpieczeniowa powinna również obejmować odpowiedzialność za szkody: wyrządzone w wyniku rażącego niedbalstwa, wyrządzone przez ubezpieczonego oraz osoby, za które ponosi on odpowiedzialność w tym przez osoby działające na innej podstawie niż umowa o pracę, za których pracę ubezpieczony odpowiada zgodnie z obowiązującymi przepisami lub na podstawie zawartej umowy.</w:t>
      </w:r>
    </w:p>
    <w:p w:rsidR="00461EFA" w:rsidRPr="003A6CEE" w:rsidRDefault="00461EFA" w:rsidP="009F2BBC">
      <w:pPr>
        <w:numPr>
          <w:ilvl w:val="0"/>
          <w:numId w:val="24"/>
        </w:numPr>
        <w:tabs>
          <w:tab w:val="left" w:pos="360"/>
          <w:tab w:val="left" w:pos="13632"/>
          <w:tab w:val="left" w:pos="23068"/>
        </w:tabs>
        <w:suppressAutoHyphens/>
        <w:spacing w:line="276" w:lineRule="auto"/>
        <w:ind w:left="360" w:hanging="360"/>
        <w:rPr>
          <w:rFonts w:asciiTheme="minorHAnsi" w:hAnsiTheme="minorHAnsi" w:cs="Calibri"/>
          <w:lang w:eastAsia="ar-SA"/>
        </w:rPr>
      </w:pPr>
      <w:r w:rsidRPr="003A6CEE">
        <w:rPr>
          <w:rFonts w:asciiTheme="minorHAnsi" w:hAnsiTheme="minorHAnsi" w:cs="Calibri"/>
        </w:rPr>
        <w:t xml:space="preserve">Wykonawca oświadcza, że posiada ubezpieczenie od odpowiedzialności cywilnej kontraktowej i deliktowej z tytułu prowadzonej działalności w zakresie obejmującym przedmiot  umowy i warunki określone w ust. 6, na dowód czego przedkłada kopię polisy wraz z dowodem  opłacenia należnych składek. </w:t>
      </w:r>
    </w:p>
    <w:p w:rsidR="00461EFA" w:rsidRPr="003A6CEE" w:rsidRDefault="00461EFA" w:rsidP="009F2BBC">
      <w:pPr>
        <w:numPr>
          <w:ilvl w:val="0"/>
          <w:numId w:val="24"/>
        </w:numPr>
        <w:tabs>
          <w:tab w:val="left" w:pos="360"/>
          <w:tab w:val="left" w:pos="13632"/>
          <w:tab w:val="left" w:pos="23068"/>
        </w:tabs>
        <w:suppressAutoHyphens/>
        <w:spacing w:line="276" w:lineRule="auto"/>
        <w:ind w:left="360" w:hanging="360"/>
        <w:rPr>
          <w:rFonts w:asciiTheme="minorHAnsi" w:hAnsiTheme="minorHAnsi" w:cs="Calibri"/>
          <w:lang w:eastAsia="ar-SA"/>
        </w:rPr>
      </w:pPr>
      <w:r w:rsidRPr="003A6CEE">
        <w:rPr>
          <w:rFonts w:asciiTheme="minorHAnsi" w:hAnsiTheme="minorHAnsi" w:cs="Calibri"/>
        </w:rPr>
        <w:t xml:space="preserve">W przypadku ratalnego uiszczania składek na Ubezpieczenie Wykonawca oświadcza, że przez cały okres obowiązywania niniejszej umowy będzie posiadał ważną polisę ubezpieczeniową, z zachowaniem ciągłości ubezpieczenia. </w:t>
      </w:r>
    </w:p>
    <w:p w:rsidR="00461EFA" w:rsidRPr="003A6CEE" w:rsidRDefault="00461EFA" w:rsidP="009F2BBC">
      <w:pPr>
        <w:numPr>
          <w:ilvl w:val="0"/>
          <w:numId w:val="24"/>
        </w:numPr>
        <w:tabs>
          <w:tab w:val="left" w:pos="360"/>
          <w:tab w:val="left" w:pos="13632"/>
          <w:tab w:val="left" w:pos="23068"/>
        </w:tabs>
        <w:suppressAutoHyphens/>
        <w:spacing w:line="276" w:lineRule="auto"/>
        <w:ind w:left="360" w:hanging="360"/>
        <w:rPr>
          <w:rFonts w:asciiTheme="minorHAnsi" w:hAnsiTheme="minorHAnsi" w:cs="Calibri"/>
          <w:lang w:eastAsia="ar-SA"/>
        </w:rPr>
      </w:pPr>
      <w:r w:rsidRPr="003A6CEE">
        <w:rPr>
          <w:rFonts w:asciiTheme="minorHAnsi" w:hAnsiTheme="minorHAnsi" w:cs="Calibri"/>
        </w:rPr>
        <w:t>W przypadku ratalnego uiszczania składek na ubezpieczenie Wykonawca zobowiązany jest składać Zamawiającemu dowody terminowego opłacenia składek, nie później niż w dniu upływu terminu płatności składki, pod rygorem zapłaty kary umownej, o której mowa w § 11 ust. 3.</w:t>
      </w:r>
    </w:p>
    <w:p w:rsidR="00461EFA" w:rsidRPr="003A6CEE" w:rsidRDefault="00461EFA" w:rsidP="009F2BBC">
      <w:pPr>
        <w:numPr>
          <w:ilvl w:val="0"/>
          <w:numId w:val="24"/>
        </w:numPr>
        <w:tabs>
          <w:tab w:val="left" w:pos="360"/>
          <w:tab w:val="left" w:pos="13632"/>
          <w:tab w:val="left" w:pos="23068"/>
        </w:tabs>
        <w:suppressAutoHyphens/>
        <w:spacing w:line="276" w:lineRule="auto"/>
        <w:ind w:left="360" w:hanging="360"/>
        <w:rPr>
          <w:rFonts w:asciiTheme="minorHAnsi" w:hAnsiTheme="minorHAnsi" w:cs="Calibri"/>
          <w:lang w:eastAsia="ar-SA"/>
        </w:rPr>
      </w:pPr>
      <w:r w:rsidRPr="003A6CEE">
        <w:rPr>
          <w:rFonts w:asciiTheme="minorHAnsi" w:hAnsiTheme="minorHAnsi" w:cs="Calibri"/>
        </w:rPr>
        <w:t>Wykonawca ma obowi</w:t>
      </w:r>
      <w:r w:rsidRPr="003A6CEE">
        <w:rPr>
          <w:rFonts w:asciiTheme="minorHAnsi" w:eastAsia="MS Mincho" w:hAnsiTheme="minorHAnsi" w:cs="Calibri"/>
        </w:rPr>
        <w:t>ą</w:t>
      </w:r>
      <w:r w:rsidRPr="003A6CEE">
        <w:rPr>
          <w:rFonts w:asciiTheme="minorHAnsi" w:hAnsiTheme="minorHAnsi" w:cs="Calibri"/>
        </w:rPr>
        <w:t>zek po ka</w:t>
      </w:r>
      <w:r w:rsidRPr="003A6CEE">
        <w:rPr>
          <w:rFonts w:asciiTheme="minorHAnsi" w:eastAsia="MS Mincho" w:hAnsiTheme="minorHAnsi" w:cs="Calibri"/>
        </w:rPr>
        <w:t>ż</w:t>
      </w:r>
      <w:r w:rsidRPr="003A6CEE">
        <w:rPr>
          <w:rFonts w:asciiTheme="minorHAnsi" w:hAnsiTheme="minorHAnsi" w:cs="Calibri"/>
        </w:rPr>
        <w:t>dorazowym odnowieniu, przedłużeniu ważności polisy przedło</w:t>
      </w:r>
      <w:r w:rsidRPr="003A6CEE">
        <w:rPr>
          <w:rFonts w:asciiTheme="minorHAnsi" w:eastAsia="MS Mincho" w:hAnsiTheme="minorHAnsi" w:cs="Calibri"/>
        </w:rPr>
        <w:t>ż</w:t>
      </w:r>
      <w:r w:rsidRPr="003A6CEE">
        <w:rPr>
          <w:rFonts w:asciiTheme="minorHAnsi" w:hAnsiTheme="minorHAnsi" w:cs="Calibri"/>
        </w:rPr>
        <w:t xml:space="preserve">yć Zamawiającemu jej kopię </w:t>
      </w:r>
      <w:r w:rsidRPr="003A6CEE">
        <w:rPr>
          <w:rFonts w:asciiTheme="minorHAnsi" w:eastAsia="MS Mincho" w:hAnsiTheme="minorHAnsi" w:cs="Calibri"/>
        </w:rPr>
        <w:t>lub inny dowód potwierdzający odnowienie polisy</w:t>
      </w:r>
      <w:r w:rsidRPr="003A6CEE">
        <w:rPr>
          <w:rFonts w:asciiTheme="minorHAnsi" w:hAnsiTheme="minorHAnsi" w:cs="Calibri"/>
        </w:rPr>
        <w:t>, nie później niż na 3 dni przed upływem terminu ważności wcześniejszego ubezpieczenia wraz z dowodem opłacenia składek, zgodnie z postanowieniami ust. 9, pod rygorem zapłaty kary umownej, o której mowa w § 11 ust. 3.</w:t>
      </w:r>
    </w:p>
    <w:p w:rsidR="00461EFA" w:rsidRPr="003A6CEE" w:rsidRDefault="00461EFA" w:rsidP="009F2BBC">
      <w:pPr>
        <w:numPr>
          <w:ilvl w:val="0"/>
          <w:numId w:val="24"/>
        </w:numPr>
        <w:tabs>
          <w:tab w:val="left" w:pos="360"/>
          <w:tab w:val="left" w:pos="13632"/>
          <w:tab w:val="left" w:pos="23068"/>
        </w:tabs>
        <w:suppressAutoHyphens/>
        <w:spacing w:line="276" w:lineRule="auto"/>
        <w:ind w:left="360" w:hanging="360"/>
        <w:rPr>
          <w:rFonts w:asciiTheme="minorHAnsi" w:hAnsiTheme="minorHAnsi" w:cs="Calibri"/>
          <w:lang w:eastAsia="ar-SA"/>
        </w:rPr>
      </w:pPr>
      <w:r w:rsidRPr="003A6CEE">
        <w:rPr>
          <w:rFonts w:asciiTheme="minorHAnsi" w:hAnsiTheme="minorHAnsi" w:cs="Calibri"/>
        </w:rPr>
        <w:t xml:space="preserve">Zamawiający w razie </w:t>
      </w:r>
      <w:r w:rsidR="00F07E02">
        <w:rPr>
          <w:rFonts w:asciiTheme="minorHAnsi" w:hAnsiTheme="minorHAnsi" w:cs="Calibri"/>
        </w:rPr>
        <w:t>zwłoki</w:t>
      </w:r>
      <w:r w:rsidRPr="003A6CEE">
        <w:rPr>
          <w:rFonts w:asciiTheme="minorHAnsi" w:hAnsiTheme="minorHAnsi" w:cs="Calibri"/>
        </w:rPr>
        <w:t xml:space="preserve"> w wykonaniu obowiązków, o których mowa w ust. 9-10, wezwie Wykonawcę do ich wykonania, wyznaczając dodatkowy termin, nie dłuższy niż 5 dni.</w:t>
      </w:r>
    </w:p>
    <w:p w:rsidR="00461EFA" w:rsidRPr="003A6CEE" w:rsidRDefault="00461EFA" w:rsidP="009F2BBC">
      <w:pPr>
        <w:spacing w:line="276" w:lineRule="auto"/>
        <w:ind w:left="360"/>
        <w:rPr>
          <w:rFonts w:asciiTheme="minorHAnsi" w:hAnsiTheme="minorHAnsi" w:cs="Calibri"/>
          <w:b/>
        </w:rPr>
      </w:pPr>
    </w:p>
    <w:p w:rsidR="00461EFA" w:rsidRPr="003A6CEE" w:rsidRDefault="00461EFA" w:rsidP="009F2BBC">
      <w:pPr>
        <w:spacing w:line="276" w:lineRule="auto"/>
        <w:ind w:left="360"/>
        <w:rPr>
          <w:rFonts w:asciiTheme="minorHAnsi" w:hAnsiTheme="minorHAnsi" w:cs="Calibri"/>
          <w:b/>
        </w:rPr>
      </w:pPr>
      <w:r w:rsidRPr="003A6CEE">
        <w:rPr>
          <w:rFonts w:asciiTheme="minorHAnsi" w:hAnsiTheme="minorHAnsi" w:cs="Calibri"/>
          <w:b/>
        </w:rPr>
        <w:t>§ 4</w:t>
      </w:r>
    </w:p>
    <w:p w:rsidR="00461EFA" w:rsidRPr="003A6CEE" w:rsidRDefault="00461EFA" w:rsidP="009F2BBC">
      <w:pPr>
        <w:numPr>
          <w:ilvl w:val="0"/>
          <w:numId w:val="20"/>
        </w:numPr>
        <w:tabs>
          <w:tab w:val="left" w:pos="397"/>
          <w:tab w:val="left" w:pos="851"/>
        </w:tabs>
        <w:spacing w:line="276" w:lineRule="auto"/>
        <w:ind w:left="397" w:hanging="397"/>
        <w:rPr>
          <w:rFonts w:asciiTheme="minorHAnsi" w:hAnsiTheme="minorHAnsi" w:cs="Calibri"/>
        </w:rPr>
      </w:pPr>
      <w:r w:rsidRPr="003A6CEE">
        <w:rPr>
          <w:rFonts w:asciiTheme="minorHAnsi" w:hAnsiTheme="minorHAnsi" w:cs="Calibri"/>
        </w:rPr>
        <w:t>Wykonawca oświadcza, że dysponuje odpowiednim potencjałem osobowym, materiałowym i technicznym pozwalającym na prawidłowe zrealizowanie całości przedmiotu umowy.</w:t>
      </w:r>
    </w:p>
    <w:p w:rsidR="00461EFA" w:rsidRPr="003A6CEE" w:rsidRDefault="00461EFA" w:rsidP="009F2BBC">
      <w:pPr>
        <w:numPr>
          <w:ilvl w:val="0"/>
          <w:numId w:val="20"/>
        </w:numPr>
        <w:tabs>
          <w:tab w:val="left" w:pos="397"/>
          <w:tab w:val="left" w:pos="851"/>
        </w:tabs>
        <w:spacing w:line="276" w:lineRule="auto"/>
        <w:ind w:left="397" w:hanging="397"/>
        <w:rPr>
          <w:rFonts w:asciiTheme="minorHAnsi" w:hAnsiTheme="minorHAnsi" w:cs="Calibri"/>
        </w:rPr>
      </w:pPr>
      <w:r w:rsidRPr="003A6CEE">
        <w:rPr>
          <w:rFonts w:asciiTheme="minorHAnsi" w:hAnsiTheme="minorHAnsi" w:cs="Calibri"/>
        </w:rPr>
        <w:t>Wykonawca zobowiązuje się do przestrzegania przepisów prawa pracy, przepisów bhp, ppoż. oraz dotyczących czasu pracy.</w:t>
      </w:r>
    </w:p>
    <w:p w:rsidR="00461EFA" w:rsidRPr="003A6CEE" w:rsidRDefault="00461EFA" w:rsidP="009F2BBC">
      <w:pPr>
        <w:numPr>
          <w:ilvl w:val="0"/>
          <w:numId w:val="20"/>
        </w:numPr>
        <w:tabs>
          <w:tab w:val="left" w:pos="397"/>
          <w:tab w:val="left" w:pos="851"/>
        </w:tabs>
        <w:spacing w:line="276" w:lineRule="auto"/>
        <w:ind w:left="397" w:hanging="397"/>
        <w:rPr>
          <w:rFonts w:asciiTheme="minorHAnsi" w:hAnsiTheme="minorHAnsi" w:cs="Calibri"/>
        </w:rPr>
      </w:pPr>
      <w:r w:rsidRPr="003A6CEE">
        <w:rPr>
          <w:rFonts w:asciiTheme="minorHAnsi" w:hAnsiTheme="minorHAnsi" w:cs="Calibri"/>
        </w:rPr>
        <w:t>Wykonawca odpowiada  za stan bezpieczeństwa i higieny pracy oraz ma obowiązek organizować i wykonywać prace realizowane w ramach przedmiotu umowy w sposób zapewniający bezpieczne i higieniczne warunki pracy. Obowiązki Wykonawcy w tym zakresie dotyczą wszystkich osób zatrudnionych przez Wykonawcę do realizacji umowy w tym Podwykonawców wykonujących pracę na rzecz Wykonawcy.</w:t>
      </w:r>
    </w:p>
    <w:p w:rsidR="00461EFA" w:rsidRPr="003A6CEE" w:rsidRDefault="00461EFA" w:rsidP="009F2BBC">
      <w:pPr>
        <w:numPr>
          <w:ilvl w:val="0"/>
          <w:numId w:val="20"/>
        </w:numPr>
        <w:tabs>
          <w:tab w:val="left" w:pos="397"/>
          <w:tab w:val="left" w:pos="851"/>
        </w:tabs>
        <w:spacing w:line="276" w:lineRule="auto"/>
        <w:ind w:left="397" w:hanging="397"/>
        <w:rPr>
          <w:rFonts w:asciiTheme="minorHAnsi" w:hAnsiTheme="minorHAnsi" w:cs="Calibri"/>
        </w:rPr>
      </w:pPr>
      <w:r w:rsidRPr="003A6CEE">
        <w:rPr>
          <w:rFonts w:asciiTheme="minorHAnsi" w:hAnsiTheme="minorHAnsi" w:cs="Calibri"/>
          <w:b/>
        </w:rPr>
        <w:lastRenderedPageBreak/>
        <w:t>Wykonawca zobowiązuje się zapewnić koordynatora ds. BHP</w:t>
      </w:r>
      <w:r w:rsidRPr="003A6CEE">
        <w:rPr>
          <w:rFonts w:asciiTheme="minorHAnsi" w:hAnsiTheme="minorHAnsi" w:cs="Calibri"/>
        </w:rPr>
        <w:t>, o którym mowa w art. 208 § 1 Kodeksu Pracy, który będzie sprawował nadzór nad przestrzeganiem przepisów BHP oraz zawrzeć porozumienie w tym przedmiocie z Zamawiającym, wg wzoru stanowiącego załącznik do niniejszej umowy.</w:t>
      </w:r>
    </w:p>
    <w:p w:rsidR="00461EFA" w:rsidRPr="003A6CEE" w:rsidRDefault="00461EFA" w:rsidP="009F2BBC">
      <w:pPr>
        <w:numPr>
          <w:ilvl w:val="0"/>
          <w:numId w:val="20"/>
        </w:numPr>
        <w:tabs>
          <w:tab w:val="left" w:pos="397"/>
          <w:tab w:val="left" w:pos="851"/>
        </w:tabs>
        <w:spacing w:line="276" w:lineRule="auto"/>
        <w:ind w:left="397" w:hanging="397"/>
        <w:rPr>
          <w:rFonts w:asciiTheme="minorHAnsi" w:hAnsiTheme="minorHAnsi" w:cs="Calibri"/>
        </w:rPr>
      </w:pPr>
      <w:r w:rsidRPr="003A6CEE">
        <w:rPr>
          <w:rFonts w:asciiTheme="minorHAnsi" w:hAnsiTheme="minorHAnsi" w:cs="Calibri"/>
        </w:rPr>
        <w:t>Zamawiający jest uprawniony do wydawania Wykonawcy:</w:t>
      </w:r>
    </w:p>
    <w:p w:rsidR="00461EFA" w:rsidRPr="003A6CEE" w:rsidRDefault="00461EFA" w:rsidP="009F2BBC">
      <w:pPr>
        <w:numPr>
          <w:ilvl w:val="0"/>
          <w:numId w:val="3"/>
        </w:numPr>
        <w:tabs>
          <w:tab w:val="left" w:pos="794"/>
          <w:tab w:val="left" w:pos="851"/>
        </w:tabs>
        <w:spacing w:line="276" w:lineRule="auto"/>
        <w:ind w:left="794" w:hanging="397"/>
        <w:rPr>
          <w:rFonts w:asciiTheme="minorHAnsi" w:hAnsiTheme="minorHAnsi" w:cs="Calibri"/>
        </w:rPr>
      </w:pPr>
      <w:r w:rsidRPr="003A6CEE">
        <w:rPr>
          <w:rFonts w:asciiTheme="minorHAnsi" w:hAnsiTheme="minorHAnsi" w:cs="Calibri"/>
        </w:rPr>
        <w:t>zaleceń usunięcia uchybień i nieprawidłowości w zakresie bezpieczeństwa i higieny pracy oraz kontroli ich wykonania;</w:t>
      </w:r>
    </w:p>
    <w:p w:rsidR="00461EFA" w:rsidRPr="003A6CEE" w:rsidRDefault="00461EFA" w:rsidP="009F2BBC">
      <w:pPr>
        <w:numPr>
          <w:ilvl w:val="0"/>
          <w:numId w:val="3"/>
        </w:numPr>
        <w:tabs>
          <w:tab w:val="left" w:pos="794"/>
          <w:tab w:val="left" w:pos="851"/>
        </w:tabs>
        <w:spacing w:line="276" w:lineRule="auto"/>
        <w:ind w:left="794" w:hanging="397"/>
        <w:rPr>
          <w:rFonts w:asciiTheme="minorHAnsi" w:hAnsiTheme="minorHAnsi" w:cs="Calibri"/>
        </w:rPr>
      </w:pPr>
      <w:r w:rsidRPr="003A6CEE">
        <w:rPr>
          <w:rFonts w:asciiTheme="minorHAnsi" w:hAnsiTheme="minorHAnsi" w:cs="Calibri"/>
        </w:rPr>
        <w:t>poleceń realizacji działań zapewniających przestrzeganie przepisów i zasad bezpieczeństwa i higieny pracy;</w:t>
      </w:r>
    </w:p>
    <w:p w:rsidR="00461EFA" w:rsidRPr="003A6CEE" w:rsidRDefault="00461EFA" w:rsidP="009F2BBC">
      <w:pPr>
        <w:numPr>
          <w:ilvl w:val="0"/>
          <w:numId w:val="3"/>
        </w:numPr>
        <w:tabs>
          <w:tab w:val="left" w:pos="794"/>
          <w:tab w:val="left" w:pos="851"/>
        </w:tabs>
        <w:spacing w:line="276" w:lineRule="auto"/>
        <w:ind w:left="794" w:hanging="397"/>
        <w:rPr>
          <w:rFonts w:asciiTheme="minorHAnsi" w:hAnsiTheme="minorHAnsi" w:cs="Calibri"/>
        </w:rPr>
      </w:pPr>
      <w:r w:rsidRPr="003A6CEE">
        <w:rPr>
          <w:rFonts w:asciiTheme="minorHAnsi" w:hAnsiTheme="minorHAnsi" w:cs="Calibri"/>
        </w:rPr>
        <w:t>poleceń wstrzymania wykonywania prac objętych umową w przypadku stwierdzenia nieprzestrzegania przepisów bezpieczeństwa i higieny pracy.</w:t>
      </w:r>
    </w:p>
    <w:p w:rsidR="00461EFA" w:rsidRPr="003A6CEE" w:rsidRDefault="00461EFA" w:rsidP="009F2BBC">
      <w:pPr>
        <w:numPr>
          <w:ilvl w:val="0"/>
          <w:numId w:val="20"/>
        </w:numPr>
        <w:tabs>
          <w:tab w:val="left" w:pos="397"/>
          <w:tab w:val="left" w:pos="851"/>
        </w:tabs>
        <w:spacing w:line="276" w:lineRule="auto"/>
        <w:ind w:left="397" w:hanging="397"/>
        <w:rPr>
          <w:rFonts w:asciiTheme="minorHAnsi" w:hAnsiTheme="minorHAnsi" w:cs="Calibri"/>
        </w:rPr>
      </w:pPr>
      <w:r w:rsidRPr="003A6CEE">
        <w:rPr>
          <w:rFonts w:asciiTheme="minorHAnsi" w:hAnsiTheme="minorHAnsi" w:cs="Calibri"/>
        </w:rPr>
        <w:t>Wykonawca zobowiązany jest zapewnić zgodne z wymaganiami przepisów przygotowanie osób skierowanych do realizacji umowy potwierdzone aktualnymi dokumentami:</w:t>
      </w:r>
    </w:p>
    <w:p w:rsidR="00461EFA" w:rsidRPr="003A6CEE" w:rsidRDefault="00461EFA" w:rsidP="009F2BBC">
      <w:pPr>
        <w:numPr>
          <w:ilvl w:val="0"/>
          <w:numId w:val="13"/>
        </w:numPr>
        <w:tabs>
          <w:tab w:val="left" w:pos="794"/>
          <w:tab w:val="left" w:pos="851"/>
        </w:tabs>
        <w:spacing w:line="276" w:lineRule="auto"/>
        <w:ind w:left="794" w:hanging="397"/>
        <w:rPr>
          <w:rFonts w:asciiTheme="minorHAnsi" w:hAnsiTheme="minorHAnsi" w:cs="Calibri"/>
        </w:rPr>
      </w:pPr>
      <w:r w:rsidRPr="003A6CEE">
        <w:rPr>
          <w:rFonts w:asciiTheme="minorHAnsi" w:hAnsiTheme="minorHAnsi" w:cs="Calibri"/>
        </w:rPr>
        <w:t>orzeczeniami lekarskimi o braku przeciwskazań do wykonywania powierzonych prac lub zajmowanego stanowiska, wydanymi przez lekarza medycyny pracy;</w:t>
      </w:r>
    </w:p>
    <w:p w:rsidR="00461EFA" w:rsidRPr="003A6CEE" w:rsidRDefault="00461EFA" w:rsidP="009F2BBC">
      <w:pPr>
        <w:numPr>
          <w:ilvl w:val="0"/>
          <w:numId w:val="13"/>
        </w:numPr>
        <w:tabs>
          <w:tab w:val="left" w:pos="794"/>
          <w:tab w:val="left" w:pos="851"/>
        </w:tabs>
        <w:spacing w:line="276" w:lineRule="auto"/>
        <w:ind w:left="794" w:hanging="397"/>
        <w:rPr>
          <w:rFonts w:asciiTheme="minorHAnsi" w:hAnsiTheme="minorHAnsi" w:cs="Calibri"/>
        </w:rPr>
      </w:pPr>
      <w:r w:rsidRPr="003A6CEE">
        <w:rPr>
          <w:rFonts w:asciiTheme="minorHAnsi" w:hAnsiTheme="minorHAnsi" w:cs="Calibri"/>
        </w:rPr>
        <w:t>zaświadczeniami potwierdzającymi ważność szkoleń pracowników w zakresie BHP i przepisów przeciwpożarowych oraz szkoleń na stanowiskach pracy</w:t>
      </w:r>
    </w:p>
    <w:p w:rsidR="00461EFA" w:rsidRPr="00CA1826" w:rsidRDefault="00CA1826" w:rsidP="009F2BBC">
      <w:pPr>
        <w:numPr>
          <w:ilvl w:val="0"/>
          <w:numId w:val="20"/>
        </w:numPr>
        <w:tabs>
          <w:tab w:val="left" w:pos="397"/>
          <w:tab w:val="left" w:pos="851"/>
        </w:tabs>
        <w:spacing w:line="276" w:lineRule="auto"/>
        <w:ind w:left="397" w:hanging="397"/>
        <w:rPr>
          <w:rFonts w:asciiTheme="minorHAnsi" w:hAnsiTheme="minorHAnsi" w:cs="Calibri"/>
        </w:rPr>
      </w:pPr>
      <w:r w:rsidRPr="00CA1826">
        <w:rPr>
          <w:rFonts w:asciiTheme="minorHAnsi" w:hAnsiTheme="minorHAnsi"/>
        </w:rPr>
        <w:t>Wykonawca zobowiązany jest do okazania dokumentów, o których mowa w ustępie 6 na żądanie Zamawiającego, w terminie nie krótszym niż 5 dni roboczych</w:t>
      </w:r>
      <w:r w:rsidR="00461EFA" w:rsidRPr="00CA1826">
        <w:rPr>
          <w:rFonts w:asciiTheme="minorHAnsi" w:hAnsiTheme="minorHAnsi" w:cs="Calibri"/>
        </w:rPr>
        <w:t>.</w:t>
      </w:r>
    </w:p>
    <w:p w:rsidR="00461EFA" w:rsidRPr="003A6CEE" w:rsidRDefault="00461EFA" w:rsidP="009F2BBC">
      <w:pPr>
        <w:numPr>
          <w:ilvl w:val="0"/>
          <w:numId w:val="20"/>
        </w:numPr>
        <w:tabs>
          <w:tab w:val="left" w:pos="397"/>
          <w:tab w:val="left" w:pos="851"/>
        </w:tabs>
        <w:spacing w:line="276" w:lineRule="auto"/>
        <w:ind w:left="397" w:hanging="397"/>
        <w:rPr>
          <w:rFonts w:asciiTheme="minorHAnsi" w:hAnsiTheme="minorHAnsi" w:cs="Calibri"/>
        </w:rPr>
      </w:pPr>
      <w:r w:rsidRPr="00CA1826">
        <w:rPr>
          <w:rFonts w:asciiTheme="minorHAnsi" w:hAnsiTheme="minorHAnsi" w:cs="Calibri"/>
        </w:rPr>
        <w:t>Wykonawca ponosi odpowiedzialność za szkody (osobowe i rzeczowe) powstałe wskutek</w:t>
      </w:r>
      <w:r w:rsidRPr="003A6CEE">
        <w:rPr>
          <w:rFonts w:asciiTheme="minorHAnsi" w:hAnsiTheme="minorHAnsi" w:cs="Calibri"/>
        </w:rPr>
        <w:t xml:space="preserve"> działania lub zaniechania pracowników Wykonawcy wyznaczonych do realizacji przedmiotu umowy, również za ich ewentualne działanie lub zaniechanie niezgodne z obowiązującymi przepisami bhp i ppoż. Odpowiedzialność ta rozciąga się również na działania lub zaniechania podwykonawców i innych podmiotów trzecich przy pomocy których Wykonawca realizuje umowę.</w:t>
      </w:r>
    </w:p>
    <w:p w:rsidR="00461EFA" w:rsidRPr="003A6CEE" w:rsidRDefault="00461EFA" w:rsidP="009F2BBC">
      <w:pPr>
        <w:numPr>
          <w:ilvl w:val="0"/>
          <w:numId w:val="20"/>
        </w:numPr>
        <w:tabs>
          <w:tab w:val="left" w:pos="397"/>
          <w:tab w:val="left" w:pos="851"/>
        </w:tabs>
        <w:spacing w:line="276" w:lineRule="auto"/>
        <w:ind w:left="397" w:hanging="397"/>
        <w:rPr>
          <w:rFonts w:asciiTheme="minorHAnsi" w:hAnsiTheme="minorHAnsi" w:cs="Calibri"/>
        </w:rPr>
      </w:pPr>
      <w:r w:rsidRPr="003A6CEE">
        <w:rPr>
          <w:rFonts w:asciiTheme="minorHAnsi" w:hAnsiTheme="minorHAnsi" w:cs="Calibri"/>
        </w:rPr>
        <w:t>Personel Wykonawcy winien mieć jednakowe umundurowanie oraz identyfikatory z imieniem i nazwiskiem pracownika oraz nazwą Wykonawcy.</w:t>
      </w:r>
    </w:p>
    <w:p w:rsidR="00461EFA" w:rsidRPr="003A6CEE" w:rsidRDefault="00461EFA" w:rsidP="009F2BBC">
      <w:pPr>
        <w:numPr>
          <w:ilvl w:val="0"/>
          <w:numId w:val="20"/>
        </w:numPr>
        <w:tabs>
          <w:tab w:val="left" w:pos="397"/>
          <w:tab w:val="left" w:pos="851"/>
        </w:tabs>
        <w:spacing w:line="276" w:lineRule="auto"/>
        <w:ind w:left="397" w:hanging="397"/>
        <w:rPr>
          <w:rFonts w:asciiTheme="minorHAnsi" w:hAnsiTheme="minorHAnsi" w:cs="Calibri"/>
        </w:rPr>
      </w:pPr>
      <w:r w:rsidRPr="003A6CEE">
        <w:rPr>
          <w:rFonts w:asciiTheme="minorHAnsi" w:hAnsiTheme="minorHAnsi" w:cs="Calibri"/>
        </w:rPr>
        <w:t xml:space="preserve">Wykonawca zobowiązany jest sporządzać i doręczać Zamawiającemu harmonogramy pracy na każdy miesiąc, ze wskazaniem imion i nazwisk pracowników, którzy będą  wykonywać przedmiot umowy. Wykonawca zobowiązany jest przekazać Zamawiającemu harmonogram nie później niż na koniec miesiąca </w:t>
      </w:r>
      <w:r w:rsidR="00BB5495">
        <w:rPr>
          <w:rFonts w:asciiTheme="minorHAnsi" w:hAnsiTheme="minorHAnsi" w:cs="Calibri"/>
        </w:rPr>
        <w:t xml:space="preserve">kalendarzowego </w:t>
      </w:r>
      <w:r w:rsidRPr="003A6CEE">
        <w:rPr>
          <w:rFonts w:asciiTheme="minorHAnsi" w:hAnsiTheme="minorHAnsi" w:cs="Calibri"/>
        </w:rPr>
        <w:t>na miesiąc następny. Harmonogram na pierwszy miesiąc realizacji przedmiotu umowy Wykonawca zobowiązany jest doręczyć Zamawiającemu przed terminem rozpoczęcia świadczenia usług.</w:t>
      </w:r>
    </w:p>
    <w:p w:rsidR="00461EFA" w:rsidRPr="003A6CEE" w:rsidRDefault="00461EFA" w:rsidP="009F2BBC">
      <w:pPr>
        <w:numPr>
          <w:ilvl w:val="0"/>
          <w:numId w:val="20"/>
        </w:numPr>
        <w:tabs>
          <w:tab w:val="left" w:pos="397"/>
          <w:tab w:val="left" w:pos="851"/>
        </w:tabs>
        <w:spacing w:line="276" w:lineRule="auto"/>
        <w:ind w:left="397" w:hanging="397"/>
        <w:rPr>
          <w:rFonts w:asciiTheme="minorHAnsi" w:hAnsiTheme="minorHAnsi" w:cs="Calibri"/>
        </w:rPr>
      </w:pPr>
      <w:r w:rsidRPr="003A6CEE">
        <w:rPr>
          <w:rFonts w:asciiTheme="minorHAnsi" w:hAnsiTheme="minorHAnsi" w:cs="Calibri"/>
        </w:rPr>
        <w:t>W przypadku zmiany pracownika Wykonawca zobowiązany jest niezwłocznie poinformować o tym Zamawiającego, nie później niż przed przystąpieniem nowego pracownika do pracy.</w:t>
      </w:r>
    </w:p>
    <w:p w:rsidR="00461EFA" w:rsidRPr="00EB5A12" w:rsidRDefault="00EB5A12" w:rsidP="009F2BBC">
      <w:pPr>
        <w:numPr>
          <w:ilvl w:val="0"/>
          <w:numId w:val="20"/>
        </w:numPr>
        <w:tabs>
          <w:tab w:val="left" w:pos="397"/>
          <w:tab w:val="left" w:pos="851"/>
        </w:tabs>
        <w:spacing w:line="276" w:lineRule="auto"/>
        <w:ind w:left="397" w:hanging="397"/>
        <w:rPr>
          <w:rFonts w:asciiTheme="minorHAnsi" w:hAnsiTheme="minorHAnsi" w:cs="Calibri"/>
        </w:rPr>
      </w:pPr>
      <w:r w:rsidRPr="00EB5A12">
        <w:rPr>
          <w:rFonts w:asciiTheme="minorHAnsi" w:hAnsiTheme="minorHAnsi" w:cs="Calibri"/>
        </w:rPr>
        <w:t xml:space="preserve">Wykonawca zobowiązany jest wskazać na liście pracowników osobę, która będzie świadczyć usługę sprzątania w pracowniach kierunku Dietetyka, Pielęgniarstwo, Kosmetologia, Fizjoterapia oraz złożyć administratorowi obiektu pisemne oświadczenie, </w:t>
      </w:r>
      <w:r w:rsidRPr="00EB5A12">
        <w:rPr>
          <w:rFonts w:asciiTheme="minorHAnsi" w:hAnsiTheme="minorHAnsi" w:cs="Calibri"/>
        </w:rPr>
        <w:lastRenderedPageBreak/>
        <w:t>że osoba ta posiada ważne orzeczenie lekarskie o zdolności wykonywania prac, przy których wykonywaniu istnieje możliwość przeniesienia zakażenia lub choroby zakaźnej – dotyczy zadania nr 1.</w:t>
      </w:r>
    </w:p>
    <w:p w:rsidR="00461EFA" w:rsidRPr="003A6CEE" w:rsidRDefault="00461EFA" w:rsidP="009F2BBC">
      <w:pPr>
        <w:numPr>
          <w:ilvl w:val="0"/>
          <w:numId w:val="20"/>
        </w:numPr>
        <w:tabs>
          <w:tab w:val="left" w:pos="397"/>
          <w:tab w:val="left" w:pos="851"/>
        </w:tabs>
        <w:spacing w:line="276" w:lineRule="auto"/>
        <w:ind w:left="397" w:hanging="397"/>
        <w:rPr>
          <w:rFonts w:asciiTheme="minorHAnsi" w:hAnsiTheme="minorHAnsi" w:cs="Calibri"/>
        </w:rPr>
      </w:pPr>
      <w:r w:rsidRPr="00EB5A12">
        <w:rPr>
          <w:rFonts w:asciiTheme="minorHAnsi" w:hAnsiTheme="minorHAnsi" w:cs="Calibri"/>
        </w:rPr>
        <w:t>W przypadku gdy pracownik Wykonawcy w związku z wykonywaniem niniejszej umowy</w:t>
      </w:r>
      <w:r w:rsidRPr="003A6CEE">
        <w:rPr>
          <w:rFonts w:asciiTheme="minorHAnsi" w:hAnsiTheme="minorHAnsi" w:cs="Calibri"/>
        </w:rPr>
        <w:t xml:space="preserve"> zapozna się z danymi, do których nie jest upoważniony, zobowiązany jest do zachowania w tym zakresie poufności.</w:t>
      </w:r>
    </w:p>
    <w:p w:rsidR="00461EFA" w:rsidRPr="003A6CEE" w:rsidRDefault="00461EFA" w:rsidP="009F2BBC">
      <w:pPr>
        <w:spacing w:line="276" w:lineRule="auto"/>
        <w:ind w:left="360"/>
        <w:rPr>
          <w:rFonts w:asciiTheme="minorHAnsi" w:hAnsiTheme="minorHAnsi" w:cs="Calibri"/>
          <w:b/>
        </w:rPr>
      </w:pPr>
    </w:p>
    <w:p w:rsidR="00461EFA" w:rsidRPr="003A6CEE" w:rsidRDefault="00461EFA" w:rsidP="009F2BBC">
      <w:pPr>
        <w:spacing w:line="276" w:lineRule="auto"/>
        <w:ind w:left="360"/>
        <w:rPr>
          <w:rFonts w:asciiTheme="minorHAnsi" w:hAnsiTheme="minorHAnsi" w:cs="Calibri"/>
          <w:b/>
        </w:rPr>
      </w:pPr>
      <w:r w:rsidRPr="003A6CEE">
        <w:rPr>
          <w:rFonts w:asciiTheme="minorHAnsi" w:hAnsiTheme="minorHAnsi" w:cs="Calibri"/>
          <w:b/>
        </w:rPr>
        <w:t>§ 5</w:t>
      </w:r>
    </w:p>
    <w:p w:rsidR="00461EFA" w:rsidRPr="003A6CEE" w:rsidRDefault="00461EFA" w:rsidP="009F2BBC">
      <w:pPr>
        <w:numPr>
          <w:ilvl w:val="0"/>
          <w:numId w:val="5"/>
        </w:numPr>
        <w:tabs>
          <w:tab w:val="left" w:pos="360"/>
        </w:tabs>
        <w:spacing w:line="276" w:lineRule="auto"/>
        <w:ind w:left="360" w:hanging="360"/>
        <w:rPr>
          <w:rFonts w:asciiTheme="minorHAnsi" w:hAnsiTheme="minorHAnsi" w:cs="Calibri"/>
        </w:rPr>
      </w:pPr>
      <w:r w:rsidRPr="003A6CEE">
        <w:rPr>
          <w:rFonts w:asciiTheme="minorHAnsi" w:hAnsiTheme="minorHAnsi" w:cs="Calibri"/>
        </w:rPr>
        <w:t>Zamawiający zobowiązuje się do:</w:t>
      </w:r>
    </w:p>
    <w:p w:rsidR="00461EFA" w:rsidRPr="003A6CEE" w:rsidRDefault="00461EFA" w:rsidP="009F2BBC">
      <w:pPr>
        <w:numPr>
          <w:ilvl w:val="0"/>
          <w:numId w:val="22"/>
        </w:numPr>
        <w:tabs>
          <w:tab w:val="left" w:pos="720"/>
        </w:tabs>
        <w:spacing w:line="276" w:lineRule="auto"/>
        <w:ind w:left="720" w:hanging="360"/>
        <w:rPr>
          <w:rFonts w:asciiTheme="minorHAnsi" w:hAnsiTheme="minorHAnsi" w:cs="Calibri"/>
        </w:rPr>
      </w:pPr>
      <w:r w:rsidRPr="003A6CEE">
        <w:rPr>
          <w:rFonts w:asciiTheme="minorHAnsi" w:hAnsiTheme="minorHAnsi" w:cs="Calibri"/>
        </w:rPr>
        <w:t>przekazania obiektu Wykonawcy w celu wykonywania przedmiotu umowy, zapoznania Wykonawcy ze specyfiką obiektu, jego wszystkimi elementami ze szczególnym zwróceniem uwagi na miejsca newralgiczne;</w:t>
      </w:r>
    </w:p>
    <w:p w:rsidR="00461EFA" w:rsidRPr="003A6CEE" w:rsidRDefault="00461EFA" w:rsidP="009F2BBC">
      <w:pPr>
        <w:numPr>
          <w:ilvl w:val="0"/>
          <w:numId w:val="22"/>
        </w:numPr>
        <w:tabs>
          <w:tab w:val="left" w:pos="720"/>
        </w:tabs>
        <w:spacing w:line="276" w:lineRule="auto"/>
        <w:ind w:left="720" w:hanging="360"/>
        <w:rPr>
          <w:rFonts w:asciiTheme="minorHAnsi" w:hAnsiTheme="minorHAnsi" w:cs="Calibri"/>
        </w:rPr>
      </w:pPr>
      <w:r w:rsidRPr="003A6CEE">
        <w:rPr>
          <w:rFonts w:asciiTheme="minorHAnsi" w:hAnsiTheme="minorHAnsi" w:cs="Calibri"/>
        </w:rPr>
        <w:t>zapewnienia Wykonawcy dostępu do wody oraz energii elektrycznej dla wykonywania przedmiotu umowy;</w:t>
      </w:r>
    </w:p>
    <w:p w:rsidR="00461EFA" w:rsidRPr="003A6CEE" w:rsidRDefault="00461EFA" w:rsidP="009F2BBC">
      <w:pPr>
        <w:numPr>
          <w:ilvl w:val="0"/>
          <w:numId w:val="22"/>
        </w:numPr>
        <w:tabs>
          <w:tab w:val="left" w:pos="720"/>
        </w:tabs>
        <w:spacing w:line="276" w:lineRule="auto"/>
        <w:ind w:left="720" w:hanging="360"/>
        <w:rPr>
          <w:rFonts w:asciiTheme="minorHAnsi" w:hAnsiTheme="minorHAnsi" w:cs="Calibri"/>
        </w:rPr>
      </w:pPr>
      <w:r w:rsidRPr="003A6CEE">
        <w:rPr>
          <w:rFonts w:asciiTheme="minorHAnsi" w:hAnsiTheme="minorHAnsi" w:cs="Calibri"/>
        </w:rPr>
        <w:t>nieodpłatnego przekazania do dyspozycji Wykonawcy, dla celów świadczenia usługi sprzątania  w obiekcie objętym niniejszą umową, pomieszczeń:</w:t>
      </w:r>
    </w:p>
    <w:p w:rsidR="00461EFA" w:rsidRPr="003A6CEE" w:rsidRDefault="00461EFA" w:rsidP="009F2BBC">
      <w:pPr>
        <w:numPr>
          <w:ilvl w:val="0"/>
          <w:numId w:val="14"/>
        </w:numPr>
        <w:tabs>
          <w:tab w:val="left" w:pos="1080"/>
        </w:tabs>
        <w:spacing w:line="276" w:lineRule="auto"/>
        <w:ind w:left="1080" w:hanging="360"/>
        <w:rPr>
          <w:rFonts w:asciiTheme="minorHAnsi" w:hAnsiTheme="minorHAnsi" w:cs="Calibri"/>
        </w:rPr>
      </w:pPr>
      <w:r w:rsidRPr="003A6CEE">
        <w:rPr>
          <w:rFonts w:asciiTheme="minorHAnsi" w:hAnsiTheme="minorHAnsi" w:cs="Calibri"/>
        </w:rPr>
        <w:t>Budynek przy Al. Armii Krajowej 13/15 -  3 pomieszczenia o pow. 5,9 m2 każde i 3 pomieszczenia o powierzchni 4,5m2 każde;</w:t>
      </w:r>
    </w:p>
    <w:p w:rsidR="00461EFA" w:rsidRPr="003A6CEE" w:rsidRDefault="00461EFA" w:rsidP="009F2BBC">
      <w:pPr>
        <w:numPr>
          <w:ilvl w:val="0"/>
          <w:numId w:val="14"/>
        </w:numPr>
        <w:tabs>
          <w:tab w:val="left" w:pos="1080"/>
        </w:tabs>
        <w:spacing w:line="276" w:lineRule="auto"/>
        <w:ind w:left="1080" w:hanging="360"/>
        <w:rPr>
          <w:rFonts w:asciiTheme="minorHAnsi" w:hAnsiTheme="minorHAnsi" w:cs="Calibri"/>
        </w:rPr>
      </w:pPr>
      <w:r w:rsidRPr="003A6CEE">
        <w:rPr>
          <w:rFonts w:asciiTheme="minorHAnsi" w:hAnsiTheme="minorHAnsi" w:cs="Calibri"/>
        </w:rPr>
        <w:t>Budynek przy ul. Zbierskiego 6 – pomieszczenie socjalne 8,30 m2 oraz pomieszczenie magazynowe 1,95 m2;</w:t>
      </w:r>
    </w:p>
    <w:p w:rsidR="00461EFA" w:rsidRPr="003A6CEE" w:rsidRDefault="00461EFA" w:rsidP="009F2BBC">
      <w:pPr>
        <w:numPr>
          <w:ilvl w:val="0"/>
          <w:numId w:val="14"/>
        </w:numPr>
        <w:tabs>
          <w:tab w:val="left" w:pos="1080"/>
        </w:tabs>
        <w:spacing w:line="276" w:lineRule="auto"/>
        <w:ind w:left="1080" w:hanging="360"/>
        <w:rPr>
          <w:rFonts w:asciiTheme="minorHAnsi" w:hAnsiTheme="minorHAnsi" w:cs="Calibri"/>
        </w:rPr>
      </w:pPr>
      <w:r w:rsidRPr="003A6CEE">
        <w:rPr>
          <w:rFonts w:asciiTheme="minorHAnsi" w:hAnsiTheme="minorHAnsi" w:cs="Calibri"/>
        </w:rPr>
        <w:t>Budynek przy ul. Dąbrowskiego 14 – pomieszczenie socjalne oraz pomieszczenie magazynowe (ok. 2 m2);</w:t>
      </w:r>
    </w:p>
    <w:p w:rsidR="00461EFA" w:rsidRPr="003A6CEE" w:rsidRDefault="00461EFA" w:rsidP="009F2BBC">
      <w:pPr>
        <w:numPr>
          <w:ilvl w:val="0"/>
          <w:numId w:val="14"/>
        </w:numPr>
        <w:tabs>
          <w:tab w:val="left" w:pos="1080"/>
        </w:tabs>
        <w:spacing w:line="276" w:lineRule="auto"/>
        <w:ind w:left="1080" w:hanging="360"/>
        <w:rPr>
          <w:rFonts w:asciiTheme="minorHAnsi" w:hAnsiTheme="minorHAnsi" w:cs="Calibri"/>
        </w:rPr>
      </w:pPr>
      <w:r w:rsidRPr="003A6CEE">
        <w:rPr>
          <w:rFonts w:asciiTheme="minorHAnsi" w:hAnsiTheme="minorHAnsi" w:cs="Calibri"/>
        </w:rPr>
        <w:t>Budynek przy Al. Armii Krajowej 36a – pomieszczenie socjalne oraz 8 małych pomieszczeń (po 2 na każdym piętrze);</w:t>
      </w:r>
    </w:p>
    <w:p w:rsidR="00461EFA" w:rsidRPr="003A6CEE" w:rsidRDefault="00461EFA" w:rsidP="009F2BBC">
      <w:pPr>
        <w:numPr>
          <w:ilvl w:val="0"/>
          <w:numId w:val="14"/>
        </w:numPr>
        <w:tabs>
          <w:tab w:val="left" w:pos="1080"/>
        </w:tabs>
        <w:spacing w:line="276" w:lineRule="auto"/>
        <w:ind w:left="1080" w:hanging="360"/>
        <w:rPr>
          <w:rFonts w:asciiTheme="minorHAnsi" w:hAnsiTheme="minorHAnsi" w:cs="Calibri"/>
        </w:rPr>
      </w:pPr>
      <w:r w:rsidRPr="003A6CEE">
        <w:rPr>
          <w:rFonts w:asciiTheme="minorHAnsi" w:hAnsiTheme="minorHAnsi" w:cs="Calibri"/>
        </w:rPr>
        <w:t>Budynek przy ul. Zbierskiego 2/4 – pomieszczenie socjalne 10,53 m2 oraz pomieszczenie magazynowe 4,22 m2;</w:t>
      </w:r>
    </w:p>
    <w:p w:rsidR="00461EFA" w:rsidRPr="003A6CEE" w:rsidRDefault="00461EFA" w:rsidP="009F2BBC">
      <w:pPr>
        <w:numPr>
          <w:ilvl w:val="0"/>
          <w:numId w:val="5"/>
        </w:numPr>
        <w:tabs>
          <w:tab w:val="left" w:pos="360"/>
        </w:tabs>
        <w:spacing w:line="276" w:lineRule="auto"/>
        <w:ind w:left="360" w:hanging="360"/>
        <w:rPr>
          <w:rFonts w:asciiTheme="minorHAnsi" w:hAnsiTheme="minorHAnsi" w:cs="Calibri"/>
        </w:rPr>
      </w:pPr>
      <w:r w:rsidRPr="003A6CEE">
        <w:rPr>
          <w:rFonts w:asciiTheme="minorHAnsi" w:hAnsiTheme="minorHAnsi" w:cs="Calibri"/>
        </w:rPr>
        <w:t>Zamawiający ma prawo do:</w:t>
      </w:r>
    </w:p>
    <w:p w:rsidR="00461EFA" w:rsidRPr="003A6CEE" w:rsidRDefault="00461EFA" w:rsidP="009F2BBC">
      <w:pPr>
        <w:numPr>
          <w:ilvl w:val="0"/>
          <w:numId w:val="16"/>
        </w:numPr>
        <w:spacing w:line="276" w:lineRule="auto"/>
        <w:ind w:left="720" w:hanging="360"/>
        <w:rPr>
          <w:rFonts w:asciiTheme="minorHAnsi" w:hAnsiTheme="minorHAnsi" w:cs="Calibri"/>
        </w:rPr>
      </w:pPr>
      <w:r w:rsidRPr="003A6CEE">
        <w:rPr>
          <w:rFonts w:asciiTheme="minorHAnsi" w:hAnsiTheme="minorHAnsi" w:cs="Calibri"/>
        </w:rPr>
        <w:t>kontroli jakości wypełnianych przez Wykonawcę czynności;</w:t>
      </w:r>
    </w:p>
    <w:p w:rsidR="00461EFA" w:rsidRPr="003A6CEE" w:rsidRDefault="00461EFA" w:rsidP="009F2BBC">
      <w:pPr>
        <w:numPr>
          <w:ilvl w:val="0"/>
          <w:numId w:val="16"/>
        </w:numPr>
        <w:spacing w:line="276" w:lineRule="auto"/>
        <w:ind w:left="720" w:hanging="360"/>
        <w:rPr>
          <w:rFonts w:asciiTheme="minorHAnsi" w:hAnsiTheme="minorHAnsi" w:cs="Calibri"/>
        </w:rPr>
      </w:pPr>
      <w:r w:rsidRPr="003A6CEE">
        <w:rPr>
          <w:rFonts w:asciiTheme="minorHAnsi" w:hAnsiTheme="minorHAnsi" w:cs="Calibri"/>
        </w:rPr>
        <w:t>w przypadku nienależytego wykonywania umowy – żądania wymiany przez Wykonawcę osób zaniedbujących należyte wykonywanie obowiązków objętych przedmiotem niniejszej umowy, jak również zmiany organizacji pracy w sposób zapewniający należytą realizację umowy, w terminie 7 dni od zgłoszenia żądania.</w:t>
      </w:r>
    </w:p>
    <w:p w:rsidR="00461EFA" w:rsidRPr="003A6CEE" w:rsidRDefault="00461EFA" w:rsidP="009F2BBC">
      <w:pPr>
        <w:numPr>
          <w:ilvl w:val="0"/>
          <w:numId w:val="5"/>
        </w:numPr>
        <w:tabs>
          <w:tab w:val="left" w:pos="360"/>
        </w:tabs>
        <w:spacing w:line="276" w:lineRule="auto"/>
        <w:ind w:left="360" w:hanging="360"/>
        <w:rPr>
          <w:rFonts w:asciiTheme="minorHAnsi" w:hAnsiTheme="minorHAnsi" w:cs="Calibri"/>
        </w:rPr>
      </w:pPr>
      <w:r w:rsidRPr="003A6CEE">
        <w:rPr>
          <w:rFonts w:asciiTheme="minorHAnsi" w:hAnsiTheme="minorHAnsi" w:cs="Calibri"/>
        </w:rPr>
        <w:t>W przypadku niewykonania lub nienależytego wykonywania prac objętych przedmiotem umowy, Zamawiający przekaże Wykonawcy informację o stwierdzonych uchybieniach, wyznaczając termin na ich usunięcie, nie dłuższy niż 14 dni.</w:t>
      </w:r>
    </w:p>
    <w:p w:rsidR="00461EFA" w:rsidRPr="003A6CEE" w:rsidRDefault="00461EFA" w:rsidP="009F2BBC">
      <w:pPr>
        <w:numPr>
          <w:ilvl w:val="0"/>
          <w:numId w:val="5"/>
        </w:numPr>
        <w:tabs>
          <w:tab w:val="left" w:pos="360"/>
        </w:tabs>
        <w:spacing w:line="276" w:lineRule="auto"/>
        <w:ind w:left="360" w:hanging="360"/>
        <w:rPr>
          <w:rFonts w:asciiTheme="minorHAnsi" w:hAnsiTheme="minorHAnsi" w:cs="Calibri"/>
        </w:rPr>
      </w:pPr>
      <w:r w:rsidRPr="003A6CEE">
        <w:rPr>
          <w:rFonts w:asciiTheme="minorHAnsi" w:hAnsiTheme="minorHAnsi" w:cs="Calibri"/>
        </w:rPr>
        <w:t>W przypadku przynajmniej  trzykrotnego wystąpienia uchybień, w wykonywaniu przedmiotu umowy, w ciągu jednego okresu rozliczeniowego (miesiąca kalendarzowego), niezależnie od ich usunięcia w terminie wyznaczonym przez Zamawiającego, Zamawiający obciąży Wykonawcę karą umowną, o której mowa w § 11 ust. 2, za każdy miesiąc nienależytego wykonywania umowy.</w:t>
      </w:r>
    </w:p>
    <w:p w:rsidR="00461EFA" w:rsidRPr="003A6CEE" w:rsidRDefault="00461EFA" w:rsidP="009F2BBC">
      <w:pPr>
        <w:numPr>
          <w:ilvl w:val="0"/>
          <w:numId w:val="5"/>
        </w:numPr>
        <w:tabs>
          <w:tab w:val="left" w:pos="360"/>
        </w:tabs>
        <w:spacing w:line="276" w:lineRule="auto"/>
        <w:ind w:left="360" w:hanging="360"/>
        <w:rPr>
          <w:rFonts w:asciiTheme="minorHAnsi" w:hAnsiTheme="minorHAnsi" w:cs="Calibri"/>
        </w:rPr>
      </w:pPr>
      <w:r w:rsidRPr="003A6CEE">
        <w:rPr>
          <w:rFonts w:asciiTheme="minorHAnsi" w:hAnsiTheme="minorHAnsi" w:cs="Calibri"/>
        </w:rPr>
        <w:lastRenderedPageBreak/>
        <w:t xml:space="preserve">W przypadku choćby jednorazowego niewykonania lub nienależytego wykonania przez Wykonawcę prac objętych przedmiotem umowy (w tym również prac okresowych) pomimo dodatkowego wezwania Zamawiającego i upływu terminu dodatkowego wyznaczonego przez Zamawiającego na należyte wykonanie tych prac zgodnie z ust. 3, Zamawiający obciąży Wykonawcę karą umowną, o której mowa w § 11 ust. 2, za każde takie uchybienie. Ponadto, w takiej sytuacji Zamawiający ma prawo, </w:t>
      </w:r>
      <w:r w:rsidR="00BB5495">
        <w:rPr>
          <w:rFonts w:asciiTheme="minorHAnsi" w:hAnsiTheme="minorHAnsi" w:cs="Calibri"/>
        </w:rPr>
        <w:t xml:space="preserve">powierzyć </w:t>
      </w:r>
      <w:r w:rsidRPr="003A6CEE">
        <w:rPr>
          <w:rFonts w:asciiTheme="minorHAnsi" w:hAnsiTheme="minorHAnsi" w:cs="Calibri"/>
        </w:rPr>
        <w:t>prac</w:t>
      </w:r>
      <w:r w:rsidR="00BB5495">
        <w:rPr>
          <w:rFonts w:asciiTheme="minorHAnsi" w:hAnsiTheme="minorHAnsi" w:cs="Calibri"/>
        </w:rPr>
        <w:t>e zaniechane lub nienależycie wykonane</w:t>
      </w:r>
      <w:r w:rsidRPr="003A6CEE">
        <w:rPr>
          <w:rFonts w:asciiTheme="minorHAnsi" w:hAnsiTheme="minorHAnsi" w:cs="Calibri"/>
        </w:rPr>
        <w:t xml:space="preserve"> podmiotowi trzeciemu, na koszt i ryzyko Wykonawcy</w:t>
      </w:r>
      <w:r w:rsidR="00BB5495">
        <w:rPr>
          <w:rFonts w:asciiTheme="minorHAnsi" w:hAnsiTheme="minorHAnsi" w:cs="Calibri"/>
        </w:rPr>
        <w:t>, na co Wykonawca wyraża zgodę</w:t>
      </w:r>
      <w:r w:rsidRPr="003A6CEE">
        <w:rPr>
          <w:rFonts w:asciiTheme="minorHAnsi" w:hAnsiTheme="minorHAnsi" w:cs="Calibri"/>
        </w:rPr>
        <w:t>. Wykonawca w takim przypadku zwróci Zamawiającemu kwotę brutto, jaką Zamawiający zapłacił osobie trzeciej z tytułu wykonania prac zaniechanych lub nienależycie wykonanych przez Wykonawcę, bez prawa kwestionowania jej wysokości.</w:t>
      </w:r>
    </w:p>
    <w:p w:rsidR="00461EFA" w:rsidRDefault="00461EFA" w:rsidP="009F2BBC">
      <w:pPr>
        <w:numPr>
          <w:ilvl w:val="0"/>
          <w:numId w:val="5"/>
        </w:numPr>
        <w:tabs>
          <w:tab w:val="left" w:pos="360"/>
        </w:tabs>
        <w:spacing w:line="276" w:lineRule="auto"/>
        <w:ind w:left="360" w:hanging="360"/>
        <w:rPr>
          <w:rFonts w:asciiTheme="minorHAnsi" w:hAnsiTheme="minorHAnsi" w:cs="Calibri"/>
        </w:rPr>
      </w:pPr>
      <w:r w:rsidRPr="003A6CEE">
        <w:rPr>
          <w:rFonts w:asciiTheme="minorHAnsi" w:hAnsiTheme="minorHAnsi" w:cs="Calibri"/>
        </w:rPr>
        <w:t>Zamawiający zastrzega sobie prawo potrącenia kosztów wykonania prac zaniechanych przez Wykonawcę przez podmiot trzeci z wynagrodzenia przysługującego Wykonawcy.</w:t>
      </w:r>
    </w:p>
    <w:p w:rsidR="003A6CEE" w:rsidRPr="003A6CEE" w:rsidRDefault="003A6CEE" w:rsidP="009F2BBC">
      <w:pPr>
        <w:numPr>
          <w:ilvl w:val="0"/>
          <w:numId w:val="5"/>
        </w:numPr>
        <w:tabs>
          <w:tab w:val="left" w:pos="360"/>
        </w:tabs>
        <w:spacing w:line="276" w:lineRule="auto"/>
        <w:ind w:left="360" w:hanging="360"/>
        <w:rPr>
          <w:rFonts w:asciiTheme="minorHAnsi" w:hAnsiTheme="minorHAnsi" w:cs="Calibri"/>
        </w:rPr>
      </w:pPr>
      <w:r w:rsidRPr="00711184">
        <w:rPr>
          <w:rFonts w:ascii="Calibri" w:hAnsi="Calibri" w:cs="Calibri"/>
        </w:rPr>
        <w:t>Strony uzgadniają, że wytwórcą odpadów w myśl ustawy o odpadach jest Zamawiający. Wykonawca nie ponosi kosztów zagospodarowania odpadów. Wszystkie obowiązki wynikające z ustawy o odpadach oraz ustawy prawo ochrony środowiska należą do Zamawiającego. Zamawiający zapewni odpowiednie pojemniki na odpady oraz właściwe magazynowanie odpadów zgodnie z ustawą o odpad</w:t>
      </w:r>
      <w:r>
        <w:rPr>
          <w:rFonts w:ascii="Calibri" w:hAnsi="Calibri" w:cs="Calibri"/>
        </w:rPr>
        <w:t>ach z dnia 14 grudnia 2012 r. (</w:t>
      </w:r>
      <w:proofErr w:type="spellStart"/>
      <w:r>
        <w:rPr>
          <w:rFonts w:ascii="Calibri" w:hAnsi="Calibri" w:cs="Calibri"/>
        </w:rPr>
        <w:t>t.j</w:t>
      </w:r>
      <w:proofErr w:type="spellEnd"/>
      <w:r>
        <w:rPr>
          <w:rFonts w:ascii="Calibri" w:hAnsi="Calibri" w:cs="Calibri"/>
        </w:rPr>
        <w:t xml:space="preserve">. </w:t>
      </w:r>
      <w:r w:rsidR="000050EC">
        <w:rPr>
          <w:rFonts w:ascii="Calibri" w:hAnsi="Calibri"/>
          <w:bCs/>
        </w:rPr>
        <w:t>Dz. U. 2023</w:t>
      </w:r>
      <w:r>
        <w:rPr>
          <w:rFonts w:ascii="Calibri" w:hAnsi="Calibri"/>
          <w:bCs/>
        </w:rPr>
        <w:t xml:space="preserve"> poz. </w:t>
      </w:r>
      <w:r w:rsidR="000050EC">
        <w:rPr>
          <w:rFonts w:ascii="Calibri" w:hAnsi="Calibri"/>
          <w:bCs/>
        </w:rPr>
        <w:t>1587</w:t>
      </w:r>
      <w:r>
        <w:rPr>
          <w:rFonts w:ascii="Calibri" w:hAnsi="Calibri"/>
          <w:bCs/>
        </w:rPr>
        <w:t xml:space="preserve"> z </w:t>
      </w:r>
      <w:proofErr w:type="spellStart"/>
      <w:r>
        <w:rPr>
          <w:rFonts w:ascii="Calibri" w:hAnsi="Calibri"/>
          <w:bCs/>
        </w:rPr>
        <w:t>późn</w:t>
      </w:r>
      <w:proofErr w:type="spellEnd"/>
      <w:r>
        <w:rPr>
          <w:rFonts w:ascii="Calibri" w:hAnsi="Calibri"/>
          <w:bCs/>
        </w:rPr>
        <w:t>. zm.</w:t>
      </w:r>
      <w:r w:rsidRPr="00711184">
        <w:rPr>
          <w:rFonts w:ascii="Calibri" w:hAnsi="Calibri"/>
          <w:bCs/>
        </w:rPr>
        <w:t>)</w:t>
      </w:r>
    </w:p>
    <w:p w:rsidR="00461EFA" w:rsidRPr="003A6CEE" w:rsidRDefault="00461EFA" w:rsidP="009F2BBC">
      <w:pPr>
        <w:spacing w:line="276" w:lineRule="auto"/>
        <w:ind w:left="720"/>
        <w:rPr>
          <w:rFonts w:asciiTheme="minorHAnsi" w:hAnsiTheme="minorHAnsi" w:cs="Calibri"/>
          <w:b/>
        </w:rPr>
      </w:pPr>
    </w:p>
    <w:p w:rsidR="00461EFA" w:rsidRPr="003A6CEE" w:rsidRDefault="00461EFA" w:rsidP="00ED2323">
      <w:pPr>
        <w:spacing w:line="276" w:lineRule="auto"/>
        <w:ind w:left="426"/>
        <w:rPr>
          <w:rFonts w:asciiTheme="minorHAnsi" w:hAnsiTheme="minorHAnsi" w:cs="Calibri"/>
          <w:b/>
        </w:rPr>
      </w:pPr>
      <w:r w:rsidRPr="003A6CEE">
        <w:rPr>
          <w:rFonts w:asciiTheme="minorHAnsi" w:hAnsiTheme="minorHAnsi" w:cs="Calibri"/>
          <w:b/>
        </w:rPr>
        <w:t>§ 6</w:t>
      </w:r>
    </w:p>
    <w:p w:rsidR="00461EFA" w:rsidRPr="003A6CEE" w:rsidRDefault="00461EFA" w:rsidP="009F2BBC">
      <w:pPr>
        <w:numPr>
          <w:ilvl w:val="0"/>
          <w:numId w:val="18"/>
        </w:numPr>
        <w:spacing w:line="276" w:lineRule="auto"/>
        <w:ind w:left="425" w:hanging="425"/>
        <w:rPr>
          <w:rFonts w:asciiTheme="minorHAnsi" w:hAnsiTheme="minorHAnsi" w:cs="Calibri"/>
        </w:rPr>
      </w:pPr>
      <w:r w:rsidRPr="003A6CEE">
        <w:rPr>
          <w:rFonts w:asciiTheme="minorHAnsi" w:hAnsiTheme="minorHAnsi" w:cs="Calibri"/>
        </w:rPr>
        <w:t xml:space="preserve">W celu zapewnienia właściwej realizacji przedmiotu umowy, </w:t>
      </w:r>
      <w:r w:rsidRPr="003A6CEE">
        <w:rPr>
          <w:rFonts w:asciiTheme="minorHAnsi" w:hAnsiTheme="minorHAnsi" w:cs="Calibri"/>
          <w:b/>
        </w:rPr>
        <w:t>Wykonawca zapewnia koordynatora</w:t>
      </w:r>
      <w:r w:rsidRPr="003A6CEE">
        <w:rPr>
          <w:rFonts w:asciiTheme="minorHAnsi" w:hAnsiTheme="minorHAnsi" w:cs="Calibri"/>
        </w:rPr>
        <w:t xml:space="preserve"> realizacji umowy: Pana/</w:t>
      </w:r>
      <w:r w:rsidR="003A6CEE">
        <w:rPr>
          <w:rFonts w:asciiTheme="minorHAnsi" w:hAnsiTheme="minorHAnsi" w:cs="Calibri"/>
        </w:rPr>
        <w:t xml:space="preserve"> Panią ………………………………………………………………</w:t>
      </w:r>
      <w:r w:rsidRPr="003A6CEE">
        <w:rPr>
          <w:rFonts w:asciiTheme="minorHAnsi" w:hAnsiTheme="minorHAnsi" w:cs="Calibri"/>
        </w:rPr>
        <w:t>., tel.: ………………………………., e-mail:…………………………………,  do stałego kontaktu z Zamawiającym, w zakresie obejmującym przynajmniej:</w:t>
      </w:r>
    </w:p>
    <w:p w:rsidR="00461EFA" w:rsidRPr="003A6CEE" w:rsidRDefault="00461EFA" w:rsidP="009F2BBC">
      <w:pPr>
        <w:numPr>
          <w:ilvl w:val="0"/>
          <w:numId w:val="11"/>
        </w:numPr>
        <w:spacing w:line="276" w:lineRule="auto"/>
        <w:ind w:left="709" w:hanging="283"/>
        <w:rPr>
          <w:rFonts w:asciiTheme="minorHAnsi" w:hAnsiTheme="minorHAnsi" w:cs="Calibri"/>
        </w:rPr>
      </w:pPr>
      <w:r w:rsidRPr="003A6CEE">
        <w:rPr>
          <w:rFonts w:asciiTheme="minorHAnsi" w:hAnsiTheme="minorHAnsi" w:cs="Calibri"/>
          <w:b/>
        </w:rPr>
        <w:t>raz w tygodniu osobisty kontakt koordynatora z upoważnionym pracownikiem Zamawiającego,</w:t>
      </w:r>
      <w:r w:rsidRPr="003A6CEE">
        <w:rPr>
          <w:rFonts w:asciiTheme="minorHAnsi" w:hAnsiTheme="minorHAnsi" w:cs="Calibri"/>
        </w:rPr>
        <w:t xml:space="preserve"> w siedzibie Zamawiającego:…………………………………………., pok. nr ……………, w dniu tygodnia - czwartek, w godzinach pracy Zamawiającego (przedział 08:00 – 15:00), w celu omówienia jakości świadczonych usług.</w:t>
      </w:r>
    </w:p>
    <w:p w:rsidR="00461EFA" w:rsidRPr="003A6CEE" w:rsidRDefault="00461EFA" w:rsidP="009F2BBC">
      <w:pPr>
        <w:numPr>
          <w:ilvl w:val="0"/>
          <w:numId w:val="11"/>
        </w:numPr>
        <w:spacing w:line="276" w:lineRule="auto"/>
        <w:ind w:left="709" w:hanging="283"/>
        <w:rPr>
          <w:rFonts w:asciiTheme="minorHAnsi" w:hAnsiTheme="minorHAnsi" w:cs="Calibri"/>
        </w:rPr>
      </w:pPr>
      <w:r w:rsidRPr="003A6CEE">
        <w:rPr>
          <w:rFonts w:asciiTheme="minorHAnsi" w:hAnsiTheme="minorHAnsi" w:cs="Calibri"/>
          <w:b/>
        </w:rPr>
        <w:t xml:space="preserve">Na koniec każdego miesiąca kalendarzowego </w:t>
      </w:r>
      <w:r w:rsidRPr="003A6CEE">
        <w:rPr>
          <w:rFonts w:asciiTheme="minorHAnsi" w:hAnsiTheme="minorHAnsi" w:cs="Calibri"/>
        </w:rPr>
        <w:t xml:space="preserve">w celu podpisania sporządzonego przez Zamawiającego protokołu z wykonania usługi, zawierającego w szczególności zestawienie uchybień, nieprawidłowości w wykonywaniu umowy, informację o ich usunięciu/braku, zalecenia na przyszłość, ustalenia dotyczące terminów wykonania prac okresowych, informacje o karach umownych naliczonych za dany okres rozliczeniowy. </w:t>
      </w:r>
    </w:p>
    <w:p w:rsidR="00461EFA" w:rsidRPr="003A6CEE" w:rsidRDefault="00461EFA" w:rsidP="009F2BBC">
      <w:pPr>
        <w:numPr>
          <w:ilvl w:val="0"/>
          <w:numId w:val="11"/>
        </w:numPr>
        <w:spacing w:line="276" w:lineRule="auto"/>
        <w:ind w:left="709" w:hanging="283"/>
        <w:rPr>
          <w:rFonts w:asciiTheme="minorHAnsi" w:hAnsiTheme="minorHAnsi" w:cs="Calibri"/>
        </w:rPr>
      </w:pPr>
      <w:r w:rsidRPr="003A6CEE">
        <w:rPr>
          <w:rFonts w:asciiTheme="minorHAnsi" w:hAnsiTheme="minorHAnsi" w:cs="Calibri"/>
          <w:b/>
        </w:rPr>
        <w:t xml:space="preserve">wszystkie dni tygodnia stały kontakt telefoniczny i za pośrednictwem poczty elektronicznej koordynatora z upoważnionym pracownikiem Zamawiającego, </w:t>
      </w:r>
      <w:r w:rsidRPr="003A6CEE">
        <w:rPr>
          <w:rFonts w:asciiTheme="minorHAnsi" w:hAnsiTheme="minorHAnsi" w:cs="Calibri"/>
        </w:rPr>
        <w:t xml:space="preserve">w celu zapewnienia bieżącej interwencji i kontaktu w sprawach związanych z realizacja umowy. </w:t>
      </w:r>
    </w:p>
    <w:p w:rsidR="00461EFA" w:rsidRPr="003A6CEE" w:rsidRDefault="00461EFA" w:rsidP="009F2BBC">
      <w:pPr>
        <w:numPr>
          <w:ilvl w:val="0"/>
          <w:numId w:val="18"/>
        </w:numPr>
        <w:spacing w:line="276" w:lineRule="auto"/>
        <w:ind w:left="425" w:hanging="425"/>
        <w:rPr>
          <w:rFonts w:asciiTheme="minorHAnsi" w:hAnsiTheme="minorHAnsi" w:cs="Calibri"/>
        </w:rPr>
      </w:pPr>
      <w:r w:rsidRPr="003A6CEE">
        <w:rPr>
          <w:rFonts w:asciiTheme="minorHAnsi" w:hAnsiTheme="minorHAnsi" w:cs="Calibri"/>
        </w:rPr>
        <w:lastRenderedPageBreak/>
        <w:t xml:space="preserve">Ze strony Zamawiającego osobą upoważnioną do reprezentacji w sprawach związanych z realizacją umowy i nadzorującą wykonanie umowy jest </w:t>
      </w:r>
      <w:r w:rsidRPr="003A6CEE">
        <w:rPr>
          <w:rFonts w:asciiTheme="minorHAnsi" w:hAnsiTheme="minorHAnsi" w:cs="Calibri"/>
          <w:b/>
        </w:rPr>
        <w:t>administrator obiektu: ……………………………………….,</w:t>
      </w:r>
      <w:r w:rsidRPr="003A6CEE">
        <w:rPr>
          <w:rFonts w:asciiTheme="minorHAnsi" w:hAnsiTheme="minorHAnsi" w:cs="Calibri"/>
        </w:rPr>
        <w:t xml:space="preserve"> tel.: …………, e-mail: ………………………….</w:t>
      </w:r>
    </w:p>
    <w:p w:rsidR="00461EFA" w:rsidRPr="003A6CEE" w:rsidRDefault="00461EFA" w:rsidP="009F2BBC">
      <w:pPr>
        <w:numPr>
          <w:ilvl w:val="0"/>
          <w:numId w:val="18"/>
        </w:numPr>
        <w:spacing w:line="276" w:lineRule="auto"/>
        <w:ind w:left="425" w:hanging="425"/>
        <w:rPr>
          <w:rFonts w:asciiTheme="minorHAnsi" w:hAnsiTheme="minorHAnsi" w:cs="Calibri"/>
        </w:rPr>
      </w:pPr>
      <w:r w:rsidRPr="003A6CEE">
        <w:rPr>
          <w:rFonts w:asciiTheme="minorHAnsi" w:hAnsiTheme="minorHAnsi" w:cs="Calibri"/>
        </w:rPr>
        <w:t xml:space="preserve">Jeżeli w trakcie realizacji umowy konieczna będzie zmiana osoby, o której mowa w ust. 1, Wykonawca pisemnie powiadomi o tym fakcie Zamawiającego, wskazując dane osoby, która ma pełnić funkcję koordynatora. </w:t>
      </w:r>
    </w:p>
    <w:p w:rsidR="00461EFA" w:rsidRPr="003A6CEE" w:rsidRDefault="00461EFA" w:rsidP="009F2BBC">
      <w:pPr>
        <w:numPr>
          <w:ilvl w:val="0"/>
          <w:numId w:val="18"/>
        </w:numPr>
        <w:spacing w:line="276" w:lineRule="auto"/>
        <w:ind w:left="425" w:hanging="425"/>
        <w:rPr>
          <w:rFonts w:asciiTheme="minorHAnsi" w:hAnsiTheme="minorHAnsi" w:cs="Calibri"/>
        </w:rPr>
      </w:pPr>
      <w:r w:rsidRPr="003A6CEE">
        <w:rPr>
          <w:rFonts w:asciiTheme="minorHAnsi" w:hAnsiTheme="minorHAnsi" w:cs="Calibri"/>
        </w:rPr>
        <w:t>W przypadku zmiany osoby, o której mowa w ust. 2, Zamawiający powiadomi o tym Wykonawcę za pomocą poczty elektronicznej na adres e-mail: ……………………, wskazując aktualne dane dotyczące tej osoby tj. imię i nazwisko, numer telefonu oraz adres poczty elektronicznej.</w:t>
      </w:r>
    </w:p>
    <w:p w:rsidR="00461EFA" w:rsidRPr="003A6CEE" w:rsidRDefault="00461EFA" w:rsidP="009F2BBC">
      <w:pPr>
        <w:spacing w:line="276" w:lineRule="auto"/>
        <w:ind w:left="425" w:hanging="425"/>
        <w:rPr>
          <w:rFonts w:asciiTheme="minorHAnsi" w:hAnsiTheme="minorHAnsi" w:cs="Calibri"/>
        </w:rPr>
      </w:pPr>
    </w:p>
    <w:p w:rsidR="00461EFA" w:rsidRPr="003A6CEE" w:rsidRDefault="00461EFA" w:rsidP="009F2BBC">
      <w:pPr>
        <w:spacing w:line="276" w:lineRule="auto"/>
        <w:ind w:left="360"/>
        <w:rPr>
          <w:rFonts w:asciiTheme="minorHAnsi" w:hAnsiTheme="minorHAnsi" w:cs="Calibri"/>
          <w:b/>
        </w:rPr>
      </w:pPr>
      <w:r w:rsidRPr="003A6CEE">
        <w:rPr>
          <w:rFonts w:asciiTheme="minorHAnsi" w:hAnsiTheme="minorHAnsi" w:cs="Calibri"/>
          <w:b/>
        </w:rPr>
        <w:t>§7</w:t>
      </w:r>
    </w:p>
    <w:p w:rsidR="00461EFA" w:rsidRPr="003A6CEE" w:rsidRDefault="00461EFA" w:rsidP="009F2BBC">
      <w:pPr>
        <w:numPr>
          <w:ilvl w:val="0"/>
          <w:numId w:val="9"/>
        </w:numPr>
        <w:tabs>
          <w:tab w:val="left" w:pos="426"/>
        </w:tabs>
        <w:spacing w:line="276" w:lineRule="auto"/>
        <w:ind w:left="426" w:hanging="426"/>
        <w:rPr>
          <w:rFonts w:asciiTheme="minorHAnsi" w:hAnsiTheme="minorHAnsi" w:cs="Calibri"/>
          <w:b/>
        </w:rPr>
      </w:pPr>
      <w:r w:rsidRPr="003A6CEE">
        <w:rPr>
          <w:rFonts w:asciiTheme="minorHAnsi" w:hAnsiTheme="minorHAnsi" w:cs="Calibri"/>
        </w:rPr>
        <w:t xml:space="preserve">Łączne wynagrodzenie przysługujące Wykonawcy z tytułu realizacji umowy wynosi: </w:t>
      </w:r>
      <w:r w:rsidRPr="003A6CEE">
        <w:rPr>
          <w:rFonts w:asciiTheme="minorHAnsi" w:hAnsiTheme="minorHAnsi" w:cs="Calibri"/>
          <w:b/>
        </w:rPr>
        <w:t>……………….zł brutto.</w:t>
      </w:r>
    </w:p>
    <w:p w:rsidR="00461EFA" w:rsidRPr="003A6CEE" w:rsidRDefault="00461EFA" w:rsidP="009F2BBC">
      <w:pPr>
        <w:numPr>
          <w:ilvl w:val="0"/>
          <w:numId w:val="9"/>
        </w:numPr>
        <w:tabs>
          <w:tab w:val="left" w:pos="426"/>
        </w:tabs>
        <w:spacing w:line="276" w:lineRule="auto"/>
        <w:ind w:left="426" w:hanging="426"/>
        <w:rPr>
          <w:rFonts w:asciiTheme="minorHAnsi" w:hAnsiTheme="minorHAnsi" w:cs="Calibri"/>
          <w:b/>
        </w:rPr>
      </w:pPr>
      <w:r w:rsidRPr="003A6CEE">
        <w:rPr>
          <w:rFonts w:asciiTheme="minorHAnsi" w:hAnsiTheme="minorHAnsi" w:cs="Calibri"/>
        </w:rPr>
        <w:t xml:space="preserve">Rozliczenia będą dokonywane miesięcznie z dołu. Za wykonanie przedmiotu umowy Zamawiający będzie płacił Wykonawcy </w:t>
      </w:r>
      <w:r w:rsidRPr="003A6CEE">
        <w:rPr>
          <w:rFonts w:asciiTheme="minorHAnsi" w:hAnsiTheme="minorHAnsi" w:cs="Calibri"/>
          <w:b/>
        </w:rPr>
        <w:t xml:space="preserve">ryczałtowe wynagrodzenie miesięczne brutto w wysokości: ……………………………………. </w:t>
      </w:r>
      <w:r w:rsidRPr="003A6CEE">
        <w:rPr>
          <w:rFonts w:asciiTheme="minorHAnsi" w:hAnsiTheme="minorHAnsi" w:cs="Calibri"/>
        </w:rPr>
        <w:t>na podstawie faktur wystawianych po upływie okresu rozliczeniowego, tj. po upływie każdego miesiąca kalendarzowego i po podpisaniu przez strony protokołu odbioru usługi za dany okres rozliczeniowy.</w:t>
      </w:r>
    </w:p>
    <w:p w:rsidR="00461EFA" w:rsidRPr="003A6CEE" w:rsidRDefault="00461EFA" w:rsidP="009F2BBC">
      <w:pPr>
        <w:numPr>
          <w:ilvl w:val="0"/>
          <w:numId w:val="9"/>
        </w:numPr>
        <w:tabs>
          <w:tab w:val="left" w:pos="426"/>
        </w:tabs>
        <w:spacing w:line="276" w:lineRule="auto"/>
        <w:ind w:left="426" w:hanging="426"/>
        <w:rPr>
          <w:rFonts w:asciiTheme="minorHAnsi" w:hAnsiTheme="minorHAnsi" w:cs="Calibri"/>
        </w:rPr>
      </w:pPr>
      <w:r w:rsidRPr="003A6CEE">
        <w:rPr>
          <w:rFonts w:asciiTheme="minorHAnsi" w:hAnsiTheme="minorHAnsi" w:cs="Calibri"/>
        </w:rPr>
        <w:t xml:space="preserve">Po upływie każdego miesiąca kalendarzowego, strony- koordynator Wykonawcy i przedstawiciel Zamawiającego, wskazani w § 6 podpiszą protokół odbioru usługi stanowiącej przedmiot umowy, za dany miesiąc. </w:t>
      </w:r>
    </w:p>
    <w:p w:rsidR="00461EFA" w:rsidRPr="003A6CEE" w:rsidRDefault="00461EFA" w:rsidP="009F2BBC">
      <w:pPr>
        <w:numPr>
          <w:ilvl w:val="0"/>
          <w:numId w:val="9"/>
        </w:numPr>
        <w:tabs>
          <w:tab w:val="left" w:pos="426"/>
        </w:tabs>
        <w:spacing w:line="276" w:lineRule="auto"/>
        <w:ind w:left="426" w:hanging="426"/>
        <w:rPr>
          <w:rFonts w:asciiTheme="minorHAnsi" w:hAnsiTheme="minorHAnsi" w:cs="Calibri"/>
        </w:rPr>
      </w:pPr>
      <w:r w:rsidRPr="003A6CEE">
        <w:rPr>
          <w:rFonts w:asciiTheme="minorHAnsi" w:hAnsiTheme="minorHAnsi" w:cs="Calibri"/>
        </w:rPr>
        <w:t>Zapłata wynagrodzenia Wykonawcy będzie następowała, przelewem na konto Wykonawcy, w ciągu 30 dni od dnia doręczenia Zamawiającemu prawidłowo wystawionej faktury.</w:t>
      </w:r>
    </w:p>
    <w:p w:rsidR="00461EFA" w:rsidRPr="003A6CEE" w:rsidRDefault="00461EFA" w:rsidP="009F2BBC">
      <w:pPr>
        <w:numPr>
          <w:ilvl w:val="0"/>
          <w:numId w:val="9"/>
        </w:numPr>
        <w:tabs>
          <w:tab w:val="left" w:pos="426"/>
        </w:tabs>
        <w:spacing w:line="276" w:lineRule="auto"/>
        <w:ind w:left="426" w:hanging="426"/>
        <w:rPr>
          <w:rFonts w:asciiTheme="minorHAnsi" w:hAnsiTheme="minorHAnsi" w:cs="Calibri"/>
        </w:rPr>
      </w:pPr>
      <w:r w:rsidRPr="003A6CEE">
        <w:rPr>
          <w:rFonts w:asciiTheme="minorHAnsi" w:hAnsiTheme="minorHAnsi" w:cs="Calibri"/>
        </w:rPr>
        <w:t>Za dzień płatności strony przyjmują dzień obciążenia rachunku Zamawiającego.</w:t>
      </w:r>
    </w:p>
    <w:p w:rsidR="00461EFA" w:rsidRPr="003A6CEE" w:rsidRDefault="00461EFA" w:rsidP="009F2BBC">
      <w:pPr>
        <w:numPr>
          <w:ilvl w:val="0"/>
          <w:numId w:val="9"/>
        </w:numPr>
        <w:tabs>
          <w:tab w:val="left" w:pos="426"/>
        </w:tabs>
        <w:spacing w:line="276" w:lineRule="auto"/>
        <w:ind w:left="426" w:hanging="426"/>
        <w:rPr>
          <w:rFonts w:asciiTheme="minorHAnsi" w:hAnsiTheme="minorHAnsi" w:cs="Calibri"/>
        </w:rPr>
      </w:pPr>
      <w:r w:rsidRPr="003A6CEE">
        <w:rPr>
          <w:rFonts w:asciiTheme="minorHAnsi" w:hAnsiTheme="minorHAnsi" w:cs="Calibri"/>
        </w:rPr>
        <w:t xml:space="preserve">Wysokość wynagrodzenia Wykonawcy nie ulegnie zmianie przez cały okres obowiązywania niniejszej umowy, z zastrzeżeniem § 8 i § 1 ust. 3 umowy. </w:t>
      </w:r>
    </w:p>
    <w:p w:rsidR="00461EFA" w:rsidRPr="003A6CEE" w:rsidRDefault="00461EFA" w:rsidP="009F2BBC">
      <w:pPr>
        <w:numPr>
          <w:ilvl w:val="0"/>
          <w:numId w:val="9"/>
        </w:numPr>
        <w:tabs>
          <w:tab w:val="left" w:pos="426"/>
        </w:tabs>
        <w:spacing w:line="276" w:lineRule="auto"/>
        <w:ind w:left="426" w:hanging="426"/>
        <w:rPr>
          <w:rFonts w:asciiTheme="minorHAnsi" w:hAnsiTheme="minorHAnsi" w:cs="Calibri"/>
        </w:rPr>
      </w:pPr>
      <w:r w:rsidRPr="003A6CEE">
        <w:rPr>
          <w:rFonts w:asciiTheme="minorHAnsi" w:hAnsiTheme="minorHAnsi" w:cs="Calibri"/>
        </w:rPr>
        <w:t xml:space="preserve">Cesja wierzytelności, którą Wykonawca nabędzie wobec Zamawiającego w wyniku realizacji niniejszej umowy będzie nieważna bez wyraźnej, pisemnej zgody Zamawiającego na takie rozporządzenie, w związku z czym nie będzie wywoływać żadnych skutków </w:t>
      </w:r>
      <w:proofErr w:type="spellStart"/>
      <w:r w:rsidRPr="003A6CEE">
        <w:rPr>
          <w:rFonts w:asciiTheme="minorHAnsi" w:hAnsiTheme="minorHAnsi" w:cs="Calibri"/>
        </w:rPr>
        <w:t>cywilno</w:t>
      </w:r>
      <w:proofErr w:type="spellEnd"/>
      <w:r w:rsidRPr="003A6CEE">
        <w:rPr>
          <w:rFonts w:asciiTheme="minorHAnsi" w:hAnsiTheme="minorHAnsi" w:cs="Calibri"/>
        </w:rPr>
        <w:t xml:space="preserve"> – prawnych. </w:t>
      </w:r>
    </w:p>
    <w:p w:rsidR="00461EFA" w:rsidRPr="003A6CEE" w:rsidRDefault="00461EFA" w:rsidP="009F2BBC">
      <w:pPr>
        <w:numPr>
          <w:ilvl w:val="0"/>
          <w:numId w:val="9"/>
        </w:numPr>
        <w:tabs>
          <w:tab w:val="left" w:pos="426"/>
        </w:tabs>
        <w:spacing w:line="276" w:lineRule="auto"/>
        <w:ind w:left="426" w:hanging="426"/>
        <w:rPr>
          <w:rFonts w:asciiTheme="minorHAnsi" w:hAnsiTheme="minorHAnsi" w:cs="Calibri"/>
        </w:rPr>
      </w:pPr>
      <w:r w:rsidRPr="003A6CEE">
        <w:rPr>
          <w:rFonts w:asciiTheme="minorHAnsi" w:hAnsiTheme="minorHAnsi" w:cs="Calibri"/>
        </w:rPr>
        <w:t>W przypadku nieterminowej zapłaty faktury Wykonawcy przysługuje prawo naliczania odsetek ustawowych za zwłokę.</w:t>
      </w:r>
    </w:p>
    <w:p w:rsidR="00461EFA" w:rsidRPr="003A6CEE" w:rsidRDefault="00461EFA" w:rsidP="009F2BBC">
      <w:pPr>
        <w:spacing w:line="276" w:lineRule="auto"/>
        <w:rPr>
          <w:rFonts w:asciiTheme="minorHAnsi" w:hAnsiTheme="minorHAnsi" w:cs="Calibri"/>
          <w:b/>
        </w:rPr>
      </w:pPr>
    </w:p>
    <w:p w:rsidR="00461EFA" w:rsidRPr="003A6CEE" w:rsidRDefault="00461EFA" w:rsidP="009F2BBC">
      <w:pPr>
        <w:spacing w:line="276" w:lineRule="auto"/>
        <w:rPr>
          <w:rFonts w:asciiTheme="minorHAnsi" w:hAnsiTheme="minorHAnsi" w:cs="Calibri"/>
          <w:b/>
        </w:rPr>
      </w:pPr>
      <w:r w:rsidRPr="003A6CEE">
        <w:rPr>
          <w:rFonts w:asciiTheme="minorHAnsi" w:hAnsiTheme="minorHAnsi" w:cs="Calibri"/>
          <w:b/>
        </w:rPr>
        <w:t>§8</w:t>
      </w:r>
    </w:p>
    <w:p w:rsidR="00461EFA" w:rsidRPr="003A6CEE" w:rsidRDefault="00461EFA" w:rsidP="009F2BBC">
      <w:pPr>
        <w:numPr>
          <w:ilvl w:val="0"/>
          <w:numId w:val="6"/>
        </w:numPr>
        <w:spacing w:line="276" w:lineRule="auto"/>
        <w:ind w:left="360" w:hanging="360"/>
        <w:rPr>
          <w:rFonts w:asciiTheme="minorHAnsi" w:hAnsiTheme="minorHAnsi" w:cs="Calibri"/>
        </w:rPr>
      </w:pPr>
      <w:r w:rsidRPr="003A6CEE">
        <w:rPr>
          <w:rFonts w:asciiTheme="minorHAnsi" w:hAnsiTheme="minorHAnsi" w:cs="Calibri"/>
        </w:rPr>
        <w:t>Strony zobowiązują się dokonać odpowiedniej zmiany wysokości maksymalnego wynagrodzenia Wykonawcy oraz cen jednostkowych,  o których mowa w § 7 Umowy, każdorazowo w przypadku wystąpienia jednej z następujących okoliczności:</w:t>
      </w:r>
    </w:p>
    <w:p w:rsidR="00461EFA" w:rsidRPr="003A6CEE" w:rsidRDefault="00461EFA" w:rsidP="009F2BBC">
      <w:pPr>
        <w:numPr>
          <w:ilvl w:val="0"/>
          <w:numId w:val="21"/>
        </w:numPr>
        <w:spacing w:line="276" w:lineRule="auto"/>
        <w:ind w:left="720" w:hanging="360"/>
        <w:rPr>
          <w:rFonts w:asciiTheme="minorHAnsi" w:hAnsiTheme="minorHAnsi" w:cs="Calibri"/>
        </w:rPr>
      </w:pPr>
      <w:r w:rsidRPr="003A6CEE">
        <w:rPr>
          <w:rFonts w:asciiTheme="minorHAnsi" w:hAnsiTheme="minorHAnsi" w:cs="Calibri"/>
        </w:rPr>
        <w:t>zmiany stawki podatku od towarów i usług,</w:t>
      </w:r>
    </w:p>
    <w:p w:rsidR="00461EFA" w:rsidRPr="00237C88" w:rsidRDefault="00237C88" w:rsidP="009F2BBC">
      <w:pPr>
        <w:numPr>
          <w:ilvl w:val="0"/>
          <w:numId w:val="21"/>
        </w:numPr>
        <w:spacing w:line="276" w:lineRule="auto"/>
        <w:ind w:left="720" w:hanging="360"/>
        <w:rPr>
          <w:rFonts w:asciiTheme="minorHAnsi" w:hAnsiTheme="minorHAnsi" w:cs="Calibri"/>
        </w:rPr>
      </w:pPr>
      <w:r w:rsidRPr="00237C88">
        <w:rPr>
          <w:rFonts w:asciiTheme="minorHAnsi" w:hAnsiTheme="minorHAnsi"/>
        </w:rPr>
        <w:lastRenderedPageBreak/>
        <w:t>wysokości minimalnego wynagrodzenia za pracę albo wysokości minimalnej stawki godzinowej, ustalonych na podstawie ustawy z dnia 10 października 2002 r. o minimalnym wynagrodzeniu za pracę</w:t>
      </w:r>
      <w:r w:rsidR="00461EFA" w:rsidRPr="00237C88">
        <w:rPr>
          <w:rFonts w:asciiTheme="minorHAnsi" w:hAnsiTheme="minorHAnsi" w:cs="Calibri"/>
        </w:rPr>
        <w:t>,</w:t>
      </w:r>
    </w:p>
    <w:p w:rsidR="00461EFA" w:rsidRPr="003A6CEE" w:rsidRDefault="00461EFA" w:rsidP="009F2BBC">
      <w:pPr>
        <w:numPr>
          <w:ilvl w:val="0"/>
          <w:numId w:val="21"/>
        </w:numPr>
        <w:spacing w:line="276" w:lineRule="auto"/>
        <w:ind w:left="720" w:hanging="360"/>
        <w:rPr>
          <w:rFonts w:asciiTheme="minorHAnsi" w:hAnsiTheme="minorHAnsi" w:cs="Calibri"/>
        </w:rPr>
      </w:pPr>
      <w:r w:rsidRPr="00237C88">
        <w:rPr>
          <w:rFonts w:asciiTheme="minorHAnsi" w:hAnsiTheme="minorHAnsi" w:cs="Calibri"/>
        </w:rPr>
        <w:t>zmiany zasad podlegania ubezpieczeniom społecznym lub ubezpieczeniu</w:t>
      </w:r>
      <w:r w:rsidRPr="003A6CEE">
        <w:rPr>
          <w:rFonts w:asciiTheme="minorHAnsi" w:hAnsiTheme="minorHAnsi" w:cs="Calibri"/>
        </w:rPr>
        <w:t xml:space="preserve"> zdrowotnemu lub wysokości stawki składki na ubezpieczenia społeczne lub zdrowotne,</w:t>
      </w:r>
    </w:p>
    <w:p w:rsidR="00461EFA" w:rsidRPr="00146A70" w:rsidRDefault="00461EFA" w:rsidP="00146A70">
      <w:pPr>
        <w:numPr>
          <w:ilvl w:val="0"/>
          <w:numId w:val="21"/>
        </w:numPr>
        <w:spacing w:line="276" w:lineRule="auto"/>
        <w:ind w:left="720" w:hanging="360"/>
        <w:rPr>
          <w:rFonts w:asciiTheme="minorHAnsi" w:hAnsiTheme="minorHAnsi" w:cs="Calibri"/>
        </w:rPr>
      </w:pPr>
      <w:r w:rsidRPr="003A6CEE">
        <w:rPr>
          <w:rFonts w:asciiTheme="minorHAnsi" w:hAnsiTheme="minorHAnsi" w:cs="Calibri"/>
        </w:rPr>
        <w:t>zmiany dotyczącej zasad gromadzenia i wysokości wpłat do pracowniczych planów kapitałowych, o których mowa w ustawie z dnia 4 października 2018 roku o pracowniczych pla</w:t>
      </w:r>
      <w:r w:rsidR="009F37E4">
        <w:rPr>
          <w:rFonts w:asciiTheme="minorHAnsi" w:hAnsiTheme="minorHAnsi" w:cs="Calibri"/>
        </w:rPr>
        <w:t>nach kapitałowych;</w:t>
      </w:r>
    </w:p>
    <w:p w:rsidR="00461EFA" w:rsidRPr="003A6CEE" w:rsidRDefault="00461EFA" w:rsidP="009F2BBC">
      <w:pPr>
        <w:numPr>
          <w:ilvl w:val="0"/>
          <w:numId w:val="6"/>
        </w:numPr>
        <w:spacing w:line="276" w:lineRule="auto"/>
        <w:ind w:left="360" w:hanging="360"/>
        <w:rPr>
          <w:rFonts w:asciiTheme="minorHAnsi" w:hAnsiTheme="minorHAnsi" w:cs="Calibri"/>
        </w:rPr>
      </w:pPr>
      <w:r w:rsidRPr="003A6CEE">
        <w:rPr>
          <w:rFonts w:asciiTheme="minorHAnsi" w:hAnsiTheme="minorHAnsi" w:cs="Calibri"/>
        </w:rPr>
        <w:t>Zmiana wysokości wynagrodzenia należnego Wykonawcy w przypadku zaistnienia przesłanki, o której mowa w ust. 1 lit. 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rsidR="00461EFA" w:rsidRPr="003A6CEE" w:rsidRDefault="00461EFA" w:rsidP="009F2BBC">
      <w:pPr>
        <w:numPr>
          <w:ilvl w:val="0"/>
          <w:numId w:val="6"/>
        </w:numPr>
        <w:spacing w:line="276" w:lineRule="auto"/>
        <w:ind w:left="360" w:hanging="360"/>
        <w:rPr>
          <w:rFonts w:asciiTheme="minorHAnsi" w:hAnsiTheme="minorHAnsi" w:cs="Calibri"/>
        </w:rPr>
      </w:pPr>
      <w:r w:rsidRPr="003A6CEE">
        <w:rPr>
          <w:rFonts w:asciiTheme="minorHAnsi" w:hAnsiTheme="minorHAnsi" w:cs="Calibri"/>
        </w:rPr>
        <w:t>W przypadku zmiany, o której mowa w ust. 1 lit. a), wartość wynagrodzenia netto nie zmieni się, a wartość wynagrodzenia brutto zostanie wyliczona na podstawie nowych przepisów.</w:t>
      </w:r>
    </w:p>
    <w:p w:rsidR="00461EFA" w:rsidRPr="003A6CEE" w:rsidRDefault="00461EFA" w:rsidP="009F2BBC">
      <w:pPr>
        <w:numPr>
          <w:ilvl w:val="0"/>
          <w:numId w:val="6"/>
        </w:numPr>
        <w:spacing w:line="276" w:lineRule="auto"/>
        <w:ind w:left="360" w:hanging="360"/>
        <w:rPr>
          <w:rFonts w:asciiTheme="minorHAnsi" w:hAnsiTheme="minorHAnsi" w:cs="Calibri"/>
        </w:rPr>
      </w:pPr>
      <w:r w:rsidRPr="003A6CEE">
        <w:rPr>
          <w:rFonts w:asciiTheme="minorHAnsi" w:hAnsiTheme="minorHAnsi" w:cs="Calibri"/>
        </w:rPr>
        <w:t>Zmiana wysokości wynagrodzenia w przypadku zaistnienia przesłanki, o której mowa w ust. 1 lit. b), c) i d)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bądź zmian dotyczących zasad gromadzenia i wysokości wpłat do pracowniczych planów kapitałowych, o których mowa w ustawie z dnia 4 października 2018 roku o pracowniczych planach kapitałowych.</w:t>
      </w:r>
    </w:p>
    <w:p w:rsidR="00461EFA" w:rsidRPr="003A6CEE" w:rsidRDefault="00461EFA" w:rsidP="009F2BBC">
      <w:pPr>
        <w:numPr>
          <w:ilvl w:val="0"/>
          <w:numId w:val="6"/>
        </w:numPr>
        <w:spacing w:line="276" w:lineRule="auto"/>
        <w:ind w:left="360" w:hanging="360"/>
        <w:rPr>
          <w:rFonts w:asciiTheme="minorHAnsi" w:hAnsiTheme="minorHAnsi" w:cs="Calibri"/>
        </w:rPr>
      </w:pPr>
      <w:r w:rsidRPr="003A6CEE">
        <w:rPr>
          <w:rFonts w:asciiTheme="minorHAnsi" w:hAnsiTheme="minorHAnsi" w:cs="Calibri"/>
        </w:rPr>
        <w:t>W przypadku zmiany, o której mowa w ust. 1 lit. b), wynagrodzenie Wykonawcy ulegnie zmianie o kwotę odpowiadającą wzrostowi kosztu Wykonawcy w związku ze zwiększeniem wysokości wynagrodzeń Pracowników świadczących Usługi w ramach niniejszej umowy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461EFA" w:rsidRPr="003A6CEE" w:rsidRDefault="00461EFA" w:rsidP="009F2BBC">
      <w:pPr>
        <w:numPr>
          <w:ilvl w:val="0"/>
          <w:numId w:val="6"/>
        </w:numPr>
        <w:spacing w:line="276" w:lineRule="auto"/>
        <w:ind w:left="360" w:hanging="360"/>
        <w:rPr>
          <w:rFonts w:asciiTheme="minorHAnsi" w:hAnsiTheme="minorHAnsi" w:cs="Calibri"/>
        </w:rPr>
      </w:pPr>
      <w:r w:rsidRPr="003A6CEE">
        <w:rPr>
          <w:rFonts w:asciiTheme="minorHAnsi" w:hAnsiTheme="minorHAnsi" w:cs="Calibri"/>
        </w:rPr>
        <w:t xml:space="preserve">W przypadku zmiany, o której mowa w ust. 1 lit. c), wynagrodzenie Wykonawcy ulegnie zmianie o kwotę odpowiadającą zmianie kosztu Wykonawcy ponoszonego w związku z wypłatą wynagrodzenia Pracownikom świadczącym Usługi w ramach niniejszej umowy. Kwota odpowiadająca zmianie kosztu Wykonawcy będzie odnosić się wyłącznie do części </w:t>
      </w:r>
      <w:r w:rsidRPr="003A6CEE">
        <w:rPr>
          <w:rFonts w:asciiTheme="minorHAnsi" w:hAnsiTheme="minorHAnsi" w:cs="Calibri"/>
        </w:rPr>
        <w:lastRenderedPageBreak/>
        <w:t>wynagrodzenia Pracowników Świadczących Usługi, o których mowa w zdaniu poprzedzającym, odpowiadającej zakresowi, w jakim wykonują oni prace bezpośrednio związane z realizacją przedmiotu Umowy.</w:t>
      </w:r>
    </w:p>
    <w:p w:rsidR="00461EFA" w:rsidRDefault="00461EFA" w:rsidP="009F2BBC">
      <w:pPr>
        <w:numPr>
          <w:ilvl w:val="0"/>
          <w:numId w:val="6"/>
        </w:numPr>
        <w:spacing w:line="276" w:lineRule="auto"/>
        <w:ind w:left="360" w:hanging="360"/>
        <w:rPr>
          <w:rFonts w:asciiTheme="minorHAnsi" w:hAnsiTheme="minorHAnsi" w:cs="Calibri"/>
        </w:rPr>
      </w:pPr>
      <w:r w:rsidRPr="003A6CEE">
        <w:rPr>
          <w:rFonts w:asciiTheme="minorHAnsi" w:hAnsiTheme="minorHAnsi" w:cs="Calibri"/>
        </w:rPr>
        <w:t>W przypadku zmiany, o której mowa w ust. 1 lit. d), wynagrodzenie Wykonawcy ulegnie zmianie o kwotę wzrostu kosztów realizacji zamówienia publicznego wynikająca z wpłat do pracowniczych planów kapitałowych, o których mowa w ustawie z dnia 4 października 2018 roku o pracowniczych planach kapitałowych, dokonywanych przez podmioty zatrudniające uczestniczące w wykonaniu zamówienia publicznego, ponoszonych w związku z wypłatą wynagrodzenia Pracownikom świadczącym Usługi w ramach niniejszej umowy.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461EFA" w:rsidRPr="003A6CEE" w:rsidRDefault="00461EFA" w:rsidP="009F2BBC">
      <w:pPr>
        <w:numPr>
          <w:ilvl w:val="0"/>
          <w:numId w:val="6"/>
        </w:numPr>
        <w:spacing w:line="276" w:lineRule="auto"/>
        <w:ind w:left="360" w:hanging="360"/>
        <w:rPr>
          <w:rFonts w:asciiTheme="minorHAnsi" w:hAnsiTheme="minorHAnsi" w:cs="Calibri"/>
        </w:rPr>
      </w:pPr>
      <w:r w:rsidRPr="003A6CEE">
        <w:rPr>
          <w:rFonts w:asciiTheme="minorHAnsi" w:hAnsiTheme="minorHAnsi" w:cs="Calibri"/>
        </w:rPr>
        <w:t>W celu dokonania zmiany wysokości wynagrodzenia należytego wykonawcy, o której mowa w ust. 1, każda ze Stron może wystąpić do drugiej Strony z wnioskiem o dokonanie takiej zmiany,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rsidR="00461EFA" w:rsidRPr="003A6CEE" w:rsidRDefault="00461EFA" w:rsidP="009F2BBC">
      <w:pPr>
        <w:numPr>
          <w:ilvl w:val="0"/>
          <w:numId w:val="6"/>
        </w:numPr>
        <w:spacing w:line="276" w:lineRule="auto"/>
        <w:ind w:left="360" w:hanging="360"/>
        <w:rPr>
          <w:rFonts w:asciiTheme="minorHAnsi" w:hAnsiTheme="minorHAnsi" w:cs="Calibri"/>
        </w:rPr>
      </w:pPr>
      <w:r w:rsidRPr="003A6CEE">
        <w:rPr>
          <w:rFonts w:asciiTheme="minorHAnsi" w:hAnsiTheme="minorHAnsi" w:cs="Calibri"/>
        </w:rPr>
        <w:t>W przypadku zmian, o kt</w:t>
      </w:r>
      <w:r w:rsidR="00331902">
        <w:rPr>
          <w:rFonts w:asciiTheme="minorHAnsi" w:hAnsiTheme="minorHAnsi" w:cs="Calibri"/>
        </w:rPr>
        <w:t xml:space="preserve">órych mowa w ust. 1 lit. b), c) i d) </w:t>
      </w:r>
      <w:r w:rsidRPr="003A6CEE">
        <w:rPr>
          <w:rFonts w:asciiTheme="minorHAnsi" w:hAnsiTheme="minorHAnsi" w:cs="Calibri"/>
        </w:rPr>
        <w:t>jeżeli z wnioskiem występuje Wykonawca, jest on zobowiązany dołączyć do wniosku dokumenty, z których będzie wynikać, w jakim zakresie zmiany te mają wpływ na koszty wykonania Umowy, w szczególności:</w:t>
      </w:r>
    </w:p>
    <w:p w:rsidR="00461EFA" w:rsidRPr="003A6CEE" w:rsidRDefault="00461EFA" w:rsidP="009F2BBC">
      <w:pPr>
        <w:numPr>
          <w:ilvl w:val="0"/>
          <w:numId w:val="4"/>
        </w:numPr>
        <w:spacing w:line="276" w:lineRule="auto"/>
        <w:ind w:left="720" w:hanging="360"/>
        <w:rPr>
          <w:rFonts w:asciiTheme="minorHAnsi" w:hAnsiTheme="minorHAnsi" w:cs="Calibri"/>
        </w:rPr>
      </w:pPr>
      <w:r w:rsidRPr="003A6CEE">
        <w:rPr>
          <w:rFonts w:asciiTheme="minorHAnsi" w:hAnsiTheme="minorHAnsi" w:cs="Calibri"/>
        </w:rPr>
        <w:t xml:space="preserve">pisemne zestawienie wynagrodzeń (zarówno przed jak i po zmianie) Pracowników świadczących Usługi w ramach niniejszej umowy, wraz z określeniem zakresu (części etatu), w jakim wykonują oni prace bezpośrednio związane z realizacją przedmiotu Umowy oraz części wynagrodzenia odpowiadającej temu zakresowi – w przypadku zmiany, o której mowa w ust. 1 lit. b), lub </w:t>
      </w:r>
    </w:p>
    <w:p w:rsidR="00461EFA" w:rsidRPr="003A6CEE" w:rsidRDefault="00461EFA" w:rsidP="009F2BBC">
      <w:pPr>
        <w:numPr>
          <w:ilvl w:val="0"/>
          <w:numId w:val="4"/>
        </w:numPr>
        <w:spacing w:line="276" w:lineRule="auto"/>
        <w:ind w:left="720" w:hanging="360"/>
        <w:rPr>
          <w:rFonts w:asciiTheme="minorHAnsi" w:hAnsiTheme="minorHAnsi" w:cs="Calibri"/>
        </w:rPr>
      </w:pPr>
      <w:r w:rsidRPr="003A6CEE">
        <w:rPr>
          <w:rFonts w:asciiTheme="minorHAnsi" w:hAnsiTheme="minorHAnsi" w:cs="Calibri"/>
        </w:rPr>
        <w:t>pisemne zestawienie wynagrodzeń (zarówno przed jak i po zmianie) Pracowników świadczących Usługi w ramach niniejszej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lit. c) lub</w:t>
      </w:r>
    </w:p>
    <w:p w:rsidR="00461EFA" w:rsidRPr="003A6CEE" w:rsidRDefault="00461EFA" w:rsidP="009F2BBC">
      <w:pPr>
        <w:numPr>
          <w:ilvl w:val="0"/>
          <w:numId w:val="4"/>
        </w:numPr>
        <w:spacing w:line="276" w:lineRule="auto"/>
        <w:ind w:left="720" w:hanging="360"/>
        <w:rPr>
          <w:rFonts w:asciiTheme="minorHAnsi" w:hAnsiTheme="minorHAnsi" w:cs="Calibri"/>
        </w:rPr>
      </w:pPr>
      <w:r w:rsidRPr="003A6CEE">
        <w:rPr>
          <w:rFonts w:asciiTheme="minorHAnsi" w:hAnsiTheme="minorHAnsi" w:cs="Calibri"/>
        </w:rPr>
        <w:t>pisemne zestawienie kwot wpłaconych lub które mają być wpłacane przez Wykonawcę do pracowniczych planów kapitałowych, o których mowa w ustawie z dnia 4 października 2018 roku o pracowniczych planach kapitałowych z tytułu zatrudniania Pracowników świadczących Usługi w ramach niniejszej umowy – w przypadku zmiany, o której mowa w ust. 1 lit. d).</w:t>
      </w:r>
    </w:p>
    <w:p w:rsidR="00461EFA" w:rsidRPr="003A6CEE" w:rsidRDefault="00461EFA" w:rsidP="009F2BBC">
      <w:pPr>
        <w:numPr>
          <w:ilvl w:val="0"/>
          <w:numId w:val="6"/>
        </w:numPr>
        <w:spacing w:line="276" w:lineRule="auto"/>
        <w:ind w:left="360" w:hanging="360"/>
        <w:rPr>
          <w:rFonts w:asciiTheme="minorHAnsi" w:hAnsiTheme="minorHAnsi" w:cs="Calibri"/>
        </w:rPr>
      </w:pPr>
      <w:r w:rsidRPr="003A6CEE">
        <w:rPr>
          <w:rFonts w:asciiTheme="minorHAnsi" w:hAnsiTheme="minorHAnsi" w:cs="Calibri"/>
        </w:rPr>
        <w:lastRenderedPageBreak/>
        <w:t xml:space="preserve">W przypadku zmiany, o której mowa w ust. 1 lit. c),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w:t>
      </w:r>
      <w:r w:rsidR="00AD7059">
        <w:rPr>
          <w:rFonts w:asciiTheme="minorHAnsi" w:hAnsiTheme="minorHAnsi" w:cs="Calibri"/>
        </w:rPr>
        <w:t>10 lit. b)</w:t>
      </w:r>
      <w:r w:rsidRPr="003A6CEE">
        <w:rPr>
          <w:rFonts w:asciiTheme="minorHAnsi" w:hAnsiTheme="minorHAnsi" w:cs="Calibri"/>
        </w:rPr>
        <w:t>.</w:t>
      </w:r>
    </w:p>
    <w:p w:rsidR="00461EFA" w:rsidRPr="003A6CEE" w:rsidRDefault="00461EFA" w:rsidP="009F2BBC">
      <w:pPr>
        <w:numPr>
          <w:ilvl w:val="0"/>
          <w:numId w:val="6"/>
        </w:numPr>
        <w:spacing w:line="276" w:lineRule="auto"/>
        <w:ind w:left="360" w:hanging="360"/>
        <w:rPr>
          <w:rFonts w:asciiTheme="minorHAnsi" w:hAnsiTheme="minorHAnsi" w:cs="Calibri"/>
        </w:rPr>
      </w:pPr>
      <w:r w:rsidRPr="003A6CEE">
        <w:rPr>
          <w:rFonts w:asciiTheme="minorHAnsi" w:hAnsiTheme="minorHAnsi" w:cs="Calibri"/>
        </w:rPr>
        <w:t>W terminie 10 dni roboczych od dnia przekazania</w:t>
      </w:r>
      <w:r w:rsidR="003E3645">
        <w:rPr>
          <w:rFonts w:asciiTheme="minorHAnsi" w:hAnsiTheme="minorHAnsi" w:cs="Calibri"/>
        </w:rPr>
        <w:t xml:space="preserve"> wniosku, o którym mowa w ust. 8</w:t>
      </w:r>
      <w:r w:rsidRPr="003A6CEE">
        <w:rPr>
          <w:rFonts w:asciiTheme="minorHAnsi" w:hAnsiTheme="minorHAnsi" w:cs="Calibri"/>
        </w:rPr>
        <w:t>, Strona, która otrzymała wniosek, przekaże drugiej Stronie informację o zakresie, w jakim zatwierdza wniosek oraz wskaże kwotę, o którą wynagrodzenie należne Wykonawcy powinno ulec zmianie, albo informację o niezatwierdzeniu wniosku wraz z uzasadnieniem.</w:t>
      </w:r>
    </w:p>
    <w:p w:rsidR="00461EFA" w:rsidRPr="003A6CEE" w:rsidRDefault="00461EFA" w:rsidP="009F2BBC">
      <w:pPr>
        <w:numPr>
          <w:ilvl w:val="0"/>
          <w:numId w:val="6"/>
        </w:numPr>
        <w:spacing w:line="276" w:lineRule="auto"/>
        <w:ind w:left="360" w:hanging="360"/>
        <w:rPr>
          <w:rFonts w:asciiTheme="minorHAnsi" w:hAnsiTheme="minorHAnsi" w:cs="Calibri"/>
        </w:rPr>
      </w:pPr>
      <w:r w:rsidRPr="003A6CEE">
        <w:rPr>
          <w:rFonts w:asciiTheme="minorHAnsi" w:hAnsiTheme="minorHAnsi" w:cs="Calibri"/>
        </w:rPr>
        <w:t xml:space="preserve">W przypadku otrzymania przez Stronę informacji o niezatwierdzeniu wniosku lub częściowym zatwierdzeniu wniosku, Strona ta może ponownie wystąpić z wnioskiem, o którym mowa w ust. </w:t>
      </w:r>
      <w:r w:rsidR="003E3645">
        <w:rPr>
          <w:rFonts w:asciiTheme="minorHAnsi" w:hAnsiTheme="minorHAnsi" w:cs="Calibri"/>
        </w:rPr>
        <w:t>8</w:t>
      </w:r>
      <w:r w:rsidRPr="003A6CEE">
        <w:rPr>
          <w:rFonts w:asciiTheme="minorHAnsi" w:hAnsiTheme="minorHAnsi" w:cs="Calibri"/>
        </w:rPr>
        <w:t xml:space="preserve">. W takim przypadku przepisy ust. </w:t>
      </w:r>
      <w:r w:rsidR="003E3645">
        <w:rPr>
          <w:rFonts w:asciiTheme="minorHAnsi" w:hAnsiTheme="minorHAnsi" w:cs="Calibri"/>
        </w:rPr>
        <w:t>9-11 oraz 13</w:t>
      </w:r>
      <w:r w:rsidRPr="003A6CEE">
        <w:rPr>
          <w:rFonts w:asciiTheme="minorHAnsi" w:hAnsiTheme="minorHAnsi" w:cs="Calibri"/>
        </w:rPr>
        <w:t xml:space="preserve"> stosuje się odpowiednio.</w:t>
      </w:r>
    </w:p>
    <w:p w:rsidR="00461EFA" w:rsidRDefault="00461EFA" w:rsidP="009F2BBC">
      <w:pPr>
        <w:numPr>
          <w:ilvl w:val="0"/>
          <w:numId w:val="6"/>
        </w:numPr>
        <w:spacing w:line="276" w:lineRule="auto"/>
        <w:ind w:left="360" w:hanging="360"/>
        <w:rPr>
          <w:rFonts w:asciiTheme="minorHAnsi" w:hAnsiTheme="minorHAnsi" w:cs="Calibri"/>
        </w:rPr>
      </w:pPr>
      <w:r w:rsidRPr="003A6CEE">
        <w:rPr>
          <w:rFonts w:asciiTheme="minorHAnsi" w:hAnsiTheme="minorHAnsi" w:cs="Calibri"/>
        </w:rPr>
        <w:t>Zawarcie aneksu nastąpi nie później niż w terminie 10 dni roboczych od dnia zatwierdzenia wniosku o dokonanie zmiany wysokości wynagrodzenia należnego Wykonawcy.</w:t>
      </w:r>
    </w:p>
    <w:p w:rsidR="00EB5A12" w:rsidRPr="003E3645" w:rsidRDefault="00237C88" w:rsidP="009F2BBC">
      <w:pPr>
        <w:numPr>
          <w:ilvl w:val="0"/>
          <w:numId w:val="6"/>
        </w:numPr>
        <w:spacing w:line="276" w:lineRule="auto"/>
        <w:ind w:left="360" w:hanging="360"/>
        <w:rPr>
          <w:rFonts w:asciiTheme="minorHAnsi" w:hAnsiTheme="minorHAnsi" w:cs="Calibri"/>
        </w:rPr>
      </w:pPr>
      <w:r w:rsidRPr="00237C88">
        <w:rPr>
          <w:rFonts w:asciiTheme="minorHAnsi" w:hAnsiTheme="minorHAnsi"/>
        </w:rPr>
        <w:t>Aneks zawarty na podstawie ustępu 1 lit. a)-d) niniejszego paragrafu będzie obowiązywał od dnia jego zawarcia ze skutkiem od dnia wejścia w życie zmian przepisów będących podstawą do zmiany wysokości wynagrodzenia</w:t>
      </w:r>
      <w:r>
        <w:rPr>
          <w:rFonts w:asciiTheme="minorHAnsi" w:hAnsiTheme="minorHAnsi"/>
        </w:rPr>
        <w:t>.</w:t>
      </w:r>
    </w:p>
    <w:p w:rsidR="003E3645" w:rsidRPr="00146A70" w:rsidRDefault="003E3645" w:rsidP="00146A70">
      <w:pPr>
        <w:numPr>
          <w:ilvl w:val="0"/>
          <w:numId w:val="6"/>
        </w:numPr>
        <w:spacing w:line="276" w:lineRule="auto"/>
        <w:ind w:left="360" w:hanging="360"/>
        <w:rPr>
          <w:rFonts w:asciiTheme="minorHAnsi" w:hAnsiTheme="minorHAnsi" w:cs="Calibri"/>
        </w:rPr>
      </w:pPr>
      <w:r w:rsidRPr="003E3645">
        <w:rPr>
          <w:rFonts w:asciiTheme="minorHAnsi" w:hAnsiTheme="minorHAnsi" w:cstheme="minorHAnsi"/>
        </w:rPr>
        <w:t xml:space="preserve">Stosownie do postanowień artykułu 439 ustęp 1 ustawy z dnia 11 września 2019 roku – Prawo zamówień publicznych, zmiana wysokości wynagrodzenia należnego wykonawcy </w:t>
      </w:r>
      <w:r w:rsidR="00146A70">
        <w:rPr>
          <w:rFonts w:asciiTheme="minorHAnsi" w:hAnsiTheme="minorHAnsi" w:cstheme="minorHAnsi"/>
        </w:rPr>
        <w:t xml:space="preserve">wyłącznie w zakresie </w:t>
      </w:r>
      <w:r w:rsidR="00146A70">
        <w:rPr>
          <w:rFonts w:asciiTheme="minorHAnsi" w:hAnsiTheme="minorHAnsi" w:cs="Arial"/>
        </w:rPr>
        <w:t>czynników cenotwórczych wska</w:t>
      </w:r>
      <w:r w:rsidR="000434C2">
        <w:rPr>
          <w:rFonts w:asciiTheme="minorHAnsi" w:hAnsiTheme="minorHAnsi" w:cs="Arial"/>
        </w:rPr>
        <w:t>zanych w pozycji nr 2 i/lub 3</w:t>
      </w:r>
      <w:r w:rsidR="00146A70">
        <w:rPr>
          <w:rFonts w:asciiTheme="minorHAnsi" w:hAnsiTheme="minorHAnsi" w:cs="Arial"/>
        </w:rPr>
        <w:t xml:space="preserve"> załącznika nr 5 do umowy (Kalkulacji kosztów poniesionych na usługę sprzątania), </w:t>
      </w:r>
      <w:r w:rsidRPr="003E3645">
        <w:rPr>
          <w:rFonts w:asciiTheme="minorHAnsi" w:hAnsiTheme="minorHAnsi" w:cstheme="minorHAnsi"/>
        </w:rPr>
        <w:t>może nastąpić w przypadku zmiany cen materiałów lub kosztów związanych z realizacją zamówienia, w drodze aneksu, po upływie co najmniej 6 miesięcy od dnia zawarcia umowy, a w przypadku drugiej i każdej kolejnej waloryzacji po upływie co najmniej 6 miesięcy od dnia, w którym wprowadzona</w:t>
      </w:r>
      <w:r w:rsidR="00146A70">
        <w:rPr>
          <w:rFonts w:asciiTheme="minorHAnsi" w:hAnsiTheme="minorHAnsi" w:cstheme="minorHAnsi"/>
        </w:rPr>
        <w:t xml:space="preserve"> została poprzednia waloryzacja, </w:t>
      </w:r>
      <w:r w:rsidRPr="00146A70">
        <w:rPr>
          <w:rFonts w:asciiTheme="minorHAnsi" w:hAnsiTheme="minorHAnsi" w:cstheme="minorHAnsi"/>
        </w:rPr>
        <w:t>na następujących warunkach:</w:t>
      </w:r>
    </w:p>
    <w:p w:rsidR="003E3645" w:rsidRPr="003E3645" w:rsidRDefault="00146A70" w:rsidP="003E3645">
      <w:pPr>
        <w:pStyle w:val="Akapitzlist"/>
        <w:numPr>
          <w:ilvl w:val="0"/>
          <w:numId w:val="30"/>
        </w:numPr>
        <w:spacing w:after="160" w:line="276" w:lineRule="auto"/>
        <w:ind w:left="709" w:hanging="425"/>
        <w:rPr>
          <w:rFonts w:asciiTheme="minorHAnsi" w:hAnsiTheme="minorHAnsi" w:cstheme="minorHAnsi"/>
        </w:rPr>
      </w:pPr>
      <w:r>
        <w:rPr>
          <w:rFonts w:asciiTheme="minorHAnsi" w:hAnsiTheme="minorHAnsi" w:cstheme="minorHAnsi"/>
        </w:rPr>
        <w:t xml:space="preserve">Wartość netto </w:t>
      </w:r>
      <w:r>
        <w:rPr>
          <w:rFonts w:asciiTheme="minorHAnsi" w:hAnsiTheme="minorHAnsi" w:cs="Arial"/>
        </w:rPr>
        <w:t>czynników cenotwórc</w:t>
      </w:r>
      <w:r w:rsidR="000434C2">
        <w:rPr>
          <w:rFonts w:asciiTheme="minorHAnsi" w:hAnsiTheme="minorHAnsi" w:cs="Arial"/>
        </w:rPr>
        <w:t>zych wskazanych w pozycji nr 2 i/lub 3</w:t>
      </w:r>
      <w:r>
        <w:rPr>
          <w:rFonts w:asciiTheme="minorHAnsi" w:hAnsiTheme="minorHAnsi" w:cs="Arial"/>
        </w:rPr>
        <w:t xml:space="preserve"> załącznika nr 5 do umowy</w:t>
      </w:r>
      <w:r>
        <w:rPr>
          <w:rFonts w:asciiTheme="minorHAnsi" w:hAnsiTheme="minorHAnsi" w:cstheme="minorHAnsi"/>
        </w:rPr>
        <w:t xml:space="preserve"> będzie</w:t>
      </w:r>
      <w:r w:rsidR="003E3645" w:rsidRPr="003E3645">
        <w:rPr>
          <w:rFonts w:asciiTheme="minorHAnsi" w:hAnsiTheme="minorHAnsi" w:cstheme="minorHAnsi"/>
        </w:rPr>
        <w:t xml:space="preserve"> waloryzowan</w:t>
      </w:r>
      <w:r>
        <w:rPr>
          <w:rFonts w:asciiTheme="minorHAnsi" w:hAnsiTheme="minorHAnsi" w:cstheme="minorHAnsi"/>
        </w:rPr>
        <w:t>a</w:t>
      </w:r>
      <w:r w:rsidR="003E3645" w:rsidRPr="003E3645">
        <w:rPr>
          <w:rFonts w:asciiTheme="minorHAnsi" w:hAnsiTheme="minorHAnsi" w:cstheme="minorHAnsi"/>
        </w:rPr>
        <w:t xml:space="preserve"> w oparciu o publikowany przez Prezesa Głównego Urzędu Statystycznego </w:t>
      </w:r>
      <w:r w:rsidR="003E3645" w:rsidRPr="003E3645">
        <w:rPr>
          <w:rFonts w:asciiTheme="minorHAnsi" w:hAnsiTheme="minorHAnsi"/>
        </w:rPr>
        <w:t xml:space="preserve">wskaźnik „Ceny detaliczne - Wskaźniki cen towarów i usług konsumpcyjnych – miesięczne” (Ogółem) </w:t>
      </w:r>
      <w:r w:rsidR="00AA09B1">
        <w:rPr>
          <w:rFonts w:asciiTheme="minorHAnsi" w:hAnsiTheme="minorHAnsi"/>
        </w:rPr>
        <w:t xml:space="preserve">dla towarów nieżywnościowych, </w:t>
      </w:r>
      <w:r w:rsidR="003E3645" w:rsidRPr="003E3645">
        <w:rPr>
          <w:rFonts w:asciiTheme="minorHAnsi" w:hAnsiTheme="minorHAnsi"/>
        </w:rPr>
        <w:t xml:space="preserve">publikowany przez Główny Urząd Statystyczny (zwany dalej GUS), dostępny w Dziedzinowej Bazie Wiedzy  pod linkiem: </w:t>
      </w:r>
      <w:hyperlink r:id="rId8" w:history="1">
        <w:r w:rsidR="003E3645" w:rsidRPr="003E3645">
          <w:rPr>
            <w:rStyle w:val="Hipercze"/>
            <w:rFonts w:asciiTheme="minorHAnsi" w:hAnsiTheme="minorHAnsi"/>
          </w:rPr>
          <w:t>http://swaid.stat.gov.pl/Ceny_dashboards/Raporty_predefiniowane/RAP_DBD_CEN_2.aspx</w:t>
        </w:r>
      </w:hyperlink>
      <w:r w:rsidR="003E3645" w:rsidRPr="003E3645">
        <w:rPr>
          <w:rFonts w:asciiTheme="minorHAnsi" w:hAnsiTheme="minorHAnsi"/>
        </w:rPr>
        <w:t xml:space="preserve"> lub w Biuletynie Statystycznym</w:t>
      </w:r>
      <w:r w:rsidR="003E3645" w:rsidRPr="003E3645">
        <w:rPr>
          <w:rFonts w:asciiTheme="minorHAnsi" w:hAnsiTheme="minorHAnsi" w:cstheme="minorHAnsi"/>
        </w:rPr>
        <w:t>, chyba  że odpowiednio wzrost lub spadek wskaźnika nie przekroczy 3%;</w:t>
      </w:r>
    </w:p>
    <w:p w:rsidR="003E3645" w:rsidRPr="00C72D57" w:rsidRDefault="003E3645" w:rsidP="003E3645">
      <w:pPr>
        <w:pStyle w:val="Akapitzlist"/>
        <w:numPr>
          <w:ilvl w:val="0"/>
          <w:numId w:val="30"/>
        </w:numPr>
        <w:spacing w:line="276" w:lineRule="auto"/>
        <w:ind w:left="709" w:hanging="425"/>
        <w:rPr>
          <w:rFonts w:asciiTheme="minorHAnsi" w:hAnsiTheme="minorHAnsi" w:cstheme="minorHAnsi"/>
        </w:rPr>
      </w:pPr>
      <w:r w:rsidRPr="003E3645">
        <w:rPr>
          <w:rFonts w:asciiTheme="minorHAnsi" w:hAnsiTheme="minorHAnsi" w:cstheme="minorHAnsi"/>
        </w:rPr>
        <w:t>Strona może złożyć wniosek o zmianę wynagrodzenia w wysokości wynikającej z</w:t>
      </w:r>
      <w:r>
        <w:rPr>
          <w:rFonts w:asciiTheme="minorHAnsi" w:hAnsiTheme="minorHAnsi" w:cstheme="minorHAnsi"/>
        </w:rPr>
        <w:t xml:space="preserve"> wyliczenia wynikającego ze wzoru:</w:t>
      </w:r>
    </w:p>
    <w:p w:rsidR="003E3645" w:rsidRPr="00FB23F6" w:rsidRDefault="003E3645" w:rsidP="003E3645">
      <w:pPr>
        <w:pStyle w:val="m8069290857866364993gmail-text-justify"/>
        <w:shd w:val="clear" w:color="auto" w:fill="FFFFFF"/>
        <w:spacing w:before="120" w:beforeAutospacing="0" w:after="0" w:afterAutospacing="0" w:line="276" w:lineRule="auto"/>
        <w:ind w:left="709" w:firstLine="54"/>
        <w:rPr>
          <w:rFonts w:asciiTheme="minorHAnsi" w:hAnsiTheme="minorHAnsi" w:cstheme="minorHAnsi"/>
        </w:rPr>
      </w:pPr>
      <w:r w:rsidRPr="00FB23F6">
        <w:rPr>
          <w:rFonts w:asciiTheme="minorHAnsi" w:hAnsiTheme="minorHAnsi" w:cstheme="minorHAnsi"/>
        </w:rPr>
        <w:t xml:space="preserve">A x </w:t>
      </w:r>
      <w:r>
        <w:rPr>
          <w:rFonts w:asciiTheme="minorHAnsi" w:hAnsiTheme="minorHAnsi" w:cstheme="minorHAnsi"/>
        </w:rPr>
        <w:t xml:space="preserve">B x </w:t>
      </w:r>
      <w:r w:rsidRPr="00FB23F6">
        <w:rPr>
          <w:rFonts w:asciiTheme="minorHAnsi" w:hAnsiTheme="minorHAnsi" w:cstheme="minorHAnsi"/>
        </w:rPr>
        <w:t>(</w:t>
      </w:r>
      <m:oMath>
        <m:sSub>
          <m:sSubPr>
            <m:ctrlPr>
              <w:rPr>
                <w:rFonts w:ascii="Cambria Math" w:hAnsi="Cambria Math"/>
                <w:color w:val="000000" w:themeColor="text1"/>
              </w:rPr>
            </m:ctrlPr>
          </m:sSubPr>
          <m:e>
            <m:r>
              <m:rPr>
                <m:sty m:val="p"/>
              </m:rPr>
              <w:rPr>
                <w:rFonts w:ascii="Cambria Math" w:hAnsi="Cambria Math"/>
                <w:color w:val="000000" w:themeColor="text1"/>
              </w:rPr>
              <m:t>W</m:t>
            </m:r>
          </m:e>
          <m:sub>
            <m:r>
              <m:rPr>
                <m:sty m:val="p"/>
              </m:rPr>
              <w:rPr>
                <w:rFonts w:ascii="Cambria Math" w:hAnsi="Cambria Math"/>
                <w:color w:val="000000" w:themeColor="text1"/>
              </w:rPr>
              <m:t xml:space="preserve">cc </m:t>
            </m:r>
          </m:sub>
        </m:sSub>
      </m:oMath>
      <w:r w:rsidRPr="00FB23F6">
        <w:rPr>
          <w:rFonts w:asciiTheme="minorHAnsi" w:hAnsiTheme="minorHAnsi" w:cstheme="minorHAnsi"/>
        </w:rPr>
        <w:t xml:space="preserve"> - </w:t>
      </w:r>
      <w:r w:rsidR="00400BC5">
        <w:rPr>
          <w:rFonts w:asciiTheme="minorHAnsi" w:hAnsiTheme="minorHAnsi" w:cstheme="minorHAnsi"/>
        </w:rPr>
        <w:t>1</w:t>
      </w:r>
      <w:r>
        <w:rPr>
          <w:rFonts w:asciiTheme="minorHAnsi" w:hAnsiTheme="minorHAnsi" w:cstheme="minorHAnsi"/>
        </w:rPr>
        <w:t>,03</w:t>
      </w:r>
      <w:r w:rsidRPr="00FB23F6">
        <w:rPr>
          <w:rFonts w:asciiTheme="minorHAnsi" w:hAnsiTheme="minorHAnsi" w:cstheme="minorHAnsi"/>
        </w:rPr>
        <w:t>) = C,</w:t>
      </w:r>
    </w:p>
    <w:p w:rsidR="003E3645" w:rsidRDefault="003E3645" w:rsidP="003E3645">
      <w:pPr>
        <w:pStyle w:val="m8069290857866364993gmail-text-justify"/>
        <w:shd w:val="clear" w:color="auto" w:fill="FFFFFF"/>
        <w:spacing w:before="120" w:beforeAutospacing="0" w:after="0" w:afterAutospacing="0" w:line="276" w:lineRule="auto"/>
        <w:ind w:left="709" w:firstLine="54"/>
        <w:rPr>
          <w:rFonts w:asciiTheme="minorHAnsi" w:hAnsiTheme="minorHAnsi" w:cstheme="minorHAnsi"/>
        </w:rPr>
      </w:pPr>
      <w:r>
        <w:rPr>
          <w:rFonts w:asciiTheme="minorHAnsi" w:hAnsiTheme="minorHAnsi" w:cstheme="minorHAnsi"/>
        </w:rPr>
        <w:lastRenderedPageBreak/>
        <w:t>gdzie:</w:t>
      </w:r>
    </w:p>
    <w:p w:rsidR="003E3645" w:rsidRDefault="003E3645" w:rsidP="003E3645">
      <w:pPr>
        <w:pStyle w:val="m8069290857866364993gmail-text-justify"/>
        <w:shd w:val="clear" w:color="auto" w:fill="FFFFFF"/>
        <w:spacing w:before="120" w:beforeAutospacing="0" w:after="0" w:afterAutospacing="0" w:line="276" w:lineRule="auto"/>
        <w:ind w:left="709"/>
        <w:rPr>
          <w:rFonts w:asciiTheme="minorHAnsi" w:hAnsiTheme="minorHAnsi" w:cstheme="minorHAnsi"/>
        </w:rPr>
      </w:pPr>
      <w:r w:rsidRPr="00C72D57">
        <w:rPr>
          <w:rFonts w:asciiTheme="minorHAnsi" w:hAnsiTheme="minorHAnsi" w:cstheme="minorHAnsi"/>
        </w:rPr>
        <w:t>A</w:t>
      </w:r>
      <w:r>
        <w:rPr>
          <w:rFonts w:asciiTheme="minorHAnsi" w:hAnsiTheme="minorHAnsi" w:cstheme="minorHAnsi"/>
        </w:rPr>
        <w:t xml:space="preserve"> – </w:t>
      </w:r>
      <w:r w:rsidR="00400BC5">
        <w:rPr>
          <w:rFonts w:asciiTheme="minorHAnsi" w:hAnsiTheme="minorHAnsi" w:cstheme="minorHAnsi"/>
        </w:rPr>
        <w:t xml:space="preserve">suma </w:t>
      </w:r>
      <w:r w:rsidR="00D3293E">
        <w:rPr>
          <w:rFonts w:asciiTheme="minorHAnsi" w:hAnsiTheme="minorHAnsi" w:cstheme="minorHAnsi"/>
        </w:rPr>
        <w:t>wartości</w:t>
      </w:r>
      <w:r w:rsidR="00962E46">
        <w:rPr>
          <w:rFonts w:asciiTheme="minorHAnsi" w:hAnsiTheme="minorHAnsi" w:cstheme="minorHAnsi"/>
        </w:rPr>
        <w:t xml:space="preserve"> netto </w:t>
      </w:r>
      <w:r w:rsidR="00962E46">
        <w:rPr>
          <w:rFonts w:asciiTheme="minorHAnsi" w:hAnsiTheme="minorHAnsi" w:cs="Arial"/>
        </w:rPr>
        <w:t>czynników cenotwórczych wska</w:t>
      </w:r>
      <w:r w:rsidR="000434C2">
        <w:rPr>
          <w:rFonts w:asciiTheme="minorHAnsi" w:hAnsiTheme="minorHAnsi" w:cs="Arial"/>
        </w:rPr>
        <w:t>zanych w pozycji nr 2 i/lub 3</w:t>
      </w:r>
      <w:r w:rsidR="00962E46">
        <w:rPr>
          <w:rFonts w:asciiTheme="minorHAnsi" w:hAnsiTheme="minorHAnsi" w:cs="Arial"/>
        </w:rPr>
        <w:t xml:space="preserve"> załącznika nr 5 do umowy</w:t>
      </w:r>
      <w:r w:rsidRPr="00C72D57">
        <w:rPr>
          <w:rFonts w:asciiTheme="minorHAnsi" w:hAnsiTheme="minorHAnsi" w:cstheme="minorHAnsi"/>
        </w:rPr>
        <w:t>;</w:t>
      </w:r>
      <w:r w:rsidRPr="005357B4">
        <w:rPr>
          <w:rFonts w:asciiTheme="minorHAnsi" w:hAnsiTheme="minorHAnsi" w:cstheme="minorHAnsi"/>
        </w:rPr>
        <w:t xml:space="preserve"> </w:t>
      </w:r>
    </w:p>
    <w:p w:rsidR="003E3645" w:rsidRDefault="003E3645" w:rsidP="003E3645">
      <w:pPr>
        <w:pStyle w:val="m8069290857866364993gmail-text-justify"/>
        <w:shd w:val="clear" w:color="auto" w:fill="FFFFFF"/>
        <w:spacing w:before="120" w:beforeAutospacing="0" w:after="0" w:afterAutospacing="0" w:line="276" w:lineRule="auto"/>
        <w:ind w:left="709"/>
        <w:rPr>
          <w:rFonts w:asciiTheme="minorHAnsi" w:hAnsiTheme="minorHAnsi" w:cstheme="minorHAnsi"/>
        </w:rPr>
      </w:pPr>
      <w:r>
        <w:rPr>
          <w:rFonts w:asciiTheme="minorHAnsi" w:hAnsiTheme="minorHAnsi" w:cstheme="minorHAnsi"/>
        </w:rPr>
        <w:t>B – współczynnik podziału ryzyka = 0,5</w:t>
      </w:r>
      <w:r w:rsidRPr="00C72D57">
        <w:rPr>
          <w:rFonts w:asciiTheme="minorHAnsi" w:hAnsiTheme="minorHAnsi" w:cstheme="minorHAnsi"/>
        </w:rPr>
        <w:t>;</w:t>
      </w:r>
    </w:p>
    <w:p w:rsidR="003E3645" w:rsidRPr="00FB23F6" w:rsidRDefault="001E5ECB" w:rsidP="003E3645">
      <w:pPr>
        <w:pStyle w:val="numerowanie"/>
        <w:spacing w:before="120" w:line="276" w:lineRule="auto"/>
        <w:ind w:left="709"/>
        <w:rPr>
          <w:rFonts w:ascii="Calibri" w:hAnsi="Calibri"/>
          <w:sz w:val="22"/>
          <w:szCs w:val="22"/>
        </w:rPr>
      </w:pPr>
      <m:oMathPara>
        <m:oMathParaPr>
          <m:jc m:val="left"/>
        </m:oMathParaPr>
        <m:oMath>
          <m:sSub>
            <m:sSubPr>
              <m:ctrlPr>
                <w:rPr>
                  <w:rFonts w:ascii="Cambria Math" w:hAnsi="Cambria Math"/>
                  <w:color w:val="000000" w:themeColor="text1"/>
                  <w:sz w:val="22"/>
                  <w:szCs w:val="22"/>
                </w:rPr>
              </m:ctrlPr>
            </m:sSubPr>
            <m:e>
              <m:r>
                <m:rPr>
                  <m:sty m:val="p"/>
                </m:rPr>
                <w:rPr>
                  <w:rFonts w:ascii="Cambria Math" w:hAnsi="Cambria Math"/>
                  <w:color w:val="000000" w:themeColor="text1"/>
                  <w:sz w:val="22"/>
                  <w:szCs w:val="22"/>
                </w:rPr>
                <m:t>W</m:t>
              </m:r>
            </m:e>
            <m:sub>
              <m:r>
                <m:rPr>
                  <m:sty m:val="p"/>
                </m:rPr>
                <w:rPr>
                  <w:rFonts w:ascii="Cambria Math" w:hAnsi="Cambria Math"/>
                  <w:color w:val="000000" w:themeColor="text1"/>
                  <w:sz w:val="22"/>
                  <w:szCs w:val="22"/>
                </w:rPr>
                <m:t xml:space="preserve">cc </m:t>
              </m:r>
            </m:sub>
          </m:sSub>
          <m:r>
            <m:rPr>
              <m:sty m:val="p"/>
            </m:rPr>
            <w:rPr>
              <w:rFonts w:ascii="Cambria Math" w:hAnsi="Cambria Math"/>
              <w:color w:val="000000" w:themeColor="text1"/>
              <w:sz w:val="22"/>
              <w:szCs w:val="22"/>
            </w:rPr>
            <m:t xml:space="preserve">= </m:t>
          </m:r>
          <m:f>
            <m:fPr>
              <m:ctrlPr>
                <w:rPr>
                  <w:rFonts w:ascii="Cambria Math" w:hAnsi="Cambria Math"/>
                  <w:color w:val="000000" w:themeColor="text1"/>
                  <w:sz w:val="22"/>
                  <w:szCs w:val="22"/>
                </w:rPr>
              </m:ctrlPr>
            </m:fPr>
            <m:num>
              <m:sSub>
                <m:sSubPr>
                  <m:ctrlPr>
                    <w:rPr>
                      <w:rFonts w:ascii="Cambria Math" w:hAnsi="Cambria Math"/>
                      <w:color w:val="000000" w:themeColor="text1"/>
                      <w:sz w:val="22"/>
                      <w:szCs w:val="22"/>
                    </w:rPr>
                  </m:ctrlPr>
                </m:sSubPr>
                <m:e>
                  <m:r>
                    <m:rPr>
                      <m:sty m:val="p"/>
                    </m:rPr>
                    <w:rPr>
                      <w:rFonts w:ascii="Cambria Math" w:hAnsi="Cambria Math"/>
                      <w:color w:val="000000" w:themeColor="text1"/>
                      <w:sz w:val="22"/>
                      <w:szCs w:val="22"/>
                    </w:rPr>
                    <m:t>W</m:t>
                  </m:r>
                </m:e>
                <m:sub>
                  <m:r>
                    <m:rPr>
                      <m:sty m:val="p"/>
                    </m:rPr>
                    <w:rPr>
                      <w:rFonts w:ascii="Cambria Math" w:hAnsi="Cambria Math"/>
                      <w:color w:val="000000" w:themeColor="text1"/>
                      <w:sz w:val="22"/>
                      <w:szCs w:val="22"/>
                    </w:rPr>
                    <m:t>1</m:t>
                  </m:r>
                </m:sub>
              </m:sSub>
            </m:num>
            <m:den>
              <m:r>
                <m:rPr>
                  <m:sty m:val="p"/>
                </m:rPr>
                <w:rPr>
                  <w:rFonts w:ascii="Cambria Math" w:hAnsi="Cambria Math"/>
                  <w:color w:val="000000" w:themeColor="text1"/>
                  <w:sz w:val="22"/>
                  <w:szCs w:val="22"/>
                </w:rPr>
                <m:t>100</m:t>
              </m:r>
            </m:den>
          </m:f>
          <m:r>
            <m:rPr>
              <m:sty m:val="p"/>
            </m:rPr>
            <w:rPr>
              <w:rFonts w:ascii="Cambria Math" w:hAnsi="Cambria Math"/>
              <w:color w:val="000000" w:themeColor="text1"/>
              <w:sz w:val="22"/>
              <w:szCs w:val="22"/>
            </w:rPr>
            <m:t>×</m:t>
          </m:r>
          <m:f>
            <m:fPr>
              <m:ctrlPr>
                <w:rPr>
                  <w:rFonts w:ascii="Cambria Math" w:hAnsi="Cambria Math"/>
                  <w:color w:val="000000" w:themeColor="text1"/>
                  <w:sz w:val="22"/>
                  <w:szCs w:val="22"/>
                </w:rPr>
              </m:ctrlPr>
            </m:fPr>
            <m:num>
              <m:sSub>
                <m:sSubPr>
                  <m:ctrlPr>
                    <w:rPr>
                      <w:rFonts w:ascii="Cambria Math" w:hAnsi="Cambria Math"/>
                      <w:color w:val="000000" w:themeColor="text1"/>
                      <w:sz w:val="22"/>
                      <w:szCs w:val="22"/>
                    </w:rPr>
                  </m:ctrlPr>
                </m:sSubPr>
                <m:e>
                  <m:r>
                    <m:rPr>
                      <m:sty m:val="p"/>
                    </m:rPr>
                    <w:rPr>
                      <w:rFonts w:ascii="Cambria Math" w:hAnsi="Cambria Math"/>
                      <w:color w:val="000000" w:themeColor="text1"/>
                      <w:sz w:val="22"/>
                      <w:szCs w:val="22"/>
                    </w:rPr>
                    <m:t>W</m:t>
                  </m:r>
                </m:e>
                <m:sub>
                  <m:r>
                    <m:rPr>
                      <m:sty m:val="p"/>
                    </m:rPr>
                    <w:rPr>
                      <w:rFonts w:ascii="Cambria Math" w:hAnsi="Cambria Math"/>
                      <w:color w:val="000000" w:themeColor="text1"/>
                      <w:sz w:val="22"/>
                      <w:szCs w:val="22"/>
                    </w:rPr>
                    <m:t>2</m:t>
                  </m:r>
                </m:sub>
              </m:sSub>
            </m:num>
            <m:den>
              <m:r>
                <m:rPr>
                  <m:sty m:val="p"/>
                </m:rPr>
                <w:rPr>
                  <w:rFonts w:ascii="Cambria Math" w:hAnsi="Cambria Math"/>
                  <w:color w:val="000000" w:themeColor="text1"/>
                  <w:sz w:val="22"/>
                  <w:szCs w:val="22"/>
                </w:rPr>
                <m:t>100</m:t>
              </m:r>
            </m:den>
          </m:f>
          <m:r>
            <m:rPr>
              <m:sty m:val="p"/>
            </m:rPr>
            <w:rPr>
              <w:rFonts w:ascii="Cambria Math" w:hAnsi="Cambria Math"/>
              <w:color w:val="000000" w:themeColor="text1"/>
              <w:sz w:val="22"/>
              <w:szCs w:val="22"/>
            </w:rPr>
            <m:t>×</m:t>
          </m:r>
          <m:f>
            <m:fPr>
              <m:ctrlPr>
                <w:rPr>
                  <w:rFonts w:ascii="Cambria Math" w:hAnsi="Cambria Math"/>
                  <w:color w:val="000000" w:themeColor="text1"/>
                  <w:sz w:val="22"/>
                  <w:szCs w:val="22"/>
                </w:rPr>
              </m:ctrlPr>
            </m:fPr>
            <m:num>
              <m:sSub>
                <m:sSubPr>
                  <m:ctrlPr>
                    <w:rPr>
                      <w:rFonts w:ascii="Cambria Math" w:hAnsi="Cambria Math"/>
                      <w:color w:val="000000" w:themeColor="text1"/>
                      <w:sz w:val="22"/>
                      <w:szCs w:val="22"/>
                    </w:rPr>
                  </m:ctrlPr>
                </m:sSubPr>
                <m:e>
                  <m:r>
                    <m:rPr>
                      <m:sty m:val="p"/>
                    </m:rPr>
                    <w:rPr>
                      <w:rFonts w:ascii="Cambria Math" w:hAnsi="Cambria Math"/>
                      <w:color w:val="000000" w:themeColor="text1"/>
                      <w:sz w:val="22"/>
                      <w:szCs w:val="22"/>
                    </w:rPr>
                    <m:t>W</m:t>
                  </m:r>
                </m:e>
                <m:sub>
                  <m:r>
                    <m:rPr>
                      <m:sty m:val="p"/>
                    </m:rPr>
                    <w:rPr>
                      <w:rFonts w:ascii="Cambria Math" w:hAnsi="Cambria Math"/>
                      <w:color w:val="000000" w:themeColor="text1"/>
                      <w:sz w:val="22"/>
                      <w:szCs w:val="22"/>
                    </w:rPr>
                    <m:t>3</m:t>
                  </m:r>
                </m:sub>
              </m:sSub>
            </m:num>
            <m:den>
              <m:r>
                <m:rPr>
                  <m:sty m:val="p"/>
                </m:rPr>
                <w:rPr>
                  <w:rFonts w:ascii="Cambria Math" w:hAnsi="Cambria Math"/>
                  <w:color w:val="000000" w:themeColor="text1"/>
                  <w:sz w:val="22"/>
                  <w:szCs w:val="22"/>
                </w:rPr>
                <m:t>100</m:t>
              </m:r>
            </m:den>
          </m:f>
          <m:r>
            <m:rPr>
              <m:sty m:val="p"/>
            </m:rPr>
            <w:rPr>
              <w:rFonts w:ascii="Cambria Math" w:hAnsi="Cambria Math"/>
              <w:color w:val="000000" w:themeColor="text1"/>
              <w:sz w:val="22"/>
              <w:szCs w:val="22"/>
            </w:rPr>
            <m:t>×……</m:t>
          </m:r>
        </m:oMath>
      </m:oMathPara>
    </w:p>
    <w:p w:rsidR="003E3645" w:rsidRDefault="003E3645" w:rsidP="003E3645">
      <w:pPr>
        <w:spacing w:before="120" w:line="276" w:lineRule="auto"/>
        <w:ind w:left="708" w:firstLine="1"/>
        <w:rPr>
          <w:rFonts w:asciiTheme="minorHAnsi" w:hAnsiTheme="minorHAnsi" w:cs="Arial"/>
          <w:spacing w:val="4"/>
        </w:rPr>
      </w:pPr>
      <w:r>
        <w:rPr>
          <w:rFonts w:asciiTheme="minorHAnsi" w:hAnsiTheme="minorHAnsi" w:cs="Arial"/>
          <w:spacing w:val="4"/>
        </w:rPr>
        <w:t>Gdzie:</w:t>
      </w:r>
    </w:p>
    <w:p w:rsidR="003E3645" w:rsidRPr="005357B4" w:rsidRDefault="003E3645" w:rsidP="003E3645">
      <w:pPr>
        <w:spacing w:before="120" w:line="276" w:lineRule="auto"/>
        <w:ind w:left="708" w:firstLine="1"/>
        <w:rPr>
          <w:rFonts w:asciiTheme="minorHAnsi" w:hAnsiTheme="minorHAnsi" w:cstheme="minorHAnsi"/>
        </w:rPr>
      </w:pPr>
      <w:r w:rsidRPr="00FB23F6">
        <w:rPr>
          <w:rFonts w:asciiTheme="minorHAnsi" w:hAnsiTheme="minorHAnsi" w:cs="Arial"/>
          <w:spacing w:val="4"/>
        </w:rPr>
        <w:t xml:space="preserve"> „W</w:t>
      </w:r>
      <w:r w:rsidRPr="00FB23F6">
        <w:rPr>
          <w:rFonts w:asciiTheme="minorHAnsi" w:hAnsiTheme="minorHAnsi" w:cs="Arial"/>
          <w:spacing w:val="4"/>
          <w:vertAlign w:val="subscript"/>
        </w:rPr>
        <w:t>1</w:t>
      </w:r>
      <w:r w:rsidRPr="00FB23F6">
        <w:rPr>
          <w:rFonts w:asciiTheme="minorHAnsi" w:hAnsiTheme="minorHAnsi" w:cs="Arial"/>
          <w:spacing w:val="4"/>
        </w:rPr>
        <w:t>”, „W</w:t>
      </w:r>
      <w:r w:rsidRPr="00FB23F6">
        <w:rPr>
          <w:rFonts w:asciiTheme="minorHAnsi" w:hAnsiTheme="minorHAnsi" w:cs="Arial"/>
          <w:spacing w:val="4"/>
          <w:vertAlign w:val="subscript"/>
        </w:rPr>
        <w:t>2</w:t>
      </w:r>
      <w:r w:rsidRPr="00FB23F6">
        <w:rPr>
          <w:rFonts w:asciiTheme="minorHAnsi" w:hAnsiTheme="minorHAnsi" w:cs="Arial"/>
          <w:spacing w:val="4"/>
        </w:rPr>
        <w:t>”, „W</w:t>
      </w:r>
      <w:r w:rsidRPr="00FB23F6">
        <w:rPr>
          <w:rFonts w:asciiTheme="minorHAnsi" w:hAnsiTheme="minorHAnsi" w:cs="Arial"/>
          <w:spacing w:val="4"/>
          <w:vertAlign w:val="subscript"/>
        </w:rPr>
        <w:t>3</w:t>
      </w:r>
      <w:r w:rsidRPr="00FB23F6">
        <w:rPr>
          <w:rFonts w:asciiTheme="minorHAnsi" w:hAnsiTheme="minorHAnsi" w:cs="Arial"/>
          <w:spacing w:val="4"/>
        </w:rPr>
        <w:t>,…</w:t>
      </w:r>
      <w:r>
        <w:rPr>
          <w:rFonts w:asciiTheme="minorHAnsi" w:hAnsiTheme="minorHAnsi" w:cs="Arial"/>
          <w:spacing w:val="4"/>
        </w:rPr>
        <w:t>”</w:t>
      </w:r>
      <w:r w:rsidRPr="00FB23F6">
        <w:rPr>
          <w:rFonts w:asciiTheme="minorHAnsi" w:hAnsiTheme="minorHAnsi" w:cs="Arial"/>
          <w:spacing w:val="4"/>
        </w:rPr>
        <w:t xml:space="preserve"> – </w:t>
      </w:r>
      <w:r>
        <w:rPr>
          <w:rFonts w:asciiTheme="minorHAnsi" w:hAnsiTheme="minorHAnsi" w:cs="Arial"/>
          <w:spacing w:val="4"/>
        </w:rPr>
        <w:t xml:space="preserve">w przypadku pierwszej waloryzacji to </w:t>
      </w:r>
      <w:r w:rsidRPr="00FB23F6">
        <w:rPr>
          <w:rFonts w:asciiTheme="minorHAnsi" w:hAnsiTheme="minorHAnsi" w:cs="Arial"/>
        </w:rPr>
        <w:t>wskaźniki</w:t>
      </w:r>
      <w:r>
        <w:rPr>
          <w:rFonts w:asciiTheme="minorHAnsi" w:hAnsiTheme="minorHAnsi" w:cs="Arial"/>
        </w:rPr>
        <w:t>,</w:t>
      </w:r>
      <w:r w:rsidRPr="00FB23F6">
        <w:rPr>
          <w:rFonts w:asciiTheme="minorHAnsi" w:hAnsiTheme="minorHAnsi" w:cs="Arial"/>
        </w:rPr>
        <w:t xml:space="preserve"> o którym mowa w punkcie 1) niniejszego ustępu</w:t>
      </w:r>
      <w:r>
        <w:rPr>
          <w:rFonts w:asciiTheme="minorHAnsi" w:hAnsiTheme="minorHAnsi" w:cs="Arial"/>
        </w:rPr>
        <w:t>,</w:t>
      </w:r>
      <w:r w:rsidRPr="00FB23F6">
        <w:rPr>
          <w:rFonts w:asciiTheme="minorHAnsi" w:hAnsiTheme="minorHAnsi" w:cs="Arial"/>
        </w:rPr>
        <w:t xml:space="preserve"> </w:t>
      </w:r>
      <w:r w:rsidRPr="00FB23F6">
        <w:rPr>
          <w:rFonts w:asciiTheme="minorHAnsi" w:hAnsiTheme="minorHAnsi" w:cstheme="minorHAnsi"/>
        </w:rPr>
        <w:t xml:space="preserve">za miesiące począwszy od miesiąca następnego po miesiącu, w którym upłynął termin składania ofert do miesiąca poprzedzającego miesiąc, w którym wpłynął do Zamawiającego wniosek o waloryzację, a w przypadku drugiej i każdej następnej waloryzacji </w:t>
      </w:r>
      <w:r w:rsidRPr="00FB23F6">
        <w:rPr>
          <w:rFonts w:asciiTheme="minorHAnsi" w:hAnsiTheme="minorHAnsi" w:cs="Arial"/>
          <w:spacing w:val="4"/>
        </w:rPr>
        <w:t xml:space="preserve">to </w:t>
      </w:r>
      <w:r w:rsidRPr="00FB23F6">
        <w:rPr>
          <w:rFonts w:asciiTheme="minorHAnsi" w:hAnsiTheme="minorHAnsi" w:cs="Arial"/>
        </w:rPr>
        <w:t>wskaźniki, o którym mowa w punkcie 1) niniejszego ustępu</w:t>
      </w:r>
      <w:r>
        <w:rPr>
          <w:rFonts w:asciiTheme="minorHAnsi" w:hAnsiTheme="minorHAnsi" w:cs="Arial"/>
        </w:rPr>
        <w:t>,</w:t>
      </w:r>
      <w:r w:rsidRPr="00FB23F6">
        <w:rPr>
          <w:rFonts w:asciiTheme="minorHAnsi" w:hAnsiTheme="minorHAnsi" w:cs="Arial"/>
        </w:rPr>
        <w:t xml:space="preserve"> </w:t>
      </w:r>
      <w:r w:rsidRPr="00FB23F6">
        <w:rPr>
          <w:rFonts w:asciiTheme="minorHAnsi" w:hAnsiTheme="minorHAnsi" w:cstheme="minorHAnsi"/>
        </w:rPr>
        <w:t>za miesiące począwszy od miesiąca następnego po miesiącu, w którym wprowadzona została poprzednia waloryzacja do miesiąca poprzedzającego miesiąc, w którym wpłynął do Zamawiającego wniosek o kolejną waloryzację</w:t>
      </w:r>
      <w:r>
        <w:rPr>
          <w:rFonts w:asciiTheme="minorHAnsi" w:hAnsiTheme="minorHAnsi" w:cstheme="minorHAnsi"/>
        </w:rPr>
        <w:t>.</w:t>
      </w:r>
    </w:p>
    <w:p w:rsidR="003E3645" w:rsidRDefault="003E3645" w:rsidP="003E3645">
      <w:pPr>
        <w:pStyle w:val="m8069290857866364993gmail-text-justify"/>
        <w:shd w:val="clear" w:color="auto" w:fill="FFFFFF"/>
        <w:spacing w:before="120" w:beforeAutospacing="0" w:after="0" w:afterAutospacing="0" w:line="276" w:lineRule="auto"/>
        <w:ind w:left="709"/>
        <w:rPr>
          <w:rFonts w:asciiTheme="minorHAnsi" w:hAnsiTheme="minorHAnsi" w:cstheme="minorHAnsi"/>
        </w:rPr>
      </w:pPr>
      <w:r>
        <w:rPr>
          <w:rFonts w:asciiTheme="minorHAnsi" w:hAnsiTheme="minorHAnsi" w:cstheme="minorHAnsi"/>
        </w:rPr>
        <w:t xml:space="preserve">C – </w:t>
      </w:r>
      <w:r w:rsidR="00400BC5">
        <w:rPr>
          <w:rFonts w:asciiTheme="minorHAnsi" w:hAnsiTheme="minorHAnsi" w:cstheme="minorHAnsi"/>
        </w:rPr>
        <w:t>kwota wzrostu sumy wartości</w:t>
      </w:r>
      <w:r w:rsidR="00962E46">
        <w:rPr>
          <w:rFonts w:asciiTheme="minorHAnsi" w:hAnsiTheme="minorHAnsi" w:cstheme="minorHAnsi"/>
        </w:rPr>
        <w:t xml:space="preserve"> netto </w:t>
      </w:r>
      <w:r w:rsidR="00962E46">
        <w:rPr>
          <w:rFonts w:asciiTheme="minorHAnsi" w:hAnsiTheme="minorHAnsi" w:cs="Arial"/>
        </w:rPr>
        <w:t>czynników cenotwórczych wska</w:t>
      </w:r>
      <w:r w:rsidR="000434C2">
        <w:rPr>
          <w:rFonts w:asciiTheme="minorHAnsi" w:hAnsiTheme="minorHAnsi" w:cs="Arial"/>
        </w:rPr>
        <w:t>zanych w pozycji nr 2 i/lub 3</w:t>
      </w:r>
      <w:r w:rsidR="00962E46">
        <w:rPr>
          <w:rFonts w:asciiTheme="minorHAnsi" w:hAnsiTheme="minorHAnsi" w:cs="Arial"/>
        </w:rPr>
        <w:t xml:space="preserve"> załącznika nr 5 do umowy po waloryzacji;</w:t>
      </w:r>
    </w:p>
    <w:p w:rsidR="003E3645" w:rsidRDefault="003E3645" w:rsidP="003E3645">
      <w:pPr>
        <w:pStyle w:val="m8069290857866364993gmail-text-justify"/>
        <w:shd w:val="clear" w:color="auto" w:fill="FFFFFF"/>
        <w:spacing w:before="0" w:beforeAutospacing="0" w:after="0" w:afterAutospacing="0" w:line="276" w:lineRule="auto"/>
        <w:ind w:left="709"/>
        <w:rPr>
          <w:rFonts w:asciiTheme="minorHAnsi" w:hAnsiTheme="minorHAnsi" w:cstheme="minorHAnsi"/>
        </w:rPr>
      </w:pPr>
    </w:p>
    <w:p w:rsidR="003E3645" w:rsidRPr="003E7DC1" w:rsidRDefault="003E3645" w:rsidP="003E3645">
      <w:pPr>
        <w:pStyle w:val="m8069290857866364993gmail-text-justify"/>
        <w:numPr>
          <w:ilvl w:val="0"/>
          <w:numId w:val="30"/>
        </w:numPr>
        <w:shd w:val="clear" w:color="auto" w:fill="FFFFFF"/>
        <w:spacing w:before="0" w:beforeAutospacing="0" w:after="0" w:afterAutospacing="0" w:line="276" w:lineRule="auto"/>
        <w:ind w:left="709" w:hanging="425"/>
        <w:rPr>
          <w:rFonts w:asciiTheme="minorHAnsi" w:hAnsiTheme="minorHAnsi" w:cstheme="minorHAnsi"/>
        </w:rPr>
      </w:pPr>
      <w:r w:rsidRPr="00C72D57">
        <w:rPr>
          <w:rFonts w:asciiTheme="minorHAnsi" w:hAnsiTheme="minorHAnsi" w:cstheme="minorHAnsi"/>
        </w:rPr>
        <w:t xml:space="preserve">Zwaloryzowane </w:t>
      </w:r>
      <w:r w:rsidR="00D41803">
        <w:rPr>
          <w:rFonts w:asciiTheme="minorHAnsi" w:hAnsiTheme="minorHAnsi" w:cstheme="minorHAnsi"/>
        </w:rPr>
        <w:t xml:space="preserve">wartość netto </w:t>
      </w:r>
      <w:r w:rsidR="00D41803">
        <w:rPr>
          <w:rFonts w:asciiTheme="minorHAnsi" w:hAnsiTheme="minorHAnsi" w:cs="Arial"/>
        </w:rPr>
        <w:t>czynników cenotwórczy</w:t>
      </w:r>
      <w:r w:rsidR="000434C2">
        <w:rPr>
          <w:rFonts w:asciiTheme="minorHAnsi" w:hAnsiTheme="minorHAnsi" w:cs="Arial"/>
        </w:rPr>
        <w:t>ch wskazanych w pozycji nr 2 i/lub 3</w:t>
      </w:r>
      <w:r w:rsidR="00D41803">
        <w:rPr>
          <w:rFonts w:asciiTheme="minorHAnsi" w:hAnsiTheme="minorHAnsi" w:cs="Arial"/>
        </w:rPr>
        <w:t xml:space="preserve"> załącznika nr 5 do umowy</w:t>
      </w:r>
      <w:r w:rsidR="00D41803" w:rsidRPr="00C72D57">
        <w:rPr>
          <w:rFonts w:asciiTheme="minorHAnsi" w:hAnsiTheme="minorHAnsi" w:cstheme="minorHAnsi"/>
        </w:rPr>
        <w:t xml:space="preserve"> </w:t>
      </w:r>
      <w:r w:rsidR="00D41803">
        <w:rPr>
          <w:rFonts w:asciiTheme="minorHAnsi" w:hAnsiTheme="minorHAnsi" w:cstheme="minorHAnsi"/>
        </w:rPr>
        <w:t>będzie</w:t>
      </w:r>
      <w:r w:rsidRPr="00C72D57">
        <w:rPr>
          <w:rFonts w:asciiTheme="minorHAnsi" w:hAnsiTheme="minorHAnsi" w:cstheme="minorHAnsi"/>
        </w:rPr>
        <w:t xml:space="preserve"> obowiązywały od miesiąca </w:t>
      </w:r>
      <w:r w:rsidRPr="003E7DC1">
        <w:rPr>
          <w:rFonts w:asciiTheme="minorHAnsi" w:hAnsiTheme="minorHAnsi" w:cstheme="minorHAnsi"/>
        </w:rPr>
        <w:t>następującego po miesiącu zawarcia aneksu;</w:t>
      </w:r>
    </w:p>
    <w:p w:rsidR="003E3645" w:rsidRPr="003E7DC1" w:rsidRDefault="003E3645" w:rsidP="003E3645">
      <w:pPr>
        <w:pStyle w:val="m8069290857866364993gmail-text-justify"/>
        <w:numPr>
          <w:ilvl w:val="0"/>
          <w:numId w:val="30"/>
        </w:numPr>
        <w:shd w:val="clear" w:color="auto" w:fill="FFFFFF"/>
        <w:spacing w:before="0" w:beforeAutospacing="0" w:after="0" w:afterAutospacing="0" w:line="276" w:lineRule="auto"/>
        <w:ind w:left="709" w:hanging="425"/>
        <w:rPr>
          <w:rFonts w:asciiTheme="minorHAnsi" w:hAnsiTheme="minorHAnsi" w:cstheme="minorHAnsi"/>
        </w:rPr>
      </w:pPr>
      <w:r w:rsidRPr="003E7DC1">
        <w:rPr>
          <w:rFonts w:asciiTheme="minorHAnsi" w:hAnsiTheme="minorHAnsi" w:cstheme="minorHAnsi"/>
        </w:rPr>
        <w:t>Waloryzacja obejmie zamówienia składane od pierwszego dnia miesiąca następującego po miesiącu zawarcia aneksu;</w:t>
      </w:r>
    </w:p>
    <w:p w:rsidR="003E3645" w:rsidRPr="000E01FA" w:rsidRDefault="003E3645" w:rsidP="003E3645">
      <w:pPr>
        <w:pStyle w:val="m8069290857866364993gmail-text-justify"/>
        <w:numPr>
          <w:ilvl w:val="0"/>
          <w:numId w:val="30"/>
        </w:numPr>
        <w:shd w:val="clear" w:color="auto" w:fill="FFFFFF"/>
        <w:spacing w:before="0" w:beforeAutospacing="0" w:after="0" w:afterAutospacing="0" w:line="276" w:lineRule="auto"/>
        <w:ind w:left="709" w:hanging="425"/>
        <w:rPr>
          <w:rFonts w:asciiTheme="minorHAnsi" w:hAnsiTheme="minorHAnsi" w:cstheme="minorHAnsi"/>
        </w:rPr>
      </w:pPr>
      <w:r w:rsidRPr="000E01FA">
        <w:rPr>
          <w:rFonts w:asciiTheme="minorHAnsi" w:hAnsiTheme="minorHAnsi" w:cstheme="minorHAnsi"/>
        </w:rPr>
        <w:t>Wartość zm</w:t>
      </w:r>
      <w:r>
        <w:rPr>
          <w:rFonts w:asciiTheme="minorHAnsi" w:hAnsiTheme="minorHAnsi" w:cstheme="minorHAnsi"/>
        </w:rPr>
        <w:t>iany</w:t>
      </w:r>
      <w:r w:rsidRPr="000E01FA">
        <w:rPr>
          <w:rFonts w:asciiTheme="minorHAnsi" w:hAnsiTheme="minorHAnsi" w:cstheme="minorHAnsi"/>
          <w:color w:val="000000"/>
        </w:rPr>
        <w:t xml:space="preserve">, dokonanej na podstawie postanowień niniejszego ustępu nie może być wyższa </w:t>
      </w:r>
      <w:r w:rsidRPr="003E7DC1">
        <w:rPr>
          <w:rFonts w:asciiTheme="minorHAnsi" w:hAnsiTheme="minorHAnsi" w:cstheme="minorHAnsi"/>
          <w:color w:val="000000"/>
        </w:rPr>
        <w:t>niż 5 %</w:t>
      </w:r>
      <w:r w:rsidRPr="000E01FA">
        <w:rPr>
          <w:rFonts w:asciiTheme="minorHAnsi" w:hAnsiTheme="minorHAnsi" w:cstheme="minorHAnsi"/>
          <w:color w:val="000000"/>
        </w:rPr>
        <w:t xml:space="preserve"> w s</w:t>
      </w:r>
      <w:r>
        <w:rPr>
          <w:rFonts w:asciiTheme="minorHAnsi" w:hAnsiTheme="minorHAnsi" w:cstheme="minorHAnsi"/>
          <w:color w:val="000000"/>
        </w:rPr>
        <w:t xml:space="preserve">tosunku do pierwotnej </w:t>
      </w:r>
      <w:r w:rsidR="00D41803">
        <w:rPr>
          <w:rFonts w:asciiTheme="minorHAnsi" w:hAnsiTheme="minorHAnsi" w:cstheme="minorHAnsi"/>
        </w:rPr>
        <w:t xml:space="preserve">wartości netto </w:t>
      </w:r>
      <w:r w:rsidR="00D41803">
        <w:rPr>
          <w:rFonts w:asciiTheme="minorHAnsi" w:hAnsiTheme="minorHAnsi" w:cs="Arial"/>
        </w:rPr>
        <w:t>czynników cenotwórczych wska</w:t>
      </w:r>
      <w:r w:rsidR="000434C2">
        <w:rPr>
          <w:rFonts w:asciiTheme="minorHAnsi" w:hAnsiTheme="minorHAnsi" w:cs="Arial"/>
        </w:rPr>
        <w:t>zanych w pozycji nr 2 i/lub 3</w:t>
      </w:r>
      <w:r w:rsidR="00D41803">
        <w:rPr>
          <w:rFonts w:asciiTheme="minorHAnsi" w:hAnsiTheme="minorHAnsi" w:cs="Arial"/>
        </w:rPr>
        <w:t xml:space="preserve"> załącznika nr 5 do umowy</w:t>
      </w:r>
      <w:r w:rsidRPr="000E01FA">
        <w:rPr>
          <w:rFonts w:asciiTheme="minorHAnsi" w:hAnsiTheme="minorHAnsi" w:cstheme="minorHAnsi"/>
          <w:color w:val="000000"/>
        </w:rPr>
        <w:t>;</w:t>
      </w:r>
    </w:p>
    <w:p w:rsidR="003E3645" w:rsidRPr="000E01FA" w:rsidRDefault="003E3645" w:rsidP="003E3645">
      <w:pPr>
        <w:pStyle w:val="m8069290857866364993gmail-text-justify"/>
        <w:numPr>
          <w:ilvl w:val="0"/>
          <w:numId w:val="30"/>
        </w:numPr>
        <w:shd w:val="clear" w:color="auto" w:fill="FFFFFF"/>
        <w:spacing w:before="0" w:beforeAutospacing="0" w:after="0" w:afterAutospacing="0" w:line="276" w:lineRule="auto"/>
        <w:ind w:left="709" w:hanging="425"/>
        <w:rPr>
          <w:rFonts w:asciiTheme="minorHAnsi" w:hAnsiTheme="minorHAnsi" w:cstheme="minorHAnsi"/>
        </w:rPr>
      </w:pPr>
      <w:r w:rsidRPr="000E01FA">
        <w:rPr>
          <w:rFonts w:asciiTheme="minorHAnsi" w:hAnsiTheme="minorHAnsi" w:cstheme="minorHAnsi"/>
        </w:rPr>
        <w:t xml:space="preserve">Waloryzacja ogólnej wartości umowy nastąpi poprzez waloryzację wartości umowy pozostałej do wykorzystania od </w:t>
      </w:r>
      <w:r w:rsidRPr="003E7DC1">
        <w:rPr>
          <w:rFonts w:asciiTheme="minorHAnsi" w:hAnsiTheme="minorHAnsi" w:cstheme="minorHAnsi"/>
        </w:rPr>
        <w:t>pierwszego dnia miesiąca następującego po miesiącu zawarcia aneksu</w:t>
      </w:r>
      <w:r w:rsidRPr="000E01FA">
        <w:rPr>
          <w:rFonts w:asciiTheme="minorHAnsi" w:hAnsiTheme="minorHAnsi" w:cstheme="minorHAnsi"/>
        </w:rPr>
        <w:t xml:space="preserve"> do końca obowiązywania umowy, przy czym zasady waloryza</w:t>
      </w:r>
      <w:r w:rsidR="00D41803">
        <w:rPr>
          <w:rFonts w:asciiTheme="minorHAnsi" w:hAnsiTheme="minorHAnsi" w:cstheme="minorHAnsi"/>
        </w:rPr>
        <w:t xml:space="preserve">cji wartości netto </w:t>
      </w:r>
      <w:r w:rsidR="00D41803">
        <w:rPr>
          <w:rFonts w:asciiTheme="minorHAnsi" w:hAnsiTheme="minorHAnsi" w:cs="Arial"/>
        </w:rPr>
        <w:t>czynników cenotwórczych wskaz</w:t>
      </w:r>
      <w:r w:rsidR="000434C2">
        <w:rPr>
          <w:rFonts w:asciiTheme="minorHAnsi" w:hAnsiTheme="minorHAnsi" w:cs="Arial"/>
        </w:rPr>
        <w:t xml:space="preserve">anych w pozycji nr 2 i/lub 3 </w:t>
      </w:r>
      <w:r w:rsidR="00D41803">
        <w:rPr>
          <w:rFonts w:asciiTheme="minorHAnsi" w:hAnsiTheme="minorHAnsi" w:cs="Arial"/>
        </w:rPr>
        <w:t>załącznika nr 5 do umowy</w:t>
      </w:r>
      <w:r w:rsidRPr="000E01FA">
        <w:rPr>
          <w:rFonts w:asciiTheme="minorHAnsi" w:hAnsiTheme="minorHAnsi" w:cstheme="minorHAnsi"/>
        </w:rPr>
        <w:t xml:space="preserve"> stosuje się odpowiednio do waloryzacji ogólnej wartości umowy.</w:t>
      </w:r>
    </w:p>
    <w:p w:rsidR="003E3645" w:rsidRPr="003E3645" w:rsidRDefault="003E3645" w:rsidP="003E3645">
      <w:pPr>
        <w:pStyle w:val="Akapitzlist"/>
        <w:numPr>
          <w:ilvl w:val="0"/>
          <w:numId w:val="6"/>
        </w:numPr>
        <w:spacing w:after="160" w:line="276" w:lineRule="auto"/>
        <w:ind w:left="709" w:hanging="567"/>
        <w:rPr>
          <w:rFonts w:asciiTheme="minorHAnsi" w:hAnsiTheme="minorHAnsi" w:cstheme="minorHAnsi"/>
        </w:rPr>
      </w:pPr>
      <w:r w:rsidRPr="003E3645">
        <w:rPr>
          <w:rFonts w:asciiTheme="minorHAnsi" w:hAnsiTheme="minorHAnsi" w:cstheme="minorHAnsi"/>
        </w:rPr>
        <w:t>Waloryzacja wynagrodzenia rozumiana jest jako wzrost odpowiednio cen lub kosztów, jak i ich obniżenie, względem ceny lub kosztu przyjętych przez Wykonawcę w celu ustalenia wynagrodzenia.</w:t>
      </w:r>
    </w:p>
    <w:p w:rsidR="003E3645" w:rsidRPr="00FB23F6" w:rsidRDefault="003E3645" w:rsidP="003E3645">
      <w:pPr>
        <w:pStyle w:val="Akapitzlist"/>
        <w:numPr>
          <w:ilvl w:val="0"/>
          <w:numId w:val="6"/>
        </w:numPr>
        <w:spacing w:after="160" w:line="276" w:lineRule="auto"/>
        <w:ind w:left="709" w:hanging="567"/>
        <w:rPr>
          <w:rFonts w:asciiTheme="minorHAnsi" w:hAnsiTheme="minorHAnsi" w:cstheme="minorHAnsi"/>
        </w:rPr>
      </w:pPr>
      <w:r w:rsidRPr="00FB23F6">
        <w:rPr>
          <w:rFonts w:asciiTheme="minorHAnsi" w:hAnsiTheme="minorHAnsi" w:cstheme="minorHAnsi"/>
        </w:rPr>
        <w:t xml:space="preserve">W przypadku otrzymania wniosku, </w:t>
      </w:r>
      <w:r>
        <w:rPr>
          <w:rFonts w:asciiTheme="minorHAnsi" w:hAnsiTheme="minorHAnsi" w:cstheme="minorHAnsi"/>
        </w:rPr>
        <w:t>o którym mowa w ustępie 15 pkt 2</w:t>
      </w:r>
      <w:r w:rsidRPr="00FB23F6">
        <w:rPr>
          <w:rFonts w:asciiTheme="minorHAnsi" w:hAnsiTheme="minorHAnsi" w:cstheme="minorHAnsi"/>
        </w:rPr>
        <w:t xml:space="preserve">), odpowiednio Zamawiający lub Wykonawca w terminie 7 dni roboczych od dnia otrzymania, przekaże drugiej stronie  informację o zakresie, w jakim zatwierdza wniosek oraz </w:t>
      </w:r>
      <w:r w:rsidRPr="00FB23F6">
        <w:rPr>
          <w:rFonts w:asciiTheme="minorHAnsi" w:hAnsiTheme="minorHAnsi" w:cstheme="minorHAnsi"/>
        </w:rPr>
        <w:lastRenderedPageBreak/>
        <w:t>wskaże kwotę, o którą wynagrodzenie należne Wykonawcy powinno ulec zmianie, albo informację o niezatwierdzeniu wniosku wraz z uzasadnieniem.</w:t>
      </w:r>
    </w:p>
    <w:p w:rsidR="003E3645" w:rsidRDefault="003E3645" w:rsidP="003E3645">
      <w:pPr>
        <w:pStyle w:val="Akapitzlist"/>
        <w:numPr>
          <w:ilvl w:val="0"/>
          <w:numId w:val="6"/>
        </w:numPr>
        <w:spacing w:line="276" w:lineRule="auto"/>
        <w:ind w:left="567" w:hanging="425"/>
        <w:contextualSpacing w:val="0"/>
        <w:rPr>
          <w:rFonts w:asciiTheme="minorHAnsi" w:hAnsiTheme="minorHAnsi" w:cstheme="minorHAnsi"/>
        </w:rPr>
      </w:pPr>
      <w:r w:rsidRPr="006B25B9">
        <w:rPr>
          <w:rFonts w:asciiTheme="minorHAnsi" w:hAnsiTheme="minorHAnsi" w:cstheme="minorHAnsi"/>
        </w:rPr>
        <w:t>Zawarcie aneksu nastąpi nie późnie</w:t>
      </w:r>
      <w:bookmarkStart w:id="0" w:name="_GoBack"/>
      <w:bookmarkEnd w:id="0"/>
      <w:r w:rsidRPr="006B25B9">
        <w:rPr>
          <w:rFonts w:asciiTheme="minorHAnsi" w:hAnsiTheme="minorHAnsi" w:cstheme="minorHAnsi"/>
        </w:rPr>
        <w:t>j niż w terminie 10 dni roboczych od dnia zatwierdzenia wniosku o dokonanie zmiany wysokości wynagrodzenia należnego Wykonawcy.</w:t>
      </w:r>
    </w:p>
    <w:p w:rsidR="003E3645" w:rsidRDefault="003E3645" w:rsidP="003E3645">
      <w:pPr>
        <w:pStyle w:val="Akapitzlist"/>
        <w:numPr>
          <w:ilvl w:val="0"/>
          <w:numId w:val="6"/>
        </w:numPr>
        <w:spacing w:line="276" w:lineRule="auto"/>
        <w:ind w:left="567" w:hanging="425"/>
        <w:contextualSpacing w:val="0"/>
        <w:rPr>
          <w:rFonts w:asciiTheme="minorHAnsi" w:hAnsiTheme="minorHAnsi" w:cstheme="minorHAnsi"/>
        </w:rPr>
      </w:pPr>
      <w:r w:rsidRPr="006B25B9">
        <w:rPr>
          <w:rFonts w:asciiTheme="minorHAnsi" w:hAnsiTheme="minorHAnsi" w:cstheme="minorHAnsi"/>
        </w:rPr>
        <w:t>Zawarcie aneksu nastąpi w formie pisemnej pod rygorem nieważności.</w:t>
      </w:r>
    </w:p>
    <w:p w:rsidR="003E3645" w:rsidRPr="006B25B9" w:rsidRDefault="003E3645" w:rsidP="003E3645">
      <w:pPr>
        <w:pStyle w:val="Akapitzlist"/>
        <w:numPr>
          <w:ilvl w:val="0"/>
          <w:numId w:val="6"/>
        </w:numPr>
        <w:spacing w:line="276" w:lineRule="auto"/>
        <w:ind w:left="567" w:hanging="425"/>
        <w:contextualSpacing w:val="0"/>
        <w:rPr>
          <w:rFonts w:asciiTheme="minorHAnsi" w:hAnsiTheme="minorHAnsi" w:cstheme="minorHAnsi"/>
        </w:rPr>
      </w:pPr>
      <w:r w:rsidRPr="006B25B9">
        <w:rPr>
          <w:rFonts w:asciiTheme="minorHAnsi" w:hAnsiTheme="minorHAnsi" w:cstheme="minorHAnsi"/>
        </w:rPr>
        <w:t xml:space="preserve">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 </w:t>
      </w:r>
    </w:p>
    <w:p w:rsidR="003E3645" w:rsidRPr="000E01FA" w:rsidRDefault="003E3645" w:rsidP="003E3645">
      <w:pPr>
        <w:pStyle w:val="Akapitzlist"/>
        <w:spacing w:line="276" w:lineRule="auto"/>
        <w:ind w:hanging="153"/>
        <w:rPr>
          <w:rFonts w:asciiTheme="minorHAnsi" w:hAnsiTheme="minorHAnsi" w:cstheme="minorHAnsi"/>
        </w:rPr>
      </w:pPr>
      <w:r w:rsidRPr="000E01FA">
        <w:rPr>
          <w:rFonts w:asciiTheme="minorHAnsi" w:hAnsiTheme="minorHAnsi" w:cstheme="minorHAnsi"/>
        </w:rPr>
        <w:t>1) przedmiotem umowy są</w:t>
      </w:r>
      <w:r>
        <w:rPr>
          <w:rFonts w:asciiTheme="minorHAnsi" w:hAnsiTheme="minorHAnsi" w:cstheme="minorHAnsi"/>
        </w:rPr>
        <w:t xml:space="preserve"> </w:t>
      </w:r>
      <w:r w:rsidRPr="000E01FA">
        <w:rPr>
          <w:rFonts w:asciiTheme="minorHAnsi" w:hAnsiTheme="minorHAnsi" w:cstheme="minorHAnsi"/>
        </w:rPr>
        <w:t xml:space="preserve">usługi; </w:t>
      </w:r>
    </w:p>
    <w:p w:rsidR="003E3645" w:rsidRPr="003E3645" w:rsidRDefault="003E3645" w:rsidP="003E3645">
      <w:pPr>
        <w:pStyle w:val="Akapitzlist"/>
        <w:spacing w:line="276" w:lineRule="auto"/>
        <w:ind w:hanging="153"/>
        <w:rPr>
          <w:rFonts w:asciiTheme="minorHAnsi" w:hAnsiTheme="minorHAnsi" w:cstheme="minorHAnsi"/>
        </w:rPr>
      </w:pPr>
      <w:r w:rsidRPr="000E01FA">
        <w:rPr>
          <w:rFonts w:asciiTheme="minorHAnsi" w:hAnsiTheme="minorHAnsi" w:cstheme="minorHAnsi"/>
        </w:rPr>
        <w:t>2) okres obowiązywania umowy przekracza 6 miesięcy.</w:t>
      </w:r>
    </w:p>
    <w:p w:rsidR="00461EFA" w:rsidRPr="003A6CEE" w:rsidRDefault="00461EFA" w:rsidP="009F2BBC">
      <w:pPr>
        <w:spacing w:line="276" w:lineRule="auto"/>
        <w:rPr>
          <w:rFonts w:asciiTheme="minorHAnsi" w:hAnsiTheme="minorHAnsi" w:cs="Calibri"/>
          <w:b/>
        </w:rPr>
      </w:pPr>
    </w:p>
    <w:p w:rsidR="00461EFA" w:rsidRPr="003A6CEE" w:rsidRDefault="00461EFA" w:rsidP="00ED2323">
      <w:pPr>
        <w:spacing w:line="276" w:lineRule="auto"/>
        <w:ind w:left="426"/>
        <w:rPr>
          <w:rFonts w:asciiTheme="minorHAnsi" w:hAnsiTheme="minorHAnsi" w:cs="Calibri"/>
          <w:b/>
        </w:rPr>
      </w:pPr>
      <w:r w:rsidRPr="003A6CEE">
        <w:rPr>
          <w:rFonts w:asciiTheme="minorHAnsi" w:hAnsiTheme="minorHAnsi" w:cs="Calibri"/>
          <w:b/>
        </w:rPr>
        <w:t>§ 9</w:t>
      </w:r>
    </w:p>
    <w:p w:rsidR="00ED2323" w:rsidRDefault="00ED2323" w:rsidP="00ED2323">
      <w:pPr>
        <w:pStyle w:val="Akapitzlist"/>
        <w:numPr>
          <w:ilvl w:val="3"/>
          <w:numId w:val="33"/>
        </w:numPr>
        <w:tabs>
          <w:tab w:val="left" w:pos="4111"/>
        </w:tabs>
        <w:spacing w:line="276" w:lineRule="auto"/>
        <w:ind w:left="567" w:hanging="425"/>
        <w:contextualSpacing w:val="0"/>
        <w:rPr>
          <w:rFonts w:ascii="Calibri" w:hAnsi="Calibri" w:cs="Calibri"/>
        </w:rPr>
      </w:pPr>
      <w:r>
        <w:rPr>
          <w:rFonts w:ascii="Calibri" w:hAnsi="Calibri" w:cs="Calibri"/>
        </w:rPr>
        <w:t xml:space="preserve">Wykonawca przed rozpoczęciem realizacji przedmiotu umowy zobowiązany jest przedstawić Zamawiającemu dokumenty potwierdzające zatrudnienie </w:t>
      </w:r>
      <w:r w:rsidR="00E517CC" w:rsidRPr="003A6CEE">
        <w:rPr>
          <w:rFonts w:asciiTheme="minorHAnsi" w:hAnsiTheme="minorHAnsi" w:cs="Calibri"/>
        </w:rPr>
        <w:t>osób wykonujących wskazane w § 3 ust 2 czynności</w:t>
      </w:r>
      <w:r w:rsidR="00E517CC">
        <w:rPr>
          <w:rFonts w:ascii="Calibri" w:hAnsi="Calibri" w:cs="Calibri"/>
        </w:rPr>
        <w:t xml:space="preserve"> </w:t>
      </w:r>
      <w:r>
        <w:rPr>
          <w:rFonts w:ascii="Calibri" w:hAnsi="Calibri" w:cs="Calibri"/>
        </w:rPr>
        <w:t>na umowę o pracę, w szczególności:</w:t>
      </w:r>
    </w:p>
    <w:p w:rsidR="00ED2323" w:rsidRDefault="00ED2323" w:rsidP="00ED2323">
      <w:pPr>
        <w:pStyle w:val="Akapitzlist"/>
        <w:numPr>
          <w:ilvl w:val="0"/>
          <w:numId w:val="34"/>
        </w:numPr>
        <w:tabs>
          <w:tab w:val="left" w:pos="4111"/>
        </w:tabs>
        <w:spacing w:line="276" w:lineRule="auto"/>
        <w:contextualSpacing w:val="0"/>
        <w:rPr>
          <w:rFonts w:ascii="Calibri" w:hAnsi="Calibri" w:cs="Calibri"/>
        </w:rPr>
      </w:pPr>
      <w:r>
        <w:rPr>
          <w:rFonts w:ascii="Calibri" w:hAnsi="Calibri" w:cs="Calibri"/>
        </w:rPr>
        <w:t>Oświadczenie zatrudnionego pracownika;</w:t>
      </w:r>
    </w:p>
    <w:p w:rsidR="00ED2323" w:rsidRDefault="00ED2323" w:rsidP="00ED2323">
      <w:pPr>
        <w:pStyle w:val="Akapitzlist"/>
        <w:numPr>
          <w:ilvl w:val="0"/>
          <w:numId w:val="34"/>
        </w:numPr>
        <w:tabs>
          <w:tab w:val="left" w:pos="4111"/>
        </w:tabs>
        <w:spacing w:line="276" w:lineRule="auto"/>
        <w:contextualSpacing w:val="0"/>
        <w:rPr>
          <w:rFonts w:ascii="Calibri" w:hAnsi="Calibri" w:cs="Calibri"/>
        </w:rPr>
      </w:pPr>
      <w:r>
        <w:rPr>
          <w:rFonts w:ascii="Calibri" w:hAnsi="Calibri" w:cs="Calibri"/>
        </w:rPr>
        <w:t>Oświadczenie Wykonawcy lub Podwykonawcy o zatrudnieniu pracownika na podstawie umowy o pracę</w:t>
      </w:r>
      <w:r w:rsidR="00E517CC">
        <w:rPr>
          <w:rFonts w:ascii="Calibri" w:hAnsi="Calibri" w:cs="Calibri"/>
        </w:rPr>
        <w:t xml:space="preserve"> osób wykonujących czynności </w:t>
      </w:r>
      <w:r w:rsidR="00E517CC" w:rsidRPr="003A6CEE">
        <w:rPr>
          <w:rFonts w:asciiTheme="minorHAnsi" w:hAnsiTheme="minorHAnsi" w:cs="Calibri"/>
        </w:rPr>
        <w:t>wskazane w § 3 ust 2</w:t>
      </w:r>
      <w:r>
        <w:rPr>
          <w:rFonts w:ascii="Calibri" w:hAnsi="Calibri" w:cs="Calibri"/>
        </w:rPr>
        <w:t xml:space="preserve">. Oświadczenie winno zawierać w szczególności: dokładne oznaczenie podmiotu składającego oświadczenie, datę złożenia oświadczenia, wskazanie, że określone czynności, o których mowa </w:t>
      </w:r>
      <w:r w:rsidR="00E517CC" w:rsidRPr="003A6CEE">
        <w:rPr>
          <w:rFonts w:asciiTheme="minorHAnsi" w:hAnsiTheme="minorHAnsi" w:cs="Calibri"/>
        </w:rPr>
        <w:t>w § 3 ust 2</w:t>
      </w:r>
      <w:r w:rsidR="00E517CC">
        <w:rPr>
          <w:rFonts w:ascii="Calibri" w:hAnsi="Calibri" w:cs="Calibri"/>
        </w:rPr>
        <w:t xml:space="preserve">, </w:t>
      </w:r>
      <w:r>
        <w:rPr>
          <w:rFonts w:ascii="Calibri" w:hAnsi="Calibri" w:cs="Calibri"/>
        </w:rPr>
        <w:t>wykonują osoby zatrudnione na umowę o pracę wraz ze wskazaniem liczby tych osób, imion i nazwisk tych osób, rodzaju umowy o pracę i wymiaru etatu, podpis osoby uprawnionej do złożenia oświadczenia w imieniu Wykonawcy lub Podwykonawcy,</w:t>
      </w:r>
    </w:p>
    <w:p w:rsidR="00ED2323" w:rsidRDefault="00ED2323" w:rsidP="00ED2323">
      <w:pPr>
        <w:pStyle w:val="Akapitzlist"/>
        <w:numPr>
          <w:ilvl w:val="0"/>
          <w:numId w:val="34"/>
        </w:numPr>
        <w:tabs>
          <w:tab w:val="left" w:pos="4111"/>
        </w:tabs>
        <w:spacing w:line="276" w:lineRule="auto"/>
        <w:contextualSpacing w:val="0"/>
        <w:rPr>
          <w:rFonts w:ascii="Calibri" w:hAnsi="Calibri" w:cs="Calibri"/>
        </w:rPr>
      </w:pPr>
      <w:r>
        <w:rPr>
          <w:rFonts w:ascii="Calibri" w:hAnsi="Calibri" w:cs="Calibri"/>
        </w:rPr>
        <w:t xml:space="preserve">Poświadczoną za zgodność z oryginałem odpowiednio przez Wykonawcę lub Podwykonawcę kopię umowy/umów o pracę osób wykonujących </w:t>
      </w:r>
      <w:r w:rsidR="00E517CC">
        <w:rPr>
          <w:rFonts w:ascii="Calibri" w:hAnsi="Calibri" w:cs="Calibri"/>
        </w:rPr>
        <w:t xml:space="preserve">czynności </w:t>
      </w:r>
      <w:r w:rsidR="00E517CC" w:rsidRPr="003A6CEE">
        <w:rPr>
          <w:rFonts w:asciiTheme="minorHAnsi" w:hAnsiTheme="minorHAnsi" w:cs="Calibri"/>
        </w:rPr>
        <w:t>wskazane w § 3 ust 2</w:t>
      </w:r>
      <w:r w:rsidR="00E517CC">
        <w:rPr>
          <w:rFonts w:asciiTheme="minorHAnsi" w:hAnsiTheme="minorHAnsi" w:cs="Calibri"/>
        </w:rPr>
        <w:t xml:space="preserve"> </w:t>
      </w:r>
      <w:r>
        <w:rPr>
          <w:rFonts w:ascii="Calibri" w:hAnsi="Calibri" w:cs="Calibri"/>
        </w:rPr>
        <w:t>w trakcie realizacji umowy czynności, których dotyczy ww. oświadczenie Wykonawcy lub Podwykonawcy (wraz z dokumentem określającym zakres obowiązków, o ile został sporządzony). Kopia umowy/umów powinna być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w:t>
      </w:r>
      <w:proofErr w:type="spellStart"/>
      <w:r>
        <w:rPr>
          <w:rFonts w:ascii="Calibri" w:hAnsi="Calibri" w:cs="Calibri"/>
        </w:rPr>
        <w:t>Dz.Urz</w:t>
      </w:r>
      <w:proofErr w:type="spellEnd"/>
      <w:r>
        <w:rPr>
          <w:rFonts w:ascii="Calibri" w:hAnsi="Calibri" w:cs="Calibri"/>
        </w:rPr>
        <w:t xml:space="preserve">. UE L 119 z 04.05.2016, str. 1), tj. w szczególności bez adresów, nr PESEL pracowników. Imię i nazwisko pracownika nie podlega </w:t>
      </w:r>
      <w:proofErr w:type="spellStart"/>
      <w:r>
        <w:rPr>
          <w:rFonts w:ascii="Calibri" w:hAnsi="Calibri" w:cs="Calibri"/>
        </w:rPr>
        <w:t>anonimizacji</w:t>
      </w:r>
      <w:proofErr w:type="spellEnd"/>
      <w:r>
        <w:rPr>
          <w:rFonts w:ascii="Calibri" w:hAnsi="Calibri" w:cs="Calibri"/>
        </w:rPr>
        <w:t>, informacje takie jak: data zawarcia umowy, rodzaj umowy o pracę, wymiar etatu powinny być możliwe do zidentyfikowania;</w:t>
      </w:r>
    </w:p>
    <w:p w:rsidR="00ED2323" w:rsidRPr="003A56F0" w:rsidRDefault="00ED2323" w:rsidP="00ED2323">
      <w:pPr>
        <w:pStyle w:val="Akapitzlist"/>
        <w:numPr>
          <w:ilvl w:val="0"/>
          <w:numId w:val="34"/>
        </w:numPr>
        <w:tabs>
          <w:tab w:val="left" w:pos="4111"/>
        </w:tabs>
        <w:spacing w:line="276" w:lineRule="auto"/>
        <w:contextualSpacing w:val="0"/>
        <w:rPr>
          <w:rFonts w:ascii="Calibri" w:hAnsi="Calibri" w:cs="Calibri"/>
        </w:rPr>
      </w:pPr>
      <w:r>
        <w:rPr>
          <w:rFonts w:ascii="Calibri" w:hAnsi="Calibri" w:cs="Calibri"/>
        </w:rPr>
        <w:lastRenderedPageBreak/>
        <w:t>Inne dokumenty.</w:t>
      </w:r>
    </w:p>
    <w:p w:rsidR="00ED2323" w:rsidRPr="005D0E10" w:rsidRDefault="00ED2323" w:rsidP="00ED2323">
      <w:pPr>
        <w:pStyle w:val="Akapitzlist"/>
        <w:numPr>
          <w:ilvl w:val="3"/>
          <w:numId w:val="33"/>
        </w:numPr>
        <w:tabs>
          <w:tab w:val="left" w:pos="4111"/>
        </w:tabs>
        <w:spacing w:line="276" w:lineRule="auto"/>
        <w:ind w:left="567" w:hanging="425"/>
        <w:contextualSpacing w:val="0"/>
        <w:rPr>
          <w:rFonts w:ascii="Calibri" w:hAnsi="Calibri" w:cs="Calibri"/>
          <w:b/>
        </w:rPr>
      </w:pPr>
      <w:r>
        <w:rPr>
          <w:rFonts w:ascii="Calibri" w:hAnsi="Calibri" w:cs="Calibri"/>
        </w:rPr>
        <w:t>W trakcie realizacji umowy, Zamawiający uprawniony jest do wykonywania czynności kontrolnych wobec Wykonawcy odnośnie spełniania przez Wykonawcę lub Podwykonawcę wymogu zatrudnienia na umowę o pracę osób wykonującyc</w:t>
      </w:r>
      <w:r w:rsidR="00E517CC">
        <w:rPr>
          <w:rFonts w:ascii="Calibri" w:hAnsi="Calibri" w:cs="Calibri"/>
        </w:rPr>
        <w:t>h wskazane</w:t>
      </w:r>
      <w:r w:rsidR="00E517CC" w:rsidRPr="003A6CEE">
        <w:rPr>
          <w:rFonts w:asciiTheme="minorHAnsi" w:hAnsiTheme="minorHAnsi" w:cs="Calibri"/>
        </w:rPr>
        <w:t xml:space="preserve"> w § 3 ust</w:t>
      </w:r>
      <w:r w:rsidR="00E517CC">
        <w:rPr>
          <w:rFonts w:asciiTheme="minorHAnsi" w:hAnsiTheme="minorHAnsi" w:cs="Calibri"/>
        </w:rPr>
        <w:t>.</w:t>
      </w:r>
      <w:r w:rsidR="00E517CC" w:rsidRPr="003A6CEE">
        <w:rPr>
          <w:rFonts w:asciiTheme="minorHAnsi" w:hAnsiTheme="minorHAnsi" w:cs="Calibri"/>
        </w:rPr>
        <w:t xml:space="preserve"> 2</w:t>
      </w:r>
      <w:r w:rsidR="00E517CC">
        <w:rPr>
          <w:rFonts w:asciiTheme="minorHAnsi" w:hAnsiTheme="minorHAnsi" w:cs="Calibri"/>
        </w:rPr>
        <w:t xml:space="preserve"> </w:t>
      </w:r>
      <w:r>
        <w:rPr>
          <w:rFonts w:ascii="Calibri" w:hAnsi="Calibri" w:cs="Calibri"/>
        </w:rPr>
        <w:t>czynności, w tym do:</w:t>
      </w:r>
    </w:p>
    <w:p w:rsidR="00ED2323" w:rsidRPr="005D0E10" w:rsidRDefault="00ED2323" w:rsidP="00ED2323">
      <w:pPr>
        <w:pStyle w:val="Akapitzlist"/>
        <w:numPr>
          <w:ilvl w:val="0"/>
          <w:numId w:val="35"/>
        </w:numPr>
        <w:tabs>
          <w:tab w:val="left" w:pos="4111"/>
        </w:tabs>
        <w:spacing w:line="276" w:lineRule="auto"/>
        <w:contextualSpacing w:val="0"/>
        <w:rPr>
          <w:rFonts w:ascii="Calibri" w:hAnsi="Calibri" w:cs="Calibri"/>
          <w:b/>
        </w:rPr>
      </w:pPr>
      <w:r>
        <w:rPr>
          <w:rFonts w:ascii="Calibri" w:hAnsi="Calibri" w:cs="Calibri"/>
        </w:rPr>
        <w:t>żądania wyjaśnień w przypadku wątpliwości w zakresie potwierdzenia spełniania ww. wymogu;</w:t>
      </w:r>
    </w:p>
    <w:p w:rsidR="00ED2323" w:rsidRDefault="00ED2323" w:rsidP="00ED2323">
      <w:pPr>
        <w:pStyle w:val="Akapitzlist"/>
        <w:numPr>
          <w:ilvl w:val="0"/>
          <w:numId w:val="35"/>
        </w:numPr>
        <w:tabs>
          <w:tab w:val="left" w:pos="4111"/>
        </w:tabs>
        <w:spacing w:line="276" w:lineRule="auto"/>
        <w:contextualSpacing w:val="0"/>
        <w:rPr>
          <w:rFonts w:ascii="Calibri" w:hAnsi="Calibri" w:cs="Calibri"/>
        </w:rPr>
      </w:pPr>
      <w:r>
        <w:rPr>
          <w:rFonts w:ascii="Calibri" w:hAnsi="Calibri" w:cs="Calibri"/>
        </w:rPr>
        <w:t>ż</w:t>
      </w:r>
      <w:r w:rsidRPr="0057714A">
        <w:rPr>
          <w:rFonts w:ascii="Calibri" w:hAnsi="Calibri" w:cs="Calibri"/>
        </w:rPr>
        <w:t>ądania oświadczeń i dokumentów w zakresie potwierdzenia spełniania ww. wymogu i dokonywania ich oceny;</w:t>
      </w:r>
    </w:p>
    <w:p w:rsidR="00ED2323" w:rsidRDefault="00ED2323" w:rsidP="00ED2323">
      <w:pPr>
        <w:pStyle w:val="Akapitzlist"/>
        <w:numPr>
          <w:ilvl w:val="0"/>
          <w:numId w:val="35"/>
        </w:numPr>
        <w:tabs>
          <w:tab w:val="left" w:pos="4111"/>
        </w:tabs>
        <w:spacing w:line="276" w:lineRule="auto"/>
        <w:contextualSpacing w:val="0"/>
        <w:rPr>
          <w:rFonts w:ascii="Calibri" w:hAnsi="Calibri" w:cs="Calibri"/>
        </w:rPr>
      </w:pPr>
      <w:r>
        <w:rPr>
          <w:rFonts w:ascii="Calibri" w:hAnsi="Calibri" w:cs="Calibri"/>
        </w:rPr>
        <w:t>przeprowadzania kontroli na miejscu wykonywania świadczenia.</w:t>
      </w:r>
    </w:p>
    <w:p w:rsidR="00ED2323" w:rsidRDefault="00ED2323" w:rsidP="00ED2323">
      <w:pPr>
        <w:pStyle w:val="Akapitzlist"/>
        <w:numPr>
          <w:ilvl w:val="3"/>
          <w:numId w:val="33"/>
        </w:numPr>
        <w:spacing w:before="120" w:line="276" w:lineRule="auto"/>
        <w:ind w:left="567" w:hanging="425"/>
        <w:rPr>
          <w:rFonts w:ascii="Calibri" w:hAnsi="Calibri" w:cs="Calibri"/>
        </w:rPr>
      </w:pPr>
      <w:r w:rsidRPr="0057714A">
        <w:rPr>
          <w:rFonts w:ascii="Calibri" w:hAnsi="Calibri" w:cs="Calibri"/>
        </w:rPr>
        <w:t>W trakcie realizacji zamówienia na każde wezwanie zamawiającego w wyznaczonym w tym wezwaniu terminie</w:t>
      </w:r>
      <w:r>
        <w:rPr>
          <w:rFonts w:ascii="Calibri" w:hAnsi="Calibri" w:cs="Calibri"/>
        </w:rPr>
        <w:t>, nie krótszym niż 7 dni,</w:t>
      </w:r>
      <w:r w:rsidRPr="0057714A">
        <w:rPr>
          <w:rFonts w:ascii="Calibri" w:hAnsi="Calibri" w:cs="Calibri"/>
        </w:rPr>
        <w:t xml:space="preserve"> </w:t>
      </w:r>
      <w:r>
        <w:rPr>
          <w:rFonts w:ascii="Calibri" w:hAnsi="Calibri" w:cs="Calibri"/>
        </w:rPr>
        <w:t>W</w:t>
      </w:r>
      <w:r w:rsidRPr="0057714A">
        <w:rPr>
          <w:rFonts w:ascii="Calibri" w:hAnsi="Calibri" w:cs="Calibri"/>
        </w:rPr>
        <w:t xml:space="preserve">ykonawca przedłoży </w:t>
      </w:r>
      <w:r>
        <w:rPr>
          <w:rFonts w:ascii="Calibri" w:hAnsi="Calibri" w:cs="Calibri"/>
        </w:rPr>
        <w:t>Z</w:t>
      </w:r>
      <w:r w:rsidRPr="0057714A">
        <w:rPr>
          <w:rFonts w:ascii="Calibri" w:hAnsi="Calibri" w:cs="Calibri"/>
        </w:rPr>
        <w:t xml:space="preserve">amawiającemu wskazane </w:t>
      </w:r>
      <w:r>
        <w:rPr>
          <w:rFonts w:ascii="Calibri" w:hAnsi="Calibri" w:cs="Calibri"/>
        </w:rPr>
        <w:t>powyżej dowody</w:t>
      </w:r>
      <w:r w:rsidRPr="0057714A">
        <w:rPr>
          <w:rFonts w:ascii="Calibri" w:hAnsi="Calibri" w:cs="Calibri"/>
        </w:rPr>
        <w:t>– jeden, kilka lub wszystkie – zgodnie z zakresem wskazanym przez Zamawiającego w wezwaniu</w:t>
      </w:r>
      <w:r>
        <w:rPr>
          <w:rFonts w:ascii="Calibri" w:hAnsi="Calibri" w:cs="Calibri"/>
        </w:rPr>
        <w:t xml:space="preserve">, w celu potwierdzenia spełniania wymogu zatrudnienia na umowę o pracę </w:t>
      </w:r>
      <w:r w:rsidR="00E517CC">
        <w:rPr>
          <w:rFonts w:ascii="Calibri" w:hAnsi="Calibri" w:cs="Calibri"/>
        </w:rPr>
        <w:t xml:space="preserve">osób wykonujących wskazane </w:t>
      </w:r>
      <w:r w:rsidR="00E517CC" w:rsidRPr="003A6CEE">
        <w:rPr>
          <w:rFonts w:asciiTheme="minorHAnsi" w:hAnsiTheme="minorHAnsi" w:cs="Calibri"/>
        </w:rPr>
        <w:t>w § 3 ust</w:t>
      </w:r>
      <w:r w:rsidR="00E517CC">
        <w:rPr>
          <w:rFonts w:asciiTheme="minorHAnsi" w:hAnsiTheme="minorHAnsi" w:cs="Calibri"/>
        </w:rPr>
        <w:t>ęp</w:t>
      </w:r>
      <w:r w:rsidR="00E517CC" w:rsidRPr="003A6CEE">
        <w:rPr>
          <w:rFonts w:asciiTheme="minorHAnsi" w:hAnsiTheme="minorHAnsi" w:cs="Calibri"/>
        </w:rPr>
        <w:t xml:space="preserve"> 2</w:t>
      </w:r>
      <w:r w:rsidR="00E517CC">
        <w:rPr>
          <w:rFonts w:asciiTheme="minorHAnsi" w:hAnsiTheme="minorHAnsi" w:cs="Calibri"/>
        </w:rPr>
        <w:t xml:space="preserve"> </w:t>
      </w:r>
      <w:r>
        <w:rPr>
          <w:rFonts w:ascii="Calibri" w:hAnsi="Calibri" w:cs="Calibri"/>
        </w:rPr>
        <w:t>czynności w trakcie realizacji zamówienia.</w:t>
      </w:r>
    </w:p>
    <w:p w:rsidR="00ED2323" w:rsidRPr="00E517CC" w:rsidRDefault="00ED2323" w:rsidP="00ED2323">
      <w:pPr>
        <w:pStyle w:val="Akapitzlist"/>
        <w:numPr>
          <w:ilvl w:val="3"/>
          <w:numId w:val="33"/>
        </w:numPr>
        <w:spacing w:before="120" w:line="276" w:lineRule="auto"/>
        <w:ind w:left="567" w:hanging="425"/>
        <w:rPr>
          <w:rFonts w:ascii="Calibri" w:hAnsi="Calibri" w:cs="Calibri"/>
        </w:rPr>
      </w:pPr>
      <w:r w:rsidRPr="00A411CD">
        <w:rPr>
          <w:rFonts w:ascii="Calibri" w:hAnsi="Calibri" w:cs="Calibri"/>
        </w:rPr>
        <w:t xml:space="preserve">Z tytułu niespełnienia przez </w:t>
      </w:r>
      <w:r>
        <w:rPr>
          <w:rFonts w:ascii="Calibri" w:hAnsi="Calibri" w:cs="Calibri"/>
          <w:color w:val="000000"/>
        </w:rPr>
        <w:t>W</w:t>
      </w:r>
      <w:r w:rsidRPr="00A411CD">
        <w:rPr>
          <w:rFonts w:ascii="Calibri" w:hAnsi="Calibri" w:cs="Calibri"/>
          <w:color w:val="000000"/>
        </w:rPr>
        <w:t xml:space="preserve">ykonawcę lub </w:t>
      </w:r>
      <w:r>
        <w:rPr>
          <w:rFonts w:ascii="Calibri" w:hAnsi="Calibri" w:cs="Calibri"/>
          <w:color w:val="000000"/>
        </w:rPr>
        <w:t>P</w:t>
      </w:r>
      <w:r w:rsidRPr="00A411CD">
        <w:rPr>
          <w:rFonts w:ascii="Calibri" w:hAnsi="Calibri" w:cs="Calibri"/>
          <w:color w:val="000000"/>
        </w:rPr>
        <w:t xml:space="preserve">odwykonawcę wymogu zatrudnienia na podstawie umowy o pracę osób wykonujących wskazane w </w:t>
      </w:r>
      <w:r w:rsidR="00E517CC" w:rsidRPr="003A6CEE">
        <w:rPr>
          <w:rFonts w:asciiTheme="minorHAnsi" w:hAnsiTheme="minorHAnsi" w:cs="Calibri"/>
        </w:rPr>
        <w:t>§ 3 ust 2</w:t>
      </w:r>
      <w:r w:rsidRPr="00A411CD">
        <w:rPr>
          <w:rFonts w:ascii="Calibri" w:hAnsi="Calibri" w:cs="Calibri"/>
          <w:color w:val="000000"/>
        </w:rPr>
        <w:t xml:space="preserve"> </w:t>
      </w:r>
      <w:r w:rsidRPr="00A411CD">
        <w:rPr>
          <w:rFonts w:ascii="Calibri" w:hAnsi="Calibri" w:cs="Calibri"/>
        </w:rPr>
        <w:t>czynności,</w:t>
      </w:r>
      <w:r w:rsidRPr="00A411CD">
        <w:rPr>
          <w:rFonts w:ascii="Calibri" w:hAnsi="Calibri" w:cs="Calibri"/>
          <w:color w:val="000000"/>
        </w:rPr>
        <w:t xml:space="preserve"> Zamawiający przewiduje sankcję w postaci obowiązku zapłaty przez wykonawcę kary </w:t>
      </w:r>
      <w:r w:rsidRPr="00E517CC">
        <w:rPr>
          <w:rFonts w:ascii="Calibri" w:hAnsi="Calibri" w:cs="Calibri"/>
          <w:color w:val="000000"/>
        </w:rPr>
        <w:t xml:space="preserve">umownej określonej w paragrafie </w:t>
      </w:r>
      <w:r w:rsidR="002A4C1F">
        <w:rPr>
          <w:rFonts w:ascii="Calibri" w:hAnsi="Calibri" w:cs="Calibri"/>
          <w:color w:val="000000"/>
        </w:rPr>
        <w:t>11 ustęp 4</w:t>
      </w:r>
      <w:r w:rsidRPr="00E517CC">
        <w:rPr>
          <w:rFonts w:ascii="Calibri" w:hAnsi="Calibri" w:cs="Calibri"/>
          <w:color w:val="000000"/>
        </w:rPr>
        <w:t xml:space="preserve"> umowy. Niezłożenie przez</w:t>
      </w:r>
      <w:r w:rsidRPr="00A411CD">
        <w:rPr>
          <w:rFonts w:ascii="Calibri" w:hAnsi="Calibri" w:cs="Calibri"/>
          <w:color w:val="000000"/>
        </w:rPr>
        <w:t xml:space="preserve"> </w:t>
      </w:r>
      <w:r>
        <w:rPr>
          <w:rFonts w:ascii="Calibri" w:hAnsi="Calibri" w:cs="Calibri"/>
          <w:color w:val="000000"/>
        </w:rPr>
        <w:t>W</w:t>
      </w:r>
      <w:r w:rsidRPr="00A411CD">
        <w:rPr>
          <w:rFonts w:ascii="Calibri" w:hAnsi="Calibri" w:cs="Calibri"/>
          <w:color w:val="000000"/>
        </w:rPr>
        <w:t xml:space="preserve">ykonawcę w wyznaczonym przez </w:t>
      </w:r>
      <w:r>
        <w:rPr>
          <w:rFonts w:ascii="Calibri" w:hAnsi="Calibri" w:cs="Calibri"/>
          <w:color w:val="000000"/>
        </w:rPr>
        <w:t>Z</w:t>
      </w:r>
      <w:r w:rsidRPr="00A411CD">
        <w:rPr>
          <w:rFonts w:ascii="Calibri" w:hAnsi="Calibri" w:cs="Calibri"/>
          <w:color w:val="000000"/>
        </w:rPr>
        <w:t>amawia</w:t>
      </w:r>
      <w:r w:rsidR="00E517CC">
        <w:rPr>
          <w:rFonts w:ascii="Calibri" w:hAnsi="Calibri" w:cs="Calibri"/>
          <w:color w:val="000000"/>
        </w:rPr>
        <w:t>jącego terminie żądanych przez Z</w:t>
      </w:r>
      <w:r w:rsidRPr="00A411CD">
        <w:rPr>
          <w:rFonts w:ascii="Calibri" w:hAnsi="Calibri" w:cs="Calibri"/>
          <w:color w:val="000000"/>
        </w:rPr>
        <w:t xml:space="preserve">amawiającego dowodów w celu potwierdzenia spełnienia </w:t>
      </w:r>
      <w:r w:rsidRPr="00A411CD">
        <w:rPr>
          <w:rFonts w:ascii="Calibri" w:hAnsi="Calibri" w:cs="Calibri"/>
        </w:rPr>
        <w:t xml:space="preserve">przez </w:t>
      </w:r>
      <w:r w:rsidRPr="00A411CD">
        <w:rPr>
          <w:rFonts w:ascii="Calibri" w:hAnsi="Calibri" w:cs="Calibri"/>
          <w:color w:val="000000"/>
        </w:rPr>
        <w:t xml:space="preserve">Wykonawcę lub Podwykonawcę wymogu zatrudnienia na podstawie umowy o pracę traktowane będzie jako </w:t>
      </w:r>
      <w:r w:rsidRPr="00A411CD">
        <w:rPr>
          <w:rFonts w:ascii="Calibri" w:hAnsi="Calibri" w:cs="Calibri"/>
        </w:rPr>
        <w:t xml:space="preserve">niespełnienie przez </w:t>
      </w:r>
      <w:r w:rsidRPr="00A411CD">
        <w:rPr>
          <w:rFonts w:ascii="Calibri" w:hAnsi="Calibri" w:cs="Calibri"/>
          <w:color w:val="000000"/>
        </w:rPr>
        <w:t>Wykonawcę lub Podwykonawcę wymogu zatrudnienia na podstawie umowy o p</w:t>
      </w:r>
      <w:r w:rsidR="00E517CC">
        <w:rPr>
          <w:rFonts w:ascii="Calibri" w:hAnsi="Calibri" w:cs="Calibri"/>
          <w:color w:val="000000"/>
        </w:rPr>
        <w:t>racę osób wykonujących</w:t>
      </w:r>
      <w:r w:rsidR="00E517CC" w:rsidRPr="00A411CD">
        <w:rPr>
          <w:rFonts w:ascii="Calibri" w:hAnsi="Calibri" w:cs="Calibri"/>
          <w:color w:val="000000"/>
        </w:rPr>
        <w:t xml:space="preserve"> </w:t>
      </w:r>
      <w:r w:rsidR="00E517CC">
        <w:rPr>
          <w:rFonts w:ascii="Calibri" w:hAnsi="Calibri" w:cs="Calibri"/>
        </w:rPr>
        <w:t xml:space="preserve">czynności </w:t>
      </w:r>
      <w:r w:rsidR="00E517CC" w:rsidRPr="003A6CEE">
        <w:rPr>
          <w:rFonts w:asciiTheme="minorHAnsi" w:hAnsiTheme="minorHAnsi" w:cs="Calibri"/>
        </w:rPr>
        <w:t>wskazane w § 3 ust 2</w:t>
      </w:r>
      <w:r w:rsidR="00E517CC">
        <w:rPr>
          <w:rFonts w:asciiTheme="minorHAnsi" w:hAnsiTheme="minorHAnsi" w:cs="Calibri"/>
        </w:rPr>
        <w:t>.</w:t>
      </w:r>
    </w:p>
    <w:p w:rsidR="00461EFA" w:rsidRPr="00E517CC" w:rsidRDefault="00461EFA" w:rsidP="00E517CC">
      <w:pPr>
        <w:pStyle w:val="Akapitzlist"/>
        <w:numPr>
          <w:ilvl w:val="3"/>
          <w:numId w:val="33"/>
        </w:numPr>
        <w:spacing w:before="120" w:line="276" w:lineRule="auto"/>
        <w:ind w:left="567" w:hanging="425"/>
        <w:rPr>
          <w:rFonts w:ascii="Calibri" w:hAnsi="Calibri" w:cs="Calibri"/>
        </w:rPr>
      </w:pPr>
      <w:r w:rsidRPr="00E517CC">
        <w:rPr>
          <w:rFonts w:asciiTheme="minorHAnsi" w:hAnsiTheme="minorHAnsi" w:cs="Calibri"/>
        </w:rPr>
        <w:t>W przypadku uzasadnionych wątpliwości co do przestrzegania prawa pracy przez Wykonawcę lub Podwykonawcę, zamawiający może zwrócić się o przeprowadzenie kontroli przez Państwową Inspekcję Pracy.</w:t>
      </w:r>
    </w:p>
    <w:p w:rsidR="00461EFA" w:rsidRPr="003A6CEE" w:rsidRDefault="00461EFA" w:rsidP="009F2BBC">
      <w:pPr>
        <w:spacing w:line="276" w:lineRule="auto"/>
        <w:rPr>
          <w:rFonts w:asciiTheme="minorHAnsi" w:hAnsiTheme="minorHAnsi" w:cs="Calibri"/>
          <w:b/>
        </w:rPr>
      </w:pPr>
    </w:p>
    <w:p w:rsidR="00461EFA" w:rsidRPr="003A6CEE" w:rsidRDefault="00461EFA" w:rsidP="009F2BBC">
      <w:pPr>
        <w:spacing w:line="276" w:lineRule="auto"/>
        <w:rPr>
          <w:rFonts w:asciiTheme="minorHAnsi" w:hAnsiTheme="minorHAnsi" w:cs="Calibri"/>
          <w:b/>
        </w:rPr>
      </w:pPr>
      <w:r w:rsidRPr="003A6CEE">
        <w:rPr>
          <w:rFonts w:asciiTheme="minorHAnsi" w:hAnsiTheme="minorHAnsi" w:cs="Calibri"/>
          <w:b/>
        </w:rPr>
        <w:t>§10</w:t>
      </w:r>
    </w:p>
    <w:p w:rsidR="00461EFA" w:rsidRPr="003A6CEE" w:rsidRDefault="00461EFA" w:rsidP="009F2BBC">
      <w:pPr>
        <w:numPr>
          <w:ilvl w:val="0"/>
          <w:numId w:val="15"/>
        </w:numPr>
        <w:tabs>
          <w:tab w:val="left" w:pos="360"/>
        </w:tabs>
        <w:spacing w:line="276" w:lineRule="auto"/>
        <w:ind w:left="360" w:hanging="360"/>
        <w:rPr>
          <w:rFonts w:asciiTheme="minorHAnsi" w:hAnsiTheme="minorHAnsi" w:cs="Calibri"/>
        </w:rPr>
      </w:pPr>
      <w:r w:rsidRPr="003A6CEE">
        <w:rPr>
          <w:rFonts w:asciiTheme="minorHAnsi" w:hAnsiTheme="minorHAnsi" w:cs="Calibri"/>
          <w:spacing w:val="-3"/>
        </w:rPr>
        <w:t xml:space="preserve">Zamawiający może od umowy odstąpić w przypadku i na zasadach </w:t>
      </w:r>
      <w:r w:rsidRPr="003A6CEE">
        <w:rPr>
          <w:rFonts w:asciiTheme="minorHAnsi" w:hAnsiTheme="minorHAnsi" w:cs="Calibri"/>
          <w:spacing w:val="-2"/>
        </w:rPr>
        <w:t>określonych w art. 456 ust. 1 i 2 ustawy prawo zamówień publicznych</w:t>
      </w:r>
      <w:r w:rsidRPr="003A6CEE">
        <w:rPr>
          <w:rFonts w:asciiTheme="minorHAnsi" w:hAnsiTheme="minorHAnsi" w:cs="Calibri"/>
        </w:rPr>
        <w:t>.</w:t>
      </w:r>
    </w:p>
    <w:p w:rsidR="00461EFA" w:rsidRPr="003A6CEE" w:rsidRDefault="00461EFA" w:rsidP="009F2BBC">
      <w:pPr>
        <w:numPr>
          <w:ilvl w:val="0"/>
          <w:numId w:val="15"/>
        </w:numPr>
        <w:tabs>
          <w:tab w:val="left" w:pos="360"/>
        </w:tabs>
        <w:spacing w:line="276" w:lineRule="auto"/>
        <w:ind w:left="360" w:hanging="360"/>
        <w:rPr>
          <w:rFonts w:asciiTheme="minorHAnsi" w:hAnsiTheme="minorHAnsi" w:cs="Calibri"/>
        </w:rPr>
      </w:pPr>
      <w:r w:rsidRPr="003A6CEE">
        <w:rPr>
          <w:rFonts w:asciiTheme="minorHAnsi" w:hAnsiTheme="minorHAnsi" w:cs="Calibri"/>
        </w:rPr>
        <w:t>Zamawiający ma prawo odstąpić od umowy również w następujących przypadkach:</w:t>
      </w:r>
    </w:p>
    <w:p w:rsidR="00461EFA" w:rsidRPr="003A6CEE" w:rsidRDefault="00461EFA" w:rsidP="009F2BBC">
      <w:pPr>
        <w:numPr>
          <w:ilvl w:val="0"/>
          <w:numId w:val="10"/>
        </w:numPr>
        <w:spacing w:line="276" w:lineRule="auto"/>
        <w:ind w:left="720" w:hanging="360"/>
        <w:rPr>
          <w:rFonts w:asciiTheme="minorHAnsi" w:hAnsiTheme="minorHAnsi" w:cs="Calibri"/>
        </w:rPr>
      </w:pPr>
      <w:r w:rsidRPr="003A6CEE">
        <w:rPr>
          <w:rFonts w:asciiTheme="minorHAnsi" w:hAnsiTheme="minorHAnsi" w:cs="Calibri"/>
        </w:rPr>
        <w:t>Wykonawca, z przyczyn za które ponosi odpowiedzialność, nie rozpoczął realizacji umowy w terminie wskazanym w § 2 umowy;</w:t>
      </w:r>
    </w:p>
    <w:p w:rsidR="00461EFA" w:rsidRPr="003A6CEE" w:rsidRDefault="00461EFA" w:rsidP="009F2BBC">
      <w:pPr>
        <w:numPr>
          <w:ilvl w:val="0"/>
          <w:numId w:val="10"/>
        </w:numPr>
        <w:spacing w:line="276" w:lineRule="auto"/>
        <w:ind w:left="720" w:hanging="360"/>
        <w:rPr>
          <w:rFonts w:asciiTheme="minorHAnsi" w:hAnsiTheme="minorHAnsi" w:cs="Calibri"/>
        </w:rPr>
      </w:pPr>
      <w:r w:rsidRPr="003A6CEE">
        <w:rPr>
          <w:rFonts w:asciiTheme="minorHAnsi" w:hAnsiTheme="minorHAnsi" w:cs="Calibri"/>
        </w:rPr>
        <w:t>w przypadku niewypełnienia obowiązku przez Wykonawcę, o którym mowa w § 3 ust. 9 lub 10, pomimo wezwania Zamawiającego,</w:t>
      </w:r>
    </w:p>
    <w:p w:rsidR="00461EFA" w:rsidRPr="003A6CEE" w:rsidRDefault="00461EFA" w:rsidP="009F2BBC">
      <w:pPr>
        <w:numPr>
          <w:ilvl w:val="0"/>
          <w:numId w:val="10"/>
        </w:numPr>
        <w:spacing w:line="276" w:lineRule="auto"/>
        <w:ind w:left="720" w:hanging="360"/>
        <w:rPr>
          <w:rFonts w:asciiTheme="minorHAnsi" w:hAnsiTheme="minorHAnsi" w:cs="Calibri"/>
        </w:rPr>
      </w:pPr>
      <w:r w:rsidRPr="003A6CEE">
        <w:rPr>
          <w:rFonts w:asciiTheme="minorHAnsi" w:hAnsiTheme="minorHAnsi" w:cs="Calibri"/>
        </w:rPr>
        <w:t>w innych przypadkach niewykonywania lub nienależytego wykonywania umowy przez Wykonawcę, po bezskutecznym wezwaniu Zamawiającego do wykonania lub należytego wykonania postanowień umowy;</w:t>
      </w:r>
    </w:p>
    <w:p w:rsidR="00461EFA" w:rsidRPr="003A6CEE" w:rsidRDefault="00461EFA" w:rsidP="009F2BBC">
      <w:pPr>
        <w:numPr>
          <w:ilvl w:val="0"/>
          <w:numId w:val="10"/>
        </w:numPr>
        <w:spacing w:line="276" w:lineRule="auto"/>
        <w:ind w:left="720" w:hanging="360"/>
        <w:rPr>
          <w:rFonts w:asciiTheme="minorHAnsi" w:hAnsiTheme="minorHAnsi" w:cs="Calibri"/>
        </w:rPr>
      </w:pPr>
      <w:r w:rsidRPr="003A6CEE">
        <w:rPr>
          <w:rFonts w:asciiTheme="minorHAnsi" w:hAnsiTheme="minorHAnsi" w:cs="Calibri"/>
        </w:rPr>
        <w:t>w przypadku niespełnienia żądań Zamawiającego, określonych w § 5 ust. 2 lit b).</w:t>
      </w:r>
    </w:p>
    <w:p w:rsidR="00461EFA" w:rsidRPr="003A6CEE" w:rsidRDefault="00461EFA" w:rsidP="009F2BBC">
      <w:pPr>
        <w:numPr>
          <w:ilvl w:val="0"/>
          <w:numId w:val="15"/>
        </w:numPr>
        <w:tabs>
          <w:tab w:val="left" w:pos="360"/>
        </w:tabs>
        <w:spacing w:line="276" w:lineRule="auto"/>
        <w:ind w:left="360" w:hanging="360"/>
        <w:rPr>
          <w:rFonts w:asciiTheme="minorHAnsi" w:hAnsiTheme="minorHAnsi" w:cs="Calibri"/>
        </w:rPr>
      </w:pPr>
      <w:r w:rsidRPr="003A6CEE">
        <w:rPr>
          <w:rFonts w:asciiTheme="minorHAnsi" w:hAnsiTheme="minorHAnsi" w:cs="Calibri"/>
        </w:rPr>
        <w:lastRenderedPageBreak/>
        <w:t>Prawo określone w ust. 2 Zamawiający może wykonać w terminie 40 dni od dnia stwierdzenia zaistnienia okoliczności będącej podstawą odstąpienia od umowy, z zastrzeżeniem ust. 4.</w:t>
      </w:r>
    </w:p>
    <w:p w:rsidR="00461EFA" w:rsidRPr="003A6CEE" w:rsidRDefault="00461EFA" w:rsidP="009F2BBC">
      <w:pPr>
        <w:numPr>
          <w:ilvl w:val="0"/>
          <w:numId w:val="15"/>
        </w:numPr>
        <w:tabs>
          <w:tab w:val="left" w:pos="360"/>
        </w:tabs>
        <w:spacing w:line="276" w:lineRule="auto"/>
        <w:ind w:left="360" w:hanging="360"/>
        <w:rPr>
          <w:rFonts w:asciiTheme="minorHAnsi" w:hAnsiTheme="minorHAnsi" w:cs="Calibri"/>
        </w:rPr>
      </w:pPr>
      <w:r w:rsidRPr="003A6CEE">
        <w:rPr>
          <w:rFonts w:asciiTheme="minorHAnsi" w:hAnsiTheme="minorHAnsi" w:cs="Calibri"/>
        </w:rPr>
        <w:t>W przypadku gdy Zamawiający nie skorzystał z prawa do odstąpienia z przyczyn określonych w ust. 2 w terminie wskazanym w ust. 3, prawo odstąpienia przysługiwać będzie po zaistnieniu każdej kolejnej takiej okoliczności w terminie, o którym mowa w ust. 3.</w:t>
      </w:r>
    </w:p>
    <w:p w:rsidR="00461EFA" w:rsidRPr="003A6CEE" w:rsidRDefault="00461EFA" w:rsidP="009F2BBC">
      <w:pPr>
        <w:numPr>
          <w:ilvl w:val="0"/>
          <w:numId w:val="15"/>
        </w:numPr>
        <w:tabs>
          <w:tab w:val="left" w:pos="360"/>
        </w:tabs>
        <w:spacing w:line="276" w:lineRule="auto"/>
        <w:ind w:left="360" w:hanging="360"/>
        <w:rPr>
          <w:rFonts w:asciiTheme="minorHAnsi" w:hAnsiTheme="minorHAnsi" w:cs="Calibri"/>
        </w:rPr>
      </w:pPr>
      <w:r w:rsidRPr="003A6CEE">
        <w:rPr>
          <w:rFonts w:asciiTheme="minorHAnsi" w:hAnsiTheme="minorHAnsi" w:cs="Calibri"/>
        </w:rPr>
        <w:t>W razie wystąpienia istotnej okoliczności powodującej, że wykonanie umowy nie leży w interesie publicznym, czego nie można było przewidzieć w dniu zawarcia umowy, Zamawiający może odstąpić od umowy w terminie 30 dni od powzięcia wiadomości o powyższych okolicznościach.</w:t>
      </w:r>
    </w:p>
    <w:p w:rsidR="00461EFA" w:rsidRPr="003A6CEE" w:rsidRDefault="00461EFA" w:rsidP="009F2BBC">
      <w:pPr>
        <w:numPr>
          <w:ilvl w:val="0"/>
          <w:numId w:val="15"/>
        </w:numPr>
        <w:tabs>
          <w:tab w:val="left" w:pos="360"/>
        </w:tabs>
        <w:spacing w:line="276" w:lineRule="auto"/>
        <w:ind w:left="360" w:hanging="360"/>
        <w:rPr>
          <w:rFonts w:asciiTheme="minorHAnsi" w:hAnsiTheme="minorHAnsi" w:cs="Calibri"/>
        </w:rPr>
      </w:pPr>
      <w:r w:rsidRPr="003A6CEE">
        <w:rPr>
          <w:rFonts w:asciiTheme="minorHAnsi" w:hAnsiTheme="minorHAnsi" w:cs="Calibri"/>
        </w:rPr>
        <w:t>W przypadku odstąpienia od umowy w części lub rozwiązania umowy, Wykonawcy przysługuje wyłącznie wynagrodzenie za okres faktycznego wykonywania usługi. W takim przypadku Wykonawcy nie przysługują inne roszczenia.</w:t>
      </w:r>
    </w:p>
    <w:p w:rsidR="00461EFA" w:rsidRPr="003A6CEE" w:rsidRDefault="00461EFA" w:rsidP="009F2BBC">
      <w:pPr>
        <w:spacing w:line="276" w:lineRule="auto"/>
        <w:ind w:left="720"/>
        <w:rPr>
          <w:rFonts w:asciiTheme="minorHAnsi" w:hAnsiTheme="minorHAnsi" w:cs="Calibri"/>
        </w:rPr>
      </w:pPr>
    </w:p>
    <w:p w:rsidR="00461EFA" w:rsidRPr="003A6CEE" w:rsidRDefault="00461EFA" w:rsidP="009F2BBC">
      <w:pPr>
        <w:spacing w:line="276" w:lineRule="auto"/>
        <w:rPr>
          <w:rFonts w:asciiTheme="minorHAnsi" w:hAnsiTheme="minorHAnsi" w:cs="Calibri"/>
          <w:b/>
        </w:rPr>
      </w:pPr>
      <w:r w:rsidRPr="003A6CEE">
        <w:rPr>
          <w:rFonts w:asciiTheme="minorHAnsi" w:hAnsiTheme="minorHAnsi" w:cs="Calibri"/>
          <w:b/>
        </w:rPr>
        <w:t>§ 11</w:t>
      </w:r>
    </w:p>
    <w:p w:rsidR="00461EFA" w:rsidRPr="003A6CEE" w:rsidRDefault="00461EFA" w:rsidP="009F2BBC">
      <w:pPr>
        <w:numPr>
          <w:ilvl w:val="0"/>
          <w:numId w:val="23"/>
        </w:numPr>
        <w:tabs>
          <w:tab w:val="left" w:pos="360"/>
        </w:tabs>
        <w:spacing w:line="276" w:lineRule="auto"/>
        <w:ind w:left="360" w:hanging="360"/>
        <w:rPr>
          <w:rFonts w:asciiTheme="minorHAnsi" w:hAnsiTheme="minorHAnsi" w:cs="Calibri"/>
        </w:rPr>
      </w:pPr>
      <w:r w:rsidRPr="003A6CEE">
        <w:rPr>
          <w:rFonts w:asciiTheme="minorHAnsi" w:hAnsiTheme="minorHAnsi" w:cs="Calibri"/>
        </w:rPr>
        <w:t>W przypadku odstąpienia od umowy z przyczyn leżących po stronie Wykonawcy, Wykonawca zapłaci Zamawiającemu karę umowną w wysokości 20% całkowitego wynagrodzenia brutto Wykonawcy określonego w § 7 ust. 1.</w:t>
      </w:r>
    </w:p>
    <w:p w:rsidR="00461EFA" w:rsidRPr="003A6CEE" w:rsidRDefault="00461EFA" w:rsidP="009F2BBC">
      <w:pPr>
        <w:numPr>
          <w:ilvl w:val="0"/>
          <w:numId w:val="23"/>
        </w:numPr>
        <w:tabs>
          <w:tab w:val="left" w:pos="360"/>
        </w:tabs>
        <w:spacing w:line="276" w:lineRule="auto"/>
        <w:ind w:left="360" w:hanging="360"/>
        <w:rPr>
          <w:rFonts w:asciiTheme="minorHAnsi" w:hAnsiTheme="minorHAnsi" w:cs="Calibri"/>
        </w:rPr>
      </w:pPr>
      <w:r w:rsidRPr="003A6CEE">
        <w:rPr>
          <w:rFonts w:asciiTheme="minorHAnsi" w:hAnsiTheme="minorHAnsi" w:cs="Calibri"/>
        </w:rPr>
        <w:t>W przypadku, gdy Wykonawca zaniedbuje swoje obowiązki wynikające z niniejszej umowy, Wykonawca  zapłaci Zamawiającemu karę umowną w wysokości 5% wynagrodzenia miesięcznego brutto, za każde naruszenie.</w:t>
      </w:r>
    </w:p>
    <w:p w:rsidR="00461EFA" w:rsidRPr="003A6CEE" w:rsidRDefault="00461EFA" w:rsidP="009F2BBC">
      <w:pPr>
        <w:numPr>
          <w:ilvl w:val="0"/>
          <w:numId w:val="23"/>
        </w:numPr>
        <w:tabs>
          <w:tab w:val="left" w:pos="360"/>
        </w:tabs>
        <w:spacing w:line="276" w:lineRule="auto"/>
        <w:ind w:left="360" w:hanging="360"/>
        <w:rPr>
          <w:rFonts w:asciiTheme="minorHAnsi" w:hAnsiTheme="minorHAnsi" w:cs="Calibri"/>
        </w:rPr>
      </w:pPr>
      <w:r w:rsidRPr="003A6CEE">
        <w:rPr>
          <w:rFonts w:asciiTheme="minorHAnsi" w:hAnsiTheme="minorHAnsi" w:cs="Calibri"/>
        </w:rPr>
        <w:t xml:space="preserve">W przypadku, gdy Wykonawca nie wykonał w terminie obowiązku, o którym mowa w § 3 ust.  9 i 10, Wykonawca zapłaci Zamawiającemu karę umowną w wysokości 100 zł, za każdy dzień </w:t>
      </w:r>
      <w:r w:rsidR="00F07E02">
        <w:rPr>
          <w:rFonts w:asciiTheme="minorHAnsi" w:hAnsiTheme="minorHAnsi" w:cs="Calibri"/>
        </w:rPr>
        <w:t>zwłoki</w:t>
      </w:r>
      <w:r w:rsidRPr="003A6CEE">
        <w:rPr>
          <w:rFonts w:asciiTheme="minorHAnsi" w:hAnsiTheme="minorHAnsi" w:cs="Calibri"/>
        </w:rPr>
        <w:t>, licząc od dnia, w którym upływa ostatni dzień dodatkowego terminu wyznaczonego przez Zamawiającego zgodnie z w § 3 ust. 11.</w:t>
      </w:r>
    </w:p>
    <w:p w:rsidR="00461EFA" w:rsidRPr="003A6CEE" w:rsidRDefault="00461EFA" w:rsidP="009F2BBC">
      <w:pPr>
        <w:numPr>
          <w:ilvl w:val="0"/>
          <w:numId w:val="23"/>
        </w:numPr>
        <w:tabs>
          <w:tab w:val="left" w:pos="360"/>
        </w:tabs>
        <w:spacing w:line="276" w:lineRule="auto"/>
        <w:ind w:left="360" w:hanging="360"/>
        <w:rPr>
          <w:rFonts w:asciiTheme="minorHAnsi" w:hAnsiTheme="minorHAnsi" w:cs="Calibri"/>
        </w:rPr>
      </w:pPr>
      <w:r w:rsidRPr="003A6CEE">
        <w:rPr>
          <w:rFonts w:asciiTheme="minorHAnsi" w:hAnsiTheme="minorHAnsi" w:cs="Calibri"/>
        </w:rPr>
        <w:t xml:space="preserve">W przypadku określonym w § 9 ust. </w:t>
      </w:r>
      <w:r w:rsidR="001B5044">
        <w:rPr>
          <w:rFonts w:asciiTheme="minorHAnsi" w:hAnsiTheme="minorHAnsi" w:cs="Calibri"/>
        </w:rPr>
        <w:t>1-3</w:t>
      </w:r>
      <w:r w:rsidRPr="003A6CEE">
        <w:rPr>
          <w:rFonts w:asciiTheme="minorHAnsi" w:hAnsiTheme="minorHAnsi" w:cs="Calibri"/>
        </w:rPr>
        <w:t xml:space="preserve"> Wykonawca zapłaci Zamawiającemu karę umowną, w wysokości 5000 zł za każdą osobę skierowaną do pracy, w stosunku do której nie wykazano wymogu zatrudnienia na podstawie umowy o pracę, w każdej kontroli Zamawiającego.</w:t>
      </w:r>
    </w:p>
    <w:p w:rsidR="00464C45" w:rsidRPr="003A6CEE" w:rsidRDefault="00464C45" w:rsidP="009F2BBC">
      <w:pPr>
        <w:numPr>
          <w:ilvl w:val="0"/>
          <w:numId w:val="23"/>
        </w:numPr>
        <w:tabs>
          <w:tab w:val="left" w:pos="360"/>
        </w:tabs>
        <w:spacing w:line="276" w:lineRule="auto"/>
        <w:ind w:left="360" w:hanging="360"/>
        <w:rPr>
          <w:rFonts w:asciiTheme="minorHAnsi" w:hAnsiTheme="minorHAnsi" w:cs="Calibri"/>
        </w:rPr>
      </w:pPr>
      <w:r w:rsidRPr="003A6CEE">
        <w:rPr>
          <w:rFonts w:asciiTheme="minorHAnsi" w:hAnsiTheme="minorHAnsi" w:cs="Calibri"/>
        </w:rPr>
        <w:t>Łączna maksymalna wysokość kar umownych nie przekroczy 25% całkowitego wynagrodzenia brutto Wykonawcy określonego w § 7 ust. 1.</w:t>
      </w:r>
    </w:p>
    <w:p w:rsidR="00461EFA" w:rsidRPr="003A6CEE" w:rsidRDefault="00461EFA" w:rsidP="009F2BBC">
      <w:pPr>
        <w:numPr>
          <w:ilvl w:val="0"/>
          <w:numId w:val="23"/>
        </w:numPr>
        <w:tabs>
          <w:tab w:val="left" w:pos="360"/>
        </w:tabs>
        <w:spacing w:line="276" w:lineRule="auto"/>
        <w:ind w:left="360" w:hanging="360"/>
        <w:rPr>
          <w:rFonts w:asciiTheme="minorHAnsi" w:hAnsiTheme="minorHAnsi" w:cs="Calibri"/>
        </w:rPr>
      </w:pPr>
      <w:r w:rsidRPr="003A6CEE">
        <w:rPr>
          <w:rFonts w:asciiTheme="minorHAnsi" w:hAnsiTheme="minorHAnsi" w:cs="Calibri"/>
        </w:rPr>
        <w:t>W przypadku naliczenia kary umownej Zamawiający zastrzega sobie prawo jej potrącenia z wynagrodzenia przysługującego Wykonawcy.</w:t>
      </w:r>
    </w:p>
    <w:p w:rsidR="00461EFA" w:rsidRPr="003A6CEE" w:rsidRDefault="00461EFA" w:rsidP="009F2BBC">
      <w:pPr>
        <w:numPr>
          <w:ilvl w:val="0"/>
          <w:numId w:val="23"/>
        </w:numPr>
        <w:tabs>
          <w:tab w:val="left" w:pos="360"/>
        </w:tabs>
        <w:spacing w:line="276" w:lineRule="auto"/>
        <w:ind w:left="360" w:hanging="360"/>
        <w:rPr>
          <w:rFonts w:asciiTheme="minorHAnsi" w:hAnsiTheme="minorHAnsi" w:cs="Calibri"/>
        </w:rPr>
      </w:pPr>
      <w:r w:rsidRPr="003A6CEE">
        <w:rPr>
          <w:rFonts w:asciiTheme="minorHAnsi" w:hAnsiTheme="minorHAnsi" w:cs="Calibri"/>
        </w:rPr>
        <w:t>Zamawiający może dochodzić odszkodowania uzupełniającego na zasadach ogólnych, jeżeli wysokość poniesionej szkody jest wyższa niż suma naliczonych kar umownych.</w:t>
      </w:r>
    </w:p>
    <w:p w:rsidR="00461EFA" w:rsidRPr="003A6CEE" w:rsidRDefault="00461EFA" w:rsidP="009F2BBC">
      <w:pPr>
        <w:spacing w:line="276" w:lineRule="auto"/>
        <w:rPr>
          <w:rFonts w:asciiTheme="minorHAnsi" w:hAnsiTheme="minorHAnsi" w:cs="Calibri"/>
        </w:rPr>
      </w:pPr>
    </w:p>
    <w:p w:rsidR="00461EFA" w:rsidRPr="003A6CEE" w:rsidRDefault="00461EFA" w:rsidP="009F2BBC">
      <w:pPr>
        <w:spacing w:line="276" w:lineRule="auto"/>
        <w:rPr>
          <w:rFonts w:asciiTheme="minorHAnsi" w:hAnsiTheme="minorHAnsi" w:cs="Calibri"/>
          <w:b/>
        </w:rPr>
      </w:pPr>
      <w:r w:rsidRPr="003A6CEE">
        <w:rPr>
          <w:rFonts w:asciiTheme="minorHAnsi" w:hAnsiTheme="minorHAnsi" w:cs="Calibri"/>
          <w:b/>
        </w:rPr>
        <w:t>§ 12</w:t>
      </w:r>
    </w:p>
    <w:p w:rsidR="00461EFA" w:rsidRPr="003A6CEE" w:rsidRDefault="00461EFA" w:rsidP="009F2BBC">
      <w:pPr>
        <w:pStyle w:val="Tekstpodstawowy"/>
        <w:numPr>
          <w:ilvl w:val="0"/>
          <w:numId w:val="27"/>
        </w:numPr>
        <w:tabs>
          <w:tab w:val="left" w:pos="426"/>
          <w:tab w:val="right" w:leader="underscore" w:pos="9072"/>
        </w:tabs>
        <w:spacing w:after="0" w:line="276" w:lineRule="auto"/>
        <w:ind w:left="425" w:hanging="425"/>
        <w:rPr>
          <w:rFonts w:asciiTheme="minorHAnsi" w:hAnsiTheme="minorHAnsi" w:cs="Calibri"/>
        </w:rPr>
      </w:pPr>
      <w:r w:rsidRPr="003A6CEE">
        <w:rPr>
          <w:rFonts w:asciiTheme="minorHAnsi" w:hAnsiTheme="minorHAnsi" w:cs="Calibri"/>
        </w:rPr>
        <w:t xml:space="preserve">Wykonawca może wykonać prace będące przedmiotem umowy samodzielnie lub przy pomocy podwykonawców. Podwykonawstwo jest możliwe o ile osoby wykonujące </w:t>
      </w:r>
      <w:r w:rsidRPr="003A6CEE">
        <w:rPr>
          <w:rFonts w:asciiTheme="minorHAnsi" w:hAnsiTheme="minorHAnsi" w:cs="Calibri"/>
        </w:rPr>
        <w:lastRenderedPageBreak/>
        <w:t>umowę w imieniu i na rzecz podwykonawcy będą spełniały wymagania dotyczące osób wykonujących umowę na rzecz Wykonawcy.</w:t>
      </w:r>
    </w:p>
    <w:p w:rsidR="00461EFA" w:rsidRPr="003A6CEE" w:rsidRDefault="00461EFA" w:rsidP="009F2BBC">
      <w:pPr>
        <w:pStyle w:val="Tekstpodstawowy"/>
        <w:numPr>
          <w:ilvl w:val="0"/>
          <w:numId w:val="27"/>
        </w:numPr>
        <w:tabs>
          <w:tab w:val="left" w:pos="426"/>
          <w:tab w:val="right" w:leader="underscore" w:pos="9072"/>
        </w:tabs>
        <w:spacing w:after="0" w:line="276" w:lineRule="auto"/>
        <w:ind w:left="425" w:hanging="425"/>
        <w:rPr>
          <w:rFonts w:asciiTheme="minorHAnsi" w:hAnsiTheme="minorHAnsi" w:cs="Calibri"/>
        </w:rPr>
      </w:pPr>
      <w:r w:rsidRPr="003A6CEE">
        <w:rPr>
          <w:rFonts w:asciiTheme="minorHAnsi" w:hAnsiTheme="minorHAnsi" w:cs="Calibri"/>
        </w:rPr>
        <w:t xml:space="preserve">Wprowadzenie podwykonawcy wymaga przedłożenia Zamawiającemu kopii zawartej umowy z podwykonawcą poświadczonej za zgodność z oryginałem przez Wykonawcę, w terminie 2 dni roboczych od jej zawarcia. </w:t>
      </w:r>
    </w:p>
    <w:p w:rsidR="00461EFA" w:rsidRPr="003A6CEE" w:rsidRDefault="00461EFA" w:rsidP="009F2BBC">
      <w:pPr>
        <w:pStyle w:val="Tekstpodstawowy"/>
        <w:numPr>
          <w:ilvl w:val="0"/>
          <w:numId w:val="27"/>
        </w:numPr>
        <w:tabs>
          <w:tab w:val="left" w:pos="426"/>
          <w:tab w:val="right" w:leader="underscore" w:pos="9072"/>
        </w:tabs>
        <w:spacing w:after="0" w:line="276" w:lineRule="auto"/>
        <w:ind w:left="425" w:hanging="425"/>
        <w:rPr>
          <w:rFonts w:asciiTheme="minorHAnsi" w:hAnsiTheme="minorHAnsi" w:cs="Calibri"/>
        </w:rPr>
      </w:pPr>
      <w:r w:rsidRPr="003A6CEE">
        <w:rPr>
          <w:rFonts w:asciiTheme="minorHAnsi" w:hAnsiTheme="minorHAnsi" w:cs="Calibri"/>
        </w:rPr>
        <w:t xml:space="preserve">Wykonawca, który w toku postępowania o udzielenie zamówienia publicznego powoływał się, na zasadach określonych w art. 118 ustawy </w:t>
      </w:r>
      <w:proofErr w:type="spellStart"/>
      <w:r w:rsidRPr="003A6CEE">
        <w:rPr>
          <w:rFonts w:asciiTheme="minorHAnsi" w:hAnsiTheme="minorHAnsi" w:cs="Calibri"/>
        </w:rPr>
        <w:t>Pzp</w:t>
      </w:r>
      <w:proofErr w:type="spellEnd"/>
      <w:r w:rsidRPr="003A6CEE">
        <w:rPr>
          <w:rFonts w:asciiTheme="minorHAnsi" w:hAnsiTheme="minorHAnsi" w:cs="Calibri"/>
        </w:rPr>
        <w:t>, na zasoby podwykonawcy lub podwykonawców ma prawo zmiany albo rezygnacji z podwykonawcy w trakcie realizacji umowy pod warunkiem wykazania Zamawiającemu braku podstaw wykluczenia wobec nowego podwykonawcy /podwykonawców na podstawie art. 108 oraz art. 109 ust 4 ustawy Prawo zamówień publicznych oraz że ów nowy podwykonawca lub Wykonawca samodzielnie spełnia warunki udziału w postępowaniu, w stopniu nie mniejszym niż podwykonawca, na zasoby którego powoływał się w postępowaniu o udzielenie zamówienia.</w:t>
      </w:r>
    </w:p>
    <w:p w:rsidR="00461EFA" w:rsidRPr="003A6CEE" w:rsidRDefault="00461EFA" w:rsidP="009F2BBC">
      <w:pPr>
        <w:pStyle w:val="Tekstpodstawowy"/>
        <w:numPr>
          <w:ilvl w:val="0"/>
          <w:numId w:val="27"/>
        </w:numPr>
        <w:tabs>
          <w:tab w:val="left" w:pos="426"/>
          <w:tab w:val="right" w:leader="underscore" w:pos="9072"/>
        </w:tabs>
        <w:spacing w:after="0" w:line="276" w:lineRule="auto"/>
        <w:ind w:left="425" w:hanging="425"/>
        <w:rPr>
          <w:rFonts w:asciiTheme="minorHAnsi" w:hAnsiTheme="minorHAnsi" w:cs="Calibri"/>
        </w:rPr>
      </w:pPr>
      <w:r w:rsidRPr="003A6CEE">
        <w:rPr>
          <w:rFonts w:asciiTheme="minorHAnsi" w:hAnsiTheme="minorHAnsi" w:cs="Calibri"/>
        </w:rPr>
        <w:t>Wykonawca nie później niż 7 dni roboczych przed planowaną zmianą lub rezygnacją z podwykonawcy, o których mowa w ust. 3 zobowiązany jest przedłożyć Zamawiającemu dokumenty i oświadczenia wykazujące brak podstaw wykluczenia oraz spełnianie warunków udziału w postępowaniu (samodzielnie lub przez nowego podwykonawcę) z uwzględnieniem zakresu i formy dokumentów, oświadczeń określonych w SWZ.</w:t>
      </w:r>
    </w:p>
    <w:p w:rsidR="00461EFA" w:rsidRPr="003A6CEE" w:rsidRDefault="00461EFA" w:rsidP="009F2BBC">
      <w:pPr>
        <w:pStyle w:val="Tekstpodstawowy"/>
        <w:numPr>
          <w:ilvl w:val="0"/>
          <w:numId w:val="27"/>
        </w:numPr>
        <w:tabs>
          <w:tab w:val="left" w:pos="426"/>
          <w:tab w:val="right" w:leader="underscore" w:pos="9072"/>
        </w:tabs>
        <w:spacing w:after="0" w:line="276" w:lineRule="auto"/>
        <w:ind w:left="425" w:hanging="425"/>
        <w:rPr>
          <w:rFonts w:asciiTheme="minorHAnsi" w:hAnsiTheme="minorHAnsi" w:cs="Calibri"/>
        </w:rPr>
      </w:pPr>
      <w:r w:rsidRPr="003A6CEE">
        <w:rPr>
          <w:rFonts w:asciiTheme="minorHAnsi" w:hAnsiTheme="minorHAnsi" w:cs="Calibri"/>
        </w:rPr>
        <w:t>Zamawiający jest zobowiązany do oceny przedłożonych przez Wykonawcę dokumentów i oświadczeń w terminie 5 dni roboczych licząc od dnia ich doręczenia. Jeżeli w wyniku tej oceny Zamawiający stwierdzi, że zaproponowany nowy podwykonawca lub samodzielnie Wykonawca nie spełnia warunków, o których mowa w ustępach poprzedzających, Wykonawca zobowiązany  będzie do realizacji umowy na warunkach dotychczasowych albo do zaproponowania innych podwykonawców, którzy będą spełniali warunki, na zasadach i zakresie określonych w ustępach poprzedzających.</w:t>
      </w:r>
    </w:p>
    <w:p w:rsidR="00461EFA" w:rsidRPr="003A6CEE" w:rsidRDefault="00461EFA" w:rsidP="009F2BBC">
      <w:pPr>
        <w:pStyle w:val="Tekstpodstawowy"/>
        <w:numPr>
          <w:ilvl w:val="0"/>
          <w:numId w:val="27"/>
        </w:numPr>
        <w:tabs>
          <w:tab w:val="left" w:pos="426"/>
          <w:tab w:val="right" w:leader="underscore" w:pos="9072"/>
        </w:tabs>
        <w:spacing w:after="0" w:line="276" w:lineRule="auto"/>
        <w:ind w:left="425" w:hanging="425"/>
        <w:rPr>
          <w:rFonts w:asciiTheme="minorHAnsi" w:hAnsiTheme="minorHAnsi" w:cs="Calibri"/>
        </w:rPr>
      </w:pPr>
      <w:r w:rsidRPr="003A6CEE">
        <w:rPr>
          <w:rFonts w:asciiTheme="minorHAnsi" w:hAnsiTheme="minorHAnsi" w:cs="Calibri"/>
        </w:rPr>
        <w:t>W przypadku niewywiązania się przez Wykonawcę z wymagań określonych w ust. 1-5, Zamawiającemu przysługuje prawo odstąpienia od umowy w terminie 30 dni od daty powzięcia wiadomości o tej okoliczności. Odstąpienie w takiej sytuacji traktowane jest jako odstąpienie od umowy z powodu okoliczności, za które odpowiada Wykonawca.</w:t>
      </w:r>
    </w:p>
    <w:p w:rsidR="00461EFA" w:rsidRPr="003A6CEE" w:rsidRDefault="00461EFA" w:rsidP="009F2BBC">
      <w:pPr>
        <w:pStyle w:val="Tekstpodstawowy"/>
        <w:numPr>
          <w:ilvl w:val="0"/>
          <w:numId w:val="27"/>
        </w:numPr>
        <w:tabs>
          <w:tab w:val="left" w:pos="426"/>
          <w:tab w:val="right" w:leader="underscore" w:pos="9072"/>
        </w:tabs>
        <w:spacing w:after="0" w:line="276" w:lineRule="auto"/>
        <w:ind w:left="425" w:hanging="425"/>
        <w:rPr>
          <w:rFonts w:asciiTheme="minorHAnsi" w:hAnsiTheme="minorHAnsi" w:cs="Calibri"/>
        </w:rPr>
      </w:pPr>
      <w:r w:rsidRPr="003A6CEE">
        <w:rPr>
          <w:rFonts w:asciiTheme="minorHAnsi" w:hAnsiTheme="minorHAnsi" w:cs="Calibri"/>
        </w:rPr>
        <w:t>Wykonawca ponosi wobec Zamawiającego pełną odpowiedzialność za prace wykonane przez podwykonawców.</w:t>
      </w:r>
    </w:p>
    <w:p w:rsidR="00461EFA" w:rsidRPr="003A6CEE" w:rsidRDefault="00461EFA" w:rsidP="009F2BBC">
      <w:pPr>
        <w:pStyle w:val="Tekstpodstawowy"/>
        <w:numPr>
          <w:ilvl w:val="0"/>
          <w:numId w:val="27"/>
        </w:numPr>
        <w:tabs>
          <w:tab w:val="left" w:pos="426"/>
          <w:tab w:val="right" w:leader="underscore" w:pos="9072"/>
        </w:tabs>
        <w:spacing w:after="0" w:line="276" w:lineRule="auto"/>
        <w:ind w:left="425" w:hanging="425"/>
        <w:rPr>
          <w:rFonts w:asciiTheme="minorHAnsi" w:hAnsiTheme="minorHAnsi" w:cs="Calibri"/>
        </w:rPr>
      </w:pPr>
      <w:r w:rsidRPr="003A6CEE">
        <w:rPr>
          <w:rFonts w:asciiTheme="minorHAnsi" w:hAnsiTheme="minorHAnsi" w:cs="Calibri"/>
        </w:rPr>
        <w:t>Wykonawca zobowiązuje się zawiadomić na piśmie Zamawiającego o każdym przypadku rozwiązania umowy o podwykonawstwo, w terminie nie dłuższym niż 3 dni robocze licząc od dnia rozwiązania umowy.</w:t>
      </w:r>
    </w:p>
    <w:p w:rsidR="00461EFA" w:rsidRPr="003A6CEE" w:rsidRDefault="00461EFA" w:rsidP="009F2BBC">
      <w:pPr>
        <w:pStyle w:val="Tekstpodstawowy"/>
        <w:numPr>
          <w:ilvl w:val="0"/>
          <w:numId w:val="27"/>
        </w:numPr>
        <w:tabs>
          <w:tab w:val="left" w:pos="426"/>
          <w:tab w:val="right" w:leader="underscore" w:pos="9072"/>
        </w:tabs>
        <w:spacing w:after="0" w:line="276" w:lineRule="auto"/>
        <w:ind w:left="425" w:hanging="425"/>
        <w:rPr>
          <w:rFonts w:asciiTheme="minorHAnsi" w:hAnsiTheme="minorHAnsi" w:cs="Calibri"/>
          <w:b/>
        </w:rPr>
      </w:pPr>
      <w:r w:rsidRPr="003A6CEE">
        <w:rPr>
          <w:rFonts w:asciiTheme="minorHAnsi" w:hAnsiTheme="minorHAnsi" w:cs="Calibri"/>
        </w:rPr>
        <w:t>Zamawiający nie wyraża zgody na zawieranie umów przez podwykonawcę z dalszym podwykonawcą.</w:t>
      </w:r>
    </w:p>
    <w:p w:rsidR="00E517CC" w:rsidRDefault="00E517CC" w:rsidP="009F2BBC">
      <w:pPr>
        <w:spacing w:line="276" w:lineRule="auto"/>
        <w:rPr>
          <w:rFonts w:asciiTheme="minorHAnsi" w:hAnsiTheme="minorHAnsi" w:cs="Calibri"/>
          <w:b/>
        </w:rPr>
      </w:pPr>
    </w:p>
    <w:p w:rsidR="00E517CC" w:rsidRDefault="00E517CC" w:rsidP="009F2BBC">
      <w:pPr>
        <w:spacing w:line="276" w:lineRule="auto"/>
        <w:rPr>
          <w:rFonts w:asciiTheme="minorHAnsi" w:hAnsiTheme="minorHAnsi" w:cs="Calibri"/>
          <w:b/>
        </w:rPr>
      </w:pPr>
    </w:p>
    <w:p w:rsidR="00E517CC" w:rsidRDefault="00E517CC" w:rsidP="009F2BBC">
      <w:pPr>
        <w:spacing w:line="276" w:lineRule="auto"/>
        <w:rPr>
          <w:rFonts w:asciiTheme="minorHAnsi" w:hAnsiTheme="minorHAnsi" w:cs="Calibri"/>
          <w:b/>
        </w:rPr>
      </w:pPr>
    </w:p>
    <w:p w:rsidR="00E517CC" w:rsidRPr="003A6CEE" w:rsidRDefault="00E517CC" w:rsidP="009F2BBC">
      <w:pPr>
        <w:spacing w:line="276" w:lineRule="auto"/>
        <w:rPr>
          <w:rFonts w:asciiTheme="minorHAnsi" w:hAnsiTheme="minorHAnsi" w:cs="Calibri"/>
          <w:b/>
        </w:rPr>
      </w:pPr>
    </w:p>
    <w:p w:rsidR="00461EFA" w:rsidRPr="003A6CEE" w:rsidRDefault="00461EFA" w:rsidP="009F2BBC">
      <w:pPr>
        <w:spacing w:line="276" w:lineRule="auto"/>
        <w:rPr>
          <w:rFonts w:asciiTheme="minorHAnsi" w:hAnsiTheme="minorHAnsi" w:cs="Calibri"/>
          <w:b/>
        </w:rPr>
      </w:pPr>
      <w:r w:rsidRPr="003A6CEE">
        <w:rPr>
          <w:rFonts w:asciiTheme="minorHAnsi" w:hAnsiTheme="minorHAnsi" w:cs="Calibri"/>
          <w:b/>
        </w:rPr>
        <w:lastRenderedPageBreak/>
        <w:t>§ 13</w:t>
      </w:r>
    </w:p>
    <w:p w:rsidR="00461EFA" w:rsidRPr="003A6CEE" w:rsidRDefault="00461EFA" w:rsidP="009F2BBC">
      <w:pPr>
        <w:numPr>
          <w:ilvl w:val="0"/>
          <w:numId w:val="25"/>
        </w:numPr>
        <w:spacing w:line="276" w:lineRule="auto"/>
        <w:ind w:left="360" w:hanging="360"/>
        <w:rPr>
          <w:rFonts w:asciiTheme="minorHAnsi" w:hAnsiTheme="minorHAnsi" w:cs="Calibri"/>
        </w:rPr>
      </w:pPr>
      <w:r w:rsidRPr="003A6CEE">
        <w:rPr>
          <w:rFonts w:asciiTheme="minorHAnsi" w:hAnsiTheme="minorHAnsi" w:cs="Calibri"/>
        </w:rPr>
        <w:t>Wszelkie zmiany niniejszej umowy wymagają formy pisemnej pod rygorem nieważności i są dopuszczalne w granicach określonych w art. 455 ustawy Prawo zamówień publicznych.</w:t>
      </w:r>
    </w:p>
    <w:p w:rsidR="00461EFA" w:rsidRPr="003A6CEE" w:rsidRDefault="00461EFA" w:rsidP="009F2BBC">
      <w:pPr>
        <w:numPr>
          <w:ilvl w:val="0"/>
          <w:numId w:val="25"/>
        </w:numPr>
        <w:spacing w:line="276" w:lineRule="auto"/>
        <w:ind w:left="360" w:hanging="360"/>
        <w:rPr>
          <w:rFonts w:asciiTheme="minorHAnsi" w:hAnsiTheme="minorHAnsi" w:cs="Calibri"/>
        </w:rPr>
      </w:pPr>
      <w:r w:rsidRPr="003A6CEE">
        <w:rPr>
          <w:rFonts w:asciiTheme="minorHAnsi" w:hAnsiTheme="minorHAnsi" w:cs="Calibri"/>
        </w:rPr>
        <w:t xml:space="preserve">Przez dni robocze Strony rozumieją dni od poniedziałku do piątku z wyłączeniem dni ustawowo wolnych od pracy. </w:t>
      </w:r>
    </w:p>
    <w:p w:rsidR="00461EFA" w:rsidRPr="003A6CEE" w:rsidRDefault="00461EFA" w:rsidP="009F2BBC">
      <w:pPr>
        <w:numPr>
          <w:ilvl w:val="0"/>
          <w:numId w:val="25"/>
        </w:numPr>
        <w:spacing w:line="276" w:lineRule="auto"/>
        <w:ind w:left="360" w:hanging="360"/>
        <w:rPr>
          <w:rFonts w:asciiTheme="minorHAnsi" w:hAnsiTheme="minorHAnsi" w:cs="Calibri"/>
        </w:rPr>
      </w:pPr>
      <w:r w:rsidRPr="003A6CEE">
        <w:rPr>
          <w:rFonts w:asciiTheme="minorHAnsi" w:hAnsiTheme="minorHAnsi" w:cs="Calibri"/>
        </w:rPr>
        <w:t>W sprawach nieuregulowanych w niniejszej umowie stosuje się przepisy kodeksu cywilnego.</w:t>
      </w:r>
    </w:p>
    <w:p w:rsidR="00461EFA" w:rsidRPr="003A6CEE" w:rsidRDefault="00461EFA" w:rsidP="009F2BBC">
      <w:pPr>
        <w:numPr>
          <w:ilvl w:val="0"/>
          <w:numId w:val="25"/>
        </w:numPr>
        <w:spacing w:line="276" w:lineRule="auto"/>
        <w:ind w:left="360" w:hanging="360"/>
        <w:rPr>
          <w:rFonts w:asciiTheme="minorHAnsi" w:hAnsiTheme="minorHAnsi" w:cs="Calibri"/>
        </w:rPr>
      </w:pPr>
      <w:r w:rsidRPr="003A6CEE">
        <w:rPr>
          <w:rFonts w:asciiTheme="minorHAnsi" w:hAnsiTheme="minorHAnsi" w:cs="Calibri"/>
        </w:rPr>
        <w:t>Ewentualne spory wynikłe na tle realizacji niniejszej umowy strony poddają pod rozstrzygnięcie sądowi powszechnemu właściwemu ze względu na siedzibę Zamawiającego.</w:t>
      </w:r>
    </w:p>
    <w:p w:rsidR="00461EFA" w:rsidRPr="003A6CEE" w:rsidRDefault="00461EFA" w:rsidP="009F2BBC">
      <w:pPr>
        <w:numPr>
          <w:ilvl w:val="0"/>
          <w:numId w:val="25"/>
        </w:numPr>
        <w:spacing w:line="276" w:lineRule="auto"/>
        <w:ind w:left="360" w:hanging="360"/>
        <w:rPr>
          <w:rFonts w:asciiTheme="minorHAnsi" w:hAnsiTheme="minorHAnsi" w:cs="Calibri"/>
        </w:rPr>
      </w:pPr>
      <w:r w:rsidRPr="003A6CEE">
        <w:rPr>
          <w:rFonts w:asciiTheme="minorHAnsi" w:hAnsiTheme="minorHAnsi" w:cs="Calibri"/>
        </w:rPr>
        <w:t>Umowę sporządzono w 2 jednobrzmiących egzemplarzach, po jednym dla każdej stron.</w:t>
      </w:r>
    </w:p>
    <w:p w:rsidR="00461EFA" w:rsidRPr="003A6CEE" w:rsidRDefault="00461EFA" w:rsidP="009F2BBC">
      <w:pPr>
        <w:spacing w:line="276" w:lineRule="auto"/>
        <w:rPr>
          <w:rFonts w:asciiTheme="minorHAnsi" w:hAnsiTheme="minorHAnsi" w:cs="Calibri"/>
        </w:rPr>
      </w:pPr>
    </w:p>
    <w:p w:rsidR="00461EFA" w:rsidRPr="003A6CEE" w:rsidRDefault="00461EFA" w:rsidP="009F2BBC">
      <w:pPr>
        <w:spacing w:line="276" w:lineRule="auto"/>
        <w:ind w:left="284"/>
        <w:rPr>
          <w:rFonts w:asciiTheme="minorHAnsi" w:hAnsiTheme="minorHAnsi" w:cs="Calibri"/>
        </w:rPr>
      </w:pPr>
      <w:r w:rsidRPr="003A6CEE">
        <w:rPr>
          <w:rFonts w:asciiTheme="minorHAnsi" w:hAnsiTheme="minorHAnsi" w:cs="Calibri"/>
        </w:rPr>
        <w:t>Załącznikami do niniejszej umowy są:</w:t>
      </w:r>
    </w:p>
    <w:p w:rsidR="00461EFA" w:rsidRPr="003A6CEE" w:rsidRDefault="00461EFA" w:rsidP="009F2BBC">
      <w:pPr>
        <w:numPr>
          <w:ilvl w:val="0"/>
          <w:numId w:val="12"/>
        </w:numPr>
        <w:spacing w:line="276" w:lineRule="auto"/>
        <w:ind w:left="720" w:hanging="360"/>
        <w:rPr>
          <w:rFonts w:asciiTheme="minorHAnsi" w:hAnsiTheme="minorHAnsi" w:cs="Calibri"/>
        </w:rPr>
      </w:pPr>
      <w:r w:rsidRPr="003A6CEE">
        <w:rPr>
          <w:rFonts w:asciiTheme="minorHAnsi" w:hAnsiTheme="minorHAnsi" w:cs="Calibri"/>
        </w:rPr>
        <w:t xml:space="preserve">Oferta Wykonawcy </w:t>
      </w:r>
    </w:p>
    <w:p w:rsidR="00461EFA" w:rsidRPr="003A6CEE" w:rsidRDefault="00461EFA" w:rsidP="009F2BBC">
      <w:pPr>
        <w:numPr>
          <w:ilvl w:val="0"/>
          <w:numId w:val="12"/>
        </w:numPr>
        <w:spacing w:line="276" w:lineRule="auto"/>
        <w:ind w:left="720" w:hanging="360"/>
        <w:rPr>
          <w:rFonts w:asciiTheme="minorHAnsi" w:hAnsiTheme="minorHAnsi" w:cs="Calibri"/>
        </w:rPr>
      </w:pPr>
      <w:r w:rsidRPr="003A6CEE">
        <w:rPr>
          <w:rFonts w:asciiTheme="minorHAnsi" w:hAnsiTheme="minorHAnsi" w:cs="Calibri"/>
        </w:rPr>
        <w:t>Specyfikacja warunków zamówienia</w:t>
      </w:r>
    </w:p>
    <w:p w:rsidR="00461EFA" w:rsidRPr="003A6CEE" w:rsidRDefault="00461EFA" w:rsidP="009F2BBC">
      <w:pPr>
        <w:numPr>
          <w:ilvl w:val="0"/>
          <w:numId w:val="12"/>
        </w:numPr>
        <w:spacing w:line="276" w:lineRule="auto"/>
        <w:ind w:left="720" w:hanging="360"/>
        <w:rPr>
          <w:rFonts w:asciiTheme="minorHAnsi" w:hAnsiTheme="minorHAnsi" w:cs="Calibri"/>
        </w:rPr>
      </w:pPr>
      <w:r w:rsidRPr="003A6CEE">
        <w:rPr>
          <w:rFonts w:asciiTheme="minorHAnsi" w:hAnsiTheme="minorHAnsi" w:cs="Calibri"/>
        </w:rPr>
        <w:t xml:space="preserve">Opis przedmiotu zamówienia </w:t>
      </w:r>
    </w:p>
    <w:p w:rsidR="00461EFA" w:rsidRDefault="00461EFA" w:rsidP="009F2BBC">
      <w:pPr>
        <w:numPr>
          <w:ilvl w:val="0"/>
          <w:numId w:val="12"/>
        </w:numPr>
        <w:spacing w:line="276" w:lineRule="auto"/>
        <w:ind w:left="720" w:hanging="360"/>
        <w:rPr>
          <w:rFonts w:asciiTheme="minorHAnsi" w:hAnsiTheme="minorHAnsi" w:cs="Calibri"/>
        </w:rPr>
      </w:pPr>
      <w:r w:rsidRPr="003A6CEE">
        <w:rPr>
          <w:rFonts w:asciiTheme="minorHAnsi" w:hAnsiTheme="minorHAnsi" w:cs="Calibri"/>
        </w:rPr>
        <w:t xml:space="preserve">Porozumienie </w:t>
      </w:r>
      <w:proofErr w:type="spellStart"/>
      <w:r w:rsidRPr="003A6CEE">
        <w:rPr>
          <w:rFonts w:asciiTheme="minorHAnsi" w:hAnsiTheme="minorHAnsi" w:cs="Calibri"/>
        </w:rPr>
        <w:t>ws</w:t>
      </w:r>
      <w:proofErr w:type="spellEnd"/>
      <w:r w:rsidRPr="003A6CEE">
        <w:rPr>
          <w:rFonts w:asciiTheme="minorHAnsi" w:hAnsiTheme="minorHAnsi" w:cs="Calibri"/>
        </w:rPr>
        <w:t xml:space="preserve">. przestrzegania przepisów BHP </w:t>
      </w:r>
    </w:p>
    <w:p w:rsidR="0014548F" w:rsidRPr="003A6CEE" w:rsidRDefault="0014548F" w:rsidP="009F2BBC">
      <w:pPr>
        <w:numPr>
          <w:ilvl w:val="0"/>
          <w:numId w:val="12"/>
        </w:numPr>
        <w:spacing w:line="276" w:lineRule="auto"/>
        <w:ind w:left="720" w:hanging="360"/>
        <w:rPr>
          <w:rFonts w:asciiTheme="minorHAnsi" w:hAnsiTheme="minorHAnsi" w:cs="Calibri"/>
        </w:rPr>
      </w:pPr>
      <w:r>
        <w:rPr>
          <w:rFonts w:asciiTheme="minorHAnsi" w:hAnsiTheme="minorHAnsi" w:cs="Arial"/>
        </w:rPr>
        <w:t>Kalkulacji kosztów poniesionych na usługę sprzątania</w:t>
      </w:r>
    </w:p>
    <w:p w:rsidR="00461EFA" w:rsidRPr="003A6CEE" w:rsidRDefault="00461EFA" w:rsidP="005C2AC9">
      <w:pPr>
        <w:pStyle w:val="Nagwek1"/>
        <w:numPr>
          <w:ilvl w:val="0"/>
          <w:numId w:val="28"/>
        </w:numPr>
        <w:suppressAutoHyphens/>
        <w:spacing w:before="0" w:after="0" w:line="276" w:lineRule="auto"/>
        <w:jc w:val="center"/>
        <w:rPr>
          <w:rFonts w:asciiTheme="minorHAnsi" w:hAnsiTheme="minorHAnsi" w:cs="Calibri"/>
          <w:kern w:val="0"/>
          <w:sz w:val="24"/>
          <w:szCs w:val="24"/>
        </w:rPr>
      </w:pPr>
    </w:p>
    <w:p w:rsidR="00461EFA" w:rsidRPr="003A6CEE" w:rsidRDefault="00461EFA" w:rsidP="005C2AC9">
      <w:pPr>
        <w:pStyle w:val="Nagwek1"/>
        <w:numPr>
          <w:ilvl w:val="0"/>
          <w:numId w:val="28"/>
        </w:numPr>
        <w:suppressAutoHyphens/>
        <w:spacing w:before="0" w:after="0" w:line="276" w:lineRule="auto"/>
        <w:jc w:val="center"/>
        <w:rPr>
          <w:rFonts w:asciiTheme="minorHAnsi" w:hAnsiTheme="minorHAnsi" w:cs="Calibri"/>
          <w:kern w:val="0"/>
          <w:sz w:val="24"/>
          <w:szCs w:val="24"/>
        </w:rPr>
      </w:pPr>
      <w:r w:rsidRPr="003A6CEE">
        <w:rPr>
          <w:rFonts w:asciiTheme="minorHAnsi" w:hAnsiTheme="minorHAnsi" w:cs="Calibri"/>
          <w:kern w:val="0"/>
          <w:sz w:val="24"/>
          <w:szCs w:val="24"/>
        </w:rPr>
        <w:t>Wykonawca</w:t>
      </w:r>
      <w:r w:rsidRPr="003A6CEE">
        <w:rPr>
          <w:rFonts w:asciiTheme="minorHAnsi" w:hAnsiTheme="minorHAnsi" w:cs="Calibri"/>
          <w:kern w:val="0"/>
          <w:sz w:val="24"/>
          <w:szCs w:val="24"/>
        </w:rPr>
        <w:tab/>
      </w:r>
      <w:r w:rsidRPr="003A6CEE">
        <w:rPr>
          <w:rFonts w:asciiTheme="minorHAnsi" w:hAnsiTheme="minorHAnsi" w:cs="Calibri"/>
          <w:kern w:val="0"/>
          <w:sz w:val="24"/>
          <w:szCs w:val="24"/>
        </w:rPr>
        <w:tab/>
      </w:r>
      <w:r w:rsidRPr="003A6CEE">
        <w:rPr>
          <w:rFonts w:asciiTheme="minorHAnsi" w:hAnsiTheme="minorHAnsi" w:cs="Calibri"/>
          <w:kern w:val="0"/>
          <w:sz w:val="24"/>
          <w:szCs w:val="24"/>
        </w:rPr>
        <w:tab/>
      </w:r>
      <w:r w:rsidRPr="003A6CEE">
        <w:rPr>
          <w:rFonts w:asciiTheme="minorHAnsi" w:hAnsiTheme="minorHAnsi" w:cs="Calibri"/>
          <w:kern w:val="0"/>
          <w:sz w:val="24"/>
          <w:szCs w:val="24"/>
        </w:rPr>
        <w:tab/>
      </w:r>
      <w:r w:rsidRPr="003A6CEE">
        <w:rPr>
          <w:rFonts w:asciiTheme="minorHAnsi" w:hAnsiTheme="minorHAnsi" w:cs="Calibri"/>
          <w:kern w:val="0"/>
          <w:sz w:val="24"/>
          <w:szCs w:val="24"/>
        </w:rPr>
        <w:tab/>
      </w:r>
      <w:r w:rsidRPr="003A6CEE">
        <w:rPr>
          <w:rFonts w:asciiTheme="minorHAnsi" w:hAnsiTheme="minorHAnsi" w:cs="Calibri"/>
          <w:kern w:val="0"/>
          <w:sz w:val="24"/>
          <w:szCs w:val="24"/>
        </w:rPr>
        <w:tab/>
      </w:r>
      <w:r w:rsidRPr="003A6CEE">
        <w:rPr>
          <w:rFonts w:asciiTheme="minorHAnsi" w:hAnsiTheme="minorHAnsi" w:cs="Calibri"/>
          <w:kern w:val="0"/>
          <w:sz w:val="24"/>
          <w:szCs w:val="24"/>
        </w:rPr>
        <w:tab/>
        <w:t>Zamawiający</w:t>
      </w:r>
    </w:p>
    <w:sectPr w:rsidR="00461EFA" w:rsidRPr="003A6CEE">
      <w:headerReference w:type="default" r:id="rId9"/>
      <w:footerReference w:type="default" r:id="rId10"/>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ECB" w:rsidRDefault="001E5ECB">
      <w:r>
        <w:separator/>
      </w:r>
    </w:p>
  </w:endnote>
  <w:endnote w:type="continuationSeparator" w:id="0">
    <w:p w:rsidR="001E5ECB" w:rsidRDefault="001E5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EFA" w:rsidRDefault="00461EFA">
    <w:pPr>
      <w:pStyle w:val="Stopka"/>
      <w:framePr w:wrap="auto" w:vAnchor="text" w:hAnchor="page" w:x="10309" w:y="1"/>
    </w:pPr>
  </w:p>
  <w:p w:rsidR="00461EFA" w:rsidRDefault="00461EFA">
    <w:pPr>
      <w:pStyle w:val="Stopka"/>
      <w:ind w:right="360"/>
      <w:jc w:val="center"/>
      <w:rPr>
        <w:rFonts w:ascii="Calibri" w:hAnsi="Calibri" w:cs="Calibri"/>
        <w:sz w:val="20"/>
        <w:szCs w:val="20"/>
      </w:rPr>
    </w:pPr>
    <w:r>
      <w:rPr>
        <w:rFonts w:ascii="Calibri" w:hAnsi="Calibri" w:cs="Calibri"/>
        <w:sz w:val="20"/>
        <w:szCs w:val="20"/>
      </w:rPr>
      <w:t xml:space="preserve">Strona </w:t>
    </w:r>
    <w:r>
      <w:rPr>
        <w:rFonts w:ascii="Calibri" w:hAnsi="Calibri" w:cs="Calibri"/>
        <w:sz w:val="20"/>
        <w:szCs w:val="20"/>
      </w:rPr>
      <w:fldChar w:fldCharType="begin"/>
    </w:r>
    <w:r>
      <w:rPr>
        <w:rFonts w:ascii="Calibri" w:hAnsi="Calibri" w:cs="Calibri"/>
        <w:sz w:val="20"/>
        <w:szCs w:val="20"/>
      </w:rPr>
      <w:instrText xml:space="preserve"> PAGE </w:instrText>
    </w:r>
    <w:r>
      <w:rPr>
        <w:rFonts w:ascii="Calibri" w:hAnsi="Calibri" w:cs="Calibri"/>
        <w:sz w:val="20"/>
        <w:szCs w:val="20"/>
      </w:rPr>
      <w:fldChar w:fldCharType="separate"/>
    </w:r>
    <w:r w:rsidR="007E7911">
      <w:rPr>
        <w:rFonts w:ascii="Calibri" w:hAnsi="Calibri" w:cs="Calibri"/>
        <w:noProof/>
        <w:sz w:val="20"/>
        <w:szCs w:val="20"/>
      </w:rPr>
      <w:t>16</w:t>
    </w:r>
    <w:r>
      <w:rPr>
        <w:rFonts w:ascii="Calibri" w:hAnsi="Calibri" w:cs="Calibri"/>
        <w:sz w:val="20"/>
        <w:szCs w:val="20"/>
      </w:rPr>
      <w:fldChar w:fldCharType="end"/>
    </w:r>
    <w:r>
      <w:rPr>
        <w:rFonts w:ascii="Calibri" w:hAnsi="Calibri" w:cs="Calibri"/>
        <w:sz w:val="20"/>
        <w:szCs w:val="20"/>
      </w:rPr>
      <w:t xml:space="preserve"> z </w:t>
    </w:r>
    <w:r>
      <w:rPr>
        <w:rFonts w:ascii="Calibri" w:hAnsi="Calibri" w:cs="Calibri"/>
        <w:sz w:val="20"/>
        <w:szCs w:val="20"/>
      </w:rPr>
      <w:fldChar w:fldCharType="begin"/>
    </w:r>
    <w:r>
      <w:rPr>
        <w:rFonts w:ascii="Calibri" w:hAnsi="Calibri" w:cs="Calibri"/>
        <w:sz w:val="20"/>
        <w:szCs w:val="20"/>
      </w:rPr>
      <w:instrText xml:space="preserve"> NUMPAGES \* Arabic </w:instrText>
    </w:r>
    <w:r>
      <w:rPr>
        <w:rFonts w:ascii="Calibri" w:hAnsi="Calibri" w:cs="Calibri"/>
        <w:sz w:val="20"/>
        <w:szCs w:val="20"/>
      </w:rPr>
      <w:fldChar w:fldCharType="separate"/>
    </w:r>
    <w:r w:rsidR="007E7911">
      <w:rPr>
        <w:rFonts w:ascii="Calibri" w:hAnsi="Calibri" w:cs="Calibri"/>
        <w:noProof/>
        <w:sz w:val="20"/>
        <w:szCs w:val="20"/>
      </w:rPr>
      <w:t>16</w:t>
    </w:r>
    <w:r>
      <w:rPr>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ECB" w:rsidRDefault="001E5ECB">
      <w:r>
        <w:separator/>
      </w:r>
    </w:p>
  </w:footnote>
  <w:footnote w:type="continuationSeparator" w:id="0">
    <w:p w:rsidR="001E5ECB" w:rsidRDefault="001E5E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EFA" w:rsidRDefault="00461EFA">
    <w:pPr>
      <w:pStyle w:val="Nagwek"/>
      <w:pBdr>
        <w:bottom w:val="single" w:sz="4" w:space="1" w:color="000000"/>
      </w:pBdr>
      <w:rPr>
        <w:rFonts w:ascii="Tahoma" w:hAnsi="Tahoma" w:cs="Tahoma"/>
        <w:i/>
        <w:sz w:val="16"/>
        <w:szCs w:val="16"/>
      </w:rPr>
    </w:pPr>
    <w:r>
      <w:rPr>
        <w:rFonts w:ascii="Tahoma" w:hAnsi="Tahoma" w:cs="Tahoma"/>
        <w:i/>
        <w:sz w:val="16"/>
        <w:szCs w:val="16"/>
      </w:rPr>
      <w:t>Dot</w:t>
    </w:r>
    <w:r w:rsidR="000050EC">
      <w:rPr>
        <w:rFonts w:ascii="Tahoma" w:hAnsi="Tahoma" w:cs="Tahoma"/>
        <w:i/>
        <w:sz w:val="16"/>
        <w:szCs w:val="16"/>
      </w:rPr>
      <w:t>yczy: Postępowanie nr ZP.26.1.13</w:t>
    </w:r>
    <w:r>
      <w:rPr>
        <w:rFonts w:ascii="Tahoma" w:hAnsi="Tahoma" w:cs="Tahoma"/>
        <w:i/>
        <w:sz w:val="16"/>
        <w:szCs w:val="16"/>
      </w:rPr>
      <w:t>.202</w:t>
    </w:r>
    <w:r w:rsidR="000050EC">
      <w:rPr>
        <w:rFonts w:ascii="Tahoma" w:hAnsi="Tahoma" w:cs="Tahoma"/>
        <w:i/>
        <w:sz w:val="16"/>
        <w:szCs w:val="16"/>
      </w:rPr>
      <w:t>5</w:t>
    </w:r>
    <w:r>
      <w:rPr>
        <w:rFonts w:ascii="Tahoma" w:hAnsi="Tahoma" w:cs="Tahoma"/>
        <w:i/>
        <w:sz w:val="16"/>
        <w:szCs w:val="16"/>
      </w:rPr>
      <w:t xml:space="preserve"> „Sprzątanie </w:t>
    </w:r>
    <w:r w:rsidR="00804F96">
      <w:rPr>
        <w:rFonts w:ascii="Tahoma" w:hAnsi="Tahoma" w:cs="Tahoma"/>
        <w:i/>
        <w:sz w:val="16"/>
        <w:szCs w:val="16"/>
      </w:rPr>
      <w:t xml:space="preserve">obiektów </w:t>
    </w:r>
    <w:r w:rsidR="00A83667">
      <w:rPr>
        <w:rFonts w:ascii="Tahoma" w:hAnsi="Tahoma" w:cs="Tahoma"/>
        <w:i/>
        <w:sz w:val="16"/>
        <w:szCs w:val="16"/>
      </w:rPr>
      <w:t xml:space="preserve">Uniwersytetu </w:t>
    </w:r>
    <w:r>
      <w:rPr>
        <w:rFonts w:ascii="Tahoma" w:hAnsi="Tahoma" w:cs="Tahoma"/>
        <w:i/>
        <w:sz w:val="16"/>
        <w:szCs w:val="16"/>
      </w:rPr>
      <w:t xml:space="preserve">Jana Długosza w Częstochowie”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286C"/>
    <w:multiLevelType w:val="hybridMultilevel"/>
    <w:tmpl w:val="F56CD5D6"/>
    <w:lvl w:ilvl="0" w:tplc="C35C43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286E5D98">
      <w:start w:val="1"/>
      <w:numFmt w:val="lowerLetter"/>
      <w:lvlText w:val="%4)"/>
      <w:lvlJc w:val="left"/>
      <w:pPr>
        <w:ind w:left="3240" w:hanging="360"/>
      </w:pPr>
      <w:rPr>
        <w:rFonts w:ascii="Cambria" w:eastAsia="Times New Roman" w:hAnsi="Cambria" w:cs="Calibri"/>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A17475E"/>
    <w:multiLevelType w:val="hybridMultilevel"/>
    <w:tmpl w:val="983E2C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B04835C">
      <w:start w:val="3660"/>
      <w:numFmt w:val="bullet"/>
      <w:lvlText w:val="-"/>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5E5B6D"/>
    <w:multiLevelType w:val="hybridMultilevel"/>
    <w:tmpl w:val="3D986106"/>
    <w:lvl w:ilvl="0" w:tplc="BB88DA2A">
      <w:start w:val="14"/>
      <w:numFmt w:val="decimal"/>
      <w:lvlText w:val="%1."/>
      <w:lvlJc w:val="left"/>
      <w:pPr>
        <w:ind w:left="108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728029E"/>
    <w:multiLevelType w:val="hybridMultilevel"/>
    <w:tmpl w:val="5032E644"/>
    <w:lvl w:ilvl="0" w:tplc="3A5EAC38">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nsid w:val="1B9A149B"/>
    <w:multiLevelType w:val="multilevel"/>
    <w:tmpl w:val="305479D0"/>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4CA1D8E"/>
    <w:multiLevelType w:val="hybridMultilevel"/>
    <w:tmpl w:val="B2BED03A"/>
    <w:lvl w:ilvl="0" w:tplc="F8C4356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60A77403"/>
    <w:multiLevelType w:val="multilevel"/>
    <w:tmpl w:val="60A77403"/>
    <w:name w:val="Lista numerowana 1"/>
    <w:lvl w:ilvl="0">
      <w:start w:val="1"/>
      <w:numFmt w:val="decimal"/>
      <w:lvlText w:val="%1."/>
      <w:lvlJc w:val="left"/>
      <w:rPr>
        <w:rFonts w:ascii="Calibri" w:hAnsi="Calibri"/>
        <w:b w:val="0"/>
        <w:dstrike w:val="0"/>
      </w:rPr>
    </w:lvl>
    <w:lvl w:ilvl="1">
      <w:start w:val="1"/>
      <w:numFmt w:val="decimal"/>
      <w:lvlText w:val="%2."/>
      <w:lvlJc w:val="left"/>
      <w:rPr>
        <w:dstrike w:val="0"/>
      </w:rPr>
    </w:lvl>
    <w:lvl w:ilvl="2">
      <w:start w:val="1"/>
      <w:numFmt w:val="decimal"/>
      <w:lvlText w:val="%3."/>
      <w:lvlJc w:val="left"/>
      <w:rPr>
        <w:dstrike w:val="0"/>
      </w:rPr>
    </w:lvl>
    <w:lvl w:ilvl="3">
      <w:start w:val="1"/>
      <w:numFmt w:val="decimal"/>
      <w:lvlText w:val="%4."/>
      <w:lvlJc w:val="left"/>
      <w:rPr>
        <w:dstrike w:val="0"/>
      </w:rPr>
    </w:lvl>
    <w:lvl w:ilvl="4">
      <w:start w:val="1"/>
      <w:numFmt w:val="decimal"/>
      <w:lvlText w:val="%5."/>
      <w:lvlJc w:val="left"/>
      <w:rPr>
        <w:dstrike w:val="0"/>
      </w:rPr>
    </w:lvl>
    <w:lvl w:ilvl="5">
      <w:start w:val="1"/>
      <w:numFmt w:val="decimal"/>
      <w:lvlText w:val="%6."/>
      <w:lvlJc w:val="left"/>
      <w:rPr>
        <w:dstrike w:val="0"/>
      </w:rPr>
    </w:lvl>
    <w:lvl w:ilvl="6">
      <w:start w:val="1"/>
      <w:numFmt w:val="decimal"/>
      <w:lvlText w:val="%7."/>
      <w:lvlJc w:val="left"/>
      <w:rPr>
        <w:dstrike w:val="0"/>
      </w:rPr>
    </w:lvl>
    <w:lvl w:ilvl="7">
      <w:start w:val="1"/>
      <w:numFmt w:val="decimal"/>
      <w:lvlText w:val="%8."/>
      <w:lvlJc w:val="left"/>
      <w:rPr>
        <w:dstrike w:val="0"/>
      </w:rPr>
    </w:lvl>
    <w:lvl w:ilvl="8">
      <w:start w:val="1"/>
      <w:numFmt w:val="decimal"/>
      <w:lvlText w:val="%9."/>
      <w:lvlJc w:val="left"/>
      <w:rPr>
        <w:dstrike w:val="0"/>
      </w:rPr>
    </w:lvl>
  </w:abstractNum>
  <w:abstractNum w:abstractNumId="7">
    <w:nsid w:val="60A77404"/>
    <w:multiLevelType w:val="multilevel"/>
    <w:tmpl w:val="60A77404"/>
    <w:name w:val="Lista numerowana 2"/>
    <w:lvl w:ilvl="0">
      <w:start w:val="1"/>
      <w:numFmt w:val="none"/>
      <w:lvlText w:val=""/>
      <w:lvlJc w:val="left"/>
      <w:rPr>
        <w:dstrike w:val="0"/>
      </w:rPr>
    </w:lvl>
    <w:lvl w:ilvl="1">
      <w:start w:val="1"/>
      <w:numFmt w:val="none"/>
      <w:lvlText w:val=""/>
      <w:lvlJc w:val="left"/>
      <w:rPr>
        <w:dstrike w:val="0"/>
      </w:rPr>
    </w:lvl>
    <w:lvl w:ilvl="2">
      <w:start w:val="1"/>
      <w:numFmt w:val="none"/>
      <w:lvlText w:val=""/>
      <w:lvlJc w:val="left"/>
      <w:rPr>
        <w:dstrike w:val="0"/>
      </w:rPr>
    </w:lvl>
    <w:lvl w:ilvl="3">
      <w:start w:val="1"/>
      <w:numFmt w:val="none"/>
      <w:lvlText w:val=""/>
      <w:lvlJc w:val="left"/>
      <w:rPr>
        <w:dstrike w:val="0"/>
      </w:rPr>
    </w:lvl>
    <w:lvl w:ilvl="4">
      <w:start w:val="1"/>
      <w:numFmt w:val="none"/>
      <w:lvlText w:val=""/>
      <w:lvlJc w:val="left"/>
      <w:rPr>
        <w:dstrike w:val="0"/>
      </w:rPr>
    </w:lvl>
    <w:lvl w:ilvl="5">
      <w:start w:val="1"/>
      <w:numFmt w:val="none"/>
      <w:lvlText w:val=""/>
      <w:lvlJc w:val="left"/>
      <w:rPr>
        <w:dstrike w:val="0"/>
      </w:rPr>
    </w:lvl>
    <w:lvl w:ilvl="6">
      <w:start w:val="1"/>
      <w:numFmt w:val="none"/>
      <w:lvlText w:val=""/>
      <w:lvlJc w:val="left"/>
      <w:rPr>
        <w:dstrike w:val="0"/>
      </w:rPr>
    </w:lvl>
    <w:lvl w:ilvl="7">
      <w:start w:val="1"/>
      <w:numFmt w:val="none"/>
      <w:lvlText w:val=""/>
      <w:lvlJc w:val="left"/>
      <w:rPr>
        <w:dstrike w:val="0"/>
      </w:rPr>
    </w:lvl>
    <w:lvl w:ilvl="8">
      <w:start w:val="1"/>
      <w:numFmt w:val="none"/>
      <w:lvlText w:val=""/>
      <w:lvlJc w:val="left"/>
      <w:rPr>
        <w:dstrike w:val="0"/>
      </w:rPr>
    </w:lvl>
  </w:abstractNum>
  <w:abstractNum w:abstractNumId="8">
    <w:nsid w:val="60A77405"/>
    <w:multiLevelType w:val="multilevel"/>
    <w:tmpl w:val="60A77405"/>
    <w:name w:val="Lista numerowana 3"/>
    <w:lvl w:ilvl="0">
      <w:start w:val="1"/>
      <w:numFmt w:val="lowerLetter"/>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9">
    <w:nsid w:val="60A77406"/>
    <w:multiLevelType w:val="multilevel"/>
    <w:tmpl w:val="60A77406"/>
    <w:name w:val="Lista numerowana 4"/>
    <w:lvl w:ilvl="0">
      <w:start w:val="1"/>
      <w:numFmt w:val="lowerLetter"/>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0">
    <w:nsid w:val="60A77407"/>
    <w:multiLevelType w:val="multilevel"/>
    <w:tmpl w:val="60A77407"/>
    <w:name w:val="Lista numerowana 5"/>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1">
    <w:nsid w:val="60A77408"/>
    <w:multiLevelType w:val="multilevel"/>
    <w:tmpl w:val="60A77408"/>
    <w:name w:val="Lista numerowana 6"/>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2">
    <w:nsid w:val="60A77409"/>
    <w:multiLevelType w:val="multilevel"/>
    <w:tmpl w:val="60A77409"/>
    <w:name w:val="Lista numerowana 7"/>
    <w:lvl w:ilvl="0">
      <w:start w:val="1"/>
      <w:numFmt w:val="lowerLetter"/>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3">
    <w:nsid w:val="60A7740A"/>
    <w:multiLevelType w:val="multilevel"/>
    <w:tmpl w:val="60A7740A"/>
    <w:name w:val="Lista numerowana 8"/>
    <w:lvl w:ilvl="0">
      <w:start w:val="1"/>
      <w:numFmt w:val="decimal"/>
      <w:lvlText w:val="%1."/>
      <w:lvlJc w:val="left"/>
      <w:rPr>
        <w:rFonts w:ascii="Tahoma" w:hAnsi="Tahoma"/>
        <w:dstrike w:val="0"/>
        <w:sz w:val="2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4">
    <w:nsid w:val="60A7740B"/>
    <w:multiLevelType w:val="multilevel"/>
    <w:tmpl w:val="60A7740B"/>
    <w:name w:val="Lista numerowana 9"/>
    <w:lvl w:ilvl="0">
      <w:start w:val="1"/>
      <w:numFmt w:val="decimal"/>
      <w:lvlText w:val="%1."/>
      <w:lvlJc w:val="left"/>
      <w:rPr>
        <w:rFonts w:ascii="Tahoma" w:hAnsi="Tahoma"/>
        <w:b w:val="0"/>
        <w:dstrike w:val="0"/>
        <w:sz w:val="2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5">
    <w:nsid w:val="60A7740C"/>
    <w:multiLevelType w:val="multilevel"/>
    <w:tmpl w:val="60A7740C"/>
    <w:name w:val="Lista numerowana 10"/>
    <w:lvl w:ilvl="0">
      <w:start w:val="1"/>
      <w:numFmt w:val="lowerLetter"/>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6">
    <w:nsid w:val="60A7740D"/>
    <w:multiLevelType w:val="multilevel"/>
    <w:tmpl w:val="60A7740D"/>
    <w:name w:val="Lista numerowana 11"/>
    <w:lvl w:ilvl="0">
      <w:start w:val="1"/>
      <w:numFmt w:val="bullet"/>
      <w:lvlText w:val=""/>
      <w:lvlJc w:val="left"/>
      <w:rPr>
        <w:rFonts w:ascii="Symbol" w:hAnsi="Symbol"/>
        <w:dstrike w:val="0"/>
        <w:sz w:val="20"/>
      </w:rPr>
    </w:lvl>
    <w:lvl w:ilvl="1">
      <w:start w:val="1"/>
      <w:numFmt w:val="bullet"/>
      <w:lvlText w:val="o"/>
      <w:lvlJc w:val="left"/>
      <w:rPr>
        <w:rFonts w:ascii="Courier New" w:hAnsi="Courier New"/>
        <w:dstrike w:val="0"/>
      </w:rPr>
    </w:lvl>
    <w:lvl w:ilvl="2">
      <w:start w:val="1"/>
      <w:numFmt w:val="bullet"/>
      <w:lvlText w:val=""/>
      <w:lvlJc w:val="left"/>
      <w:rPr>
        <w:rFonts w:ascii="Wingdings" w:hAnsi="Wingdings"/>
        <w:dstrike w:val="0"/>
      </w:rPr>
    </w:lvl>
    <w:lvl w:ilvl="3">
      <w:start w:val="1"/>
      <w:numFmt w:val="bullet"/>
      <w:lvlText w:val=""/>
      <w:lvlJc w:val="left"/>
      <w:rPr>
        <w:rFonts w:ascii="Symbol" w:hAnsi="Symbol"/>
        <w:dstrike w:val="0"/>
      </w:rPr>
    </w:lvl>
    <w:lvl w:ilvl="4">
      <w:start w:val="1"/>
      <w:numFmt w:val="bullet"/>
      <w:lvlText w:val="o"/>
      <w:lvlJc w:val="left"/>
      <w:rPr>
        <w:rFonts w:ascii="Courier New" w:hAnsi="Courier New"/>
        <w:dstrike w:val="0"/>
      </w:rPr>
    </w:lvl>
    <w:lvl w:ilvl="5">
      <w:start w:val="1"/>
      <w:numFmt w:val="bullet"/>
      <w:lvlText w:val=""/>
      <w:lvlJc w:val="left"/>
      <w:rPr>
        <w:rFonts w:ascii="Wingdings" w:hAnsi="Wingdings"/>
        <w:dstrike w:val="0"/>
      </w:rPr>
    </w:lvl>
    <w:lvl w:ilvl="6">
      <w:start w:val="1"/>
      <w:numFmt w:val="bullet"/>
      <w:lvlText w:val=""/>
      <w:lvlJc w:val="left"/>
      <w:rPr>
        <w:rFonts w:ascii="Symbol" w:hAnsi="Symbol"/>
        <w:dstrike w:val="0"/>
      </w:rPr>
    </w:lvl>
    <w:lvl w:ilvl="7">
      <w:start w:val="1"/>
      <w:numFmt w:val="bullet"/>
      <w:lvlText w:val="o"/>
      <w:lvlJc w:val="left"/>
      <w:rPr>
        <w:rFonts w:ascii="Courier New" w:hAnsi="Courier New"/>
        <w:dstrike w:val="0"/>
      </w:rPr>
    </w:lvl>
    <w:lvl w:ilvl="8">
      <w:start w:val="1"/>
      <w:numFmt w:val="bullet"/>
      <w:lvlText w:val=""/>
      <w:lvlJc w:val="left"/>
      <w:rPr>
        <w:rFonts w:ascii="Wingdings" w:hAnsi="Wingdings"/>
        <w:dstrike w:val="0"/>
      </w:rPr>
    </w:lvl>
  </w:abstractNum>
  <w:abstractNum w:abstractNumId="17">
    <w:nsid w:val="60A7740E"/>
    <w:multiLevelType w:val="multilevel"/>
    <w:tmpl w:val="60A7740E"/>
    <w:name w:val="Lista numerowana 12"/>
    <w:lvl w:ilvl="0">
      <w:start w:val="1"/>
      <w:numFmt w:val="bullet"/>
      <w:lvlText w:val=""/>
      <w:lvlJc w:val="left"/>
      <w:rPr>
        <w:rFonts w:ascii="Symbol" w:hAnsi="Symbol"/>
        <w:dstrike w:val="0"/>
      </w:rPr>
    </w:lvl>
    <w:lvl w:ilvl="1">
      <w:start w:val="1"/>
      <w:numFmt w:val="bullet"/>
      <w:lvlText w:val="o"/>
      <w:lvlJc w:val="left"/>
      <w:rPr>
        <w:rFonts w:ascii="Courier New" w:hAnsi="Courier New"/>
        <w:dstrike w:val="0"/>
      </w:rPr>
    </w:lvl>
    <w:lvl w:ilvl="2">
      <w:start w:val="1"/>
      <w:numFmt w:val="bullet"/>
      <w:lvlText w:val=""/>
      <w:lvlJc w:val="left"/>
      <w:rPr>
        <w:rFonts w:ascii="Wingdings" w:hAnsi="Wingdings"/>
        <w:dstrike w:val="0"/>
      </w:rPr>
    </w:lvl>
    <w:lvl w:ilvl="3">
      <w:start w:val="1"/>
      <w:numFmt w:val="bullet"/>
      <w:lvlText w:val=""/>
      <w:lvlJc w:val="left"/>
      <w:rPr>
        <w:rFonts w:ascii="Symbol" w:hAnsi="Symbol"/>
        <w:dstrike w:val="0"/>
      </w:rPr>
    </w:lvl>
    <w:lvl w:ilvl="4">
      <w:start w:val="1"/>
      <w:numFmt w:val="bullet"/>
      <w:lvlText w:val="o"/>
      <w:lvlJc w:val="left"/>
      <w:rPr>
        <w:rFonts w:ascii="Courier New" w:hAnsi="Courier New"/>
        <w:dstrike w:val="0"/>
      </w:rPr>
    </w:lvl>
    <w:lvl w:ilvl="5">
      <w:start w:val="1"/>
      <w:numFmt w:val="bullet"/>
      <w:lvlText w:val=""/>
      <w:lvlJc w:val="left"/>
      <w:rPr>
        <w:rFonts w:ascii="Wingdings" w:hAnsi="Wingdings"/>
        <w:dstrike w:val="0"/>
      </w:rPr>
    </w:lvl>
    <w:lvl w:ilvl="6">
      <w:start w:val="1"/>
      <w:numFmt w:val="bullet"/>
      <w:lvlText w:val=""/>
      <w:lvlJc w:val="left"/>
      <w:rPr>
        <w:rFonts w:ascii="Symbol" w:hAnsi="Symbol"/>
        <w:dstrike w:val="0"/>
      </w:rPr>
    </w:lvl>
    <w:lvl w:ilvl="7">
      <w:start w:val="1"/>
      <w:numFmt w:val="bullet"/>
      <w:lvlText w:val="o"/>
      <w:lvlJc w:val="left"/>
      <w:rPr>
        <w:rFonts w:ascii="Courier New" w:hAnsi="Courier New"/>
        <w:dstrike w:val="0"/>
      </w:rPr>
    </w:lvl>
    <w:lvl w:ilvl="8">
      <w:start w:val="1"/>
      <w:numFmt w:val="bullet"/>
      <w:lvlText w:val=""/>
      <w:lvlJc w:val="left"/>
      <w:rPr>
        <w:rFonts w:ascii="Wingdings" w:hAnsi="Wingdings"/>
        <w:dstrike w:val="0"/>
      </w:rPr>
    </w:lvl>
  </w:abstractNum>
  <w:abstractNum w:abstractNumId="18">
    <w:nsid w:val="60A7740F"/>
    <w:multiLevelType w:val="multilevel"/>
    <w:tmpl w:val="60A7740F"/>
    <w:name w:val="Lista numerowana 13"/>
    <w:lvl w:ilvl="0">
      <w:start w:val="1"/>
      <w:numFmt w:val="lowerLetter"/>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9">
    <w:nsid w:val="60A77410"/>
    <w:multiLevelType w:val="multilevel"/>
    <w:tmpl w:val="60A77410"/>
    <w:name w:val="Lista numerowana 14"/>
    <w:lvl w:ilvl="0">
      <w:numFmt w:val="bullet"/>
      <w:lvlText w:val="-"/>
      <w:lvlJc w:val="left"/>
      <w:rPr>
        <w:rFonts w:ascii="Times New Roman" w:hAnsi="Times New Roman"/>
        <w:dstrike w:val="0"/>
      </w:rPr>
    </w:lvl>
    <w:lvl w:ilvl="1">
      <w:start w:val="1"/>
      <w:numFmt w:val="bullet"/>
      <w:lvlText w:val=""/>
      <w:lvlJc w:val="left"/>
      <w:rPr>
        <w:rFonts w:ascii="Symbol" w:hAnsi="Symbol"/>
        <w:dstrike w:val="0"/>
      </w:rPr>
    </w:lvl>
    <w:lvl w:ilvl="2">
      <w:start w:val="1"/>
      <w:numFmt w:val="bullet"/>
      <w:lvlText w:val=""/>
      <w:lvlJc w:val="left"/>
      <w:rPr>
        <w:rFonts w:ascii="Wingdings" w:hAnsi="Wingdings"/>
        <w:dstrike w:val="0"/>
      </w:rPr>
    </w:lvl>
    <w:lvl w:ilvl="3">
      <w:start w:val="1"/>
      <w:numFmt w:val="bullet"/>
      <w:lvlText w:val=""/>
      <w:lvlJc w:val="left"/>
      <w:rPr>
        <w:rFonts w:ascii="Symbol" w:hAnsi="Symbol"/>
        <w:dstrike w:val="0"/>
      </w:rPr>
    </w:lvl>
    <w:lvl w:ilvl="4">
      <w:start w:val="1"/>
      <w:numFmt w:val="bullet"/>
      <w:lvlText w:val="o"/>
      <w:lvlJc w:val="left"/>
      <w:rPr>
        <w:rFonts w:ascii="Courier New" w:hAnsi="Courier New"/>
        <w:dstrike w:val="0"/>
      </w:rPr>
    </w:lvl>
    <w:lvl w:ilvl="5">
      <w:start w:val="1"/>
      <w:numFmt w:val="bullet"/>
      <w:lvlText w:val=""/>
      <w:lvlJc w:val="left"/>
      <w:rPr>
        <w:rFonts w:ascii="Wingdings" w:hAnsi="Wingdings"/>
        <w:dstrike w:val="0"/>
      </w:rPr>
    </w:lvl>
    <w:lvl w:ilvl="6">
      <w:start w:val="1"/>
      <w:numFmt w:val="bullet"/>
      <w:lvlText w:val=""/>
      <w:lvlJc w:val="left"/>
      <w:rPr>
        <w:rFonts w:ascii="Symbol" w:hAnsi="Symbol"/>
        <w:dstrike w:val="0"/>
      </w:rPr>
    </w:lvl>
    <w:lvl w:ilvl="7">
      <w:start w:val="1"/>
      <w:numFmt w:val="bullet"/>
      <w:lvlText w:val="o"/>
      <w:lvlJc w:val="left"/>
      <w:rPr>
        <w:rFonts w:ascii="Courier New" w:hAnsi="Courier New"/>
        <w:dstrike w:val="0"/>
      </w:rPr>
    </w:lvl>
    <w:lvl w:ilvl="8">
      <w:start w:val="1"/>
      <w:numFmt w:val="bullet"/>
      <w:lvlText w:val=""/>
      <w:lvlJc w:val="left"/>
      <w:rPr>
        <w:rFonts w:ascii="Wingdings" w:hAnsi="Wingdings"/>
        <w:dstrike w:val="0"/>
      </w:rPr>
    </w:lvl>
  </w:abstractNum>
  <w:abstractNum w:abstractNumId="20">
    <w:nsid w:val="60A77411"/>
    <w:multiLevelType w:val="multilevel"/>
    <w:tmpl w:val="60A77411"/>
    <w:name w:val="Lista numerowana 15"/>
    <w:lvl w:ilvl="0">
      <w:start w:val="1"/>
      <w:numFmt w:val="decimal"/>
      <w:lvlText w:val="%1."/>
      <w:lvlJc w:val="left"/>
      <w:rPr>
        <w:dstrike w:val="0"/>
      </w:rPr>
    </w:lvl>
    <w:lvl w:ilvl="1">
      <w:numFmt w:val="bullet"/>
      <w:lvlText w:val="-"/>
      <w:lvlJc w:val="left"/>
      <w:rPr>
        <w:rFonts w:ascii="Times New Roman" w:hAnsi="Times New Roman"/>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1">
    <w:nsid w:val="60A77412"/>
    <w:multiLevelType w:val="multilevel"/>
    <w:tmpl w:val="60A77412"/>
    <w:name w:val="Lista numerowana 16"/>
    <w:lvl w:ilvl="0">
      <w:start w:val="1"/>
      <w:numFmt w:val="lowerLetter"/>
      <w:lvlText w:val="%1)"/>
      <w:lvlJc w:val="left"/>
      <w:rPr>
        <w:dstrike w:val="0"/>
      </w:rPr>
    </w:lvl>
    <w:lvl w:ilvl="1">
      <w:start w:val="1"/>
      <w:numFmt w:val="bullet"/>
      <w:lvlText w:val="o"/>
      <w:lvlJc w:val="left"/>
      <w:rPr>
        <w:rFonts w:ascii="Courier New" w:hAnsi="Courier New"/>
        <w:dstrike w:val="0"/>
      </w:rPr>
    </w:lvl>
    <w:lvl w:ilvl="2">
      <w:start w:val="1"/>
      <w:numFmt w:val="bullet"/>
      <w:lvlText w:val=""/>
      <w:lvlJc w:val="left"/>
      <w:rPr>
        <w:rFonts w:ascii="Wingdings" w:hAnsi="Wingdings"/>
        <w:dstrike w:val="0"/>
      </w:rPr>
    </w:lvl>
    <w:lvl w:ilvl="3">
      <w:start w:val="1"/>
      <w:numFmt w:val="bullet"/>
      <w:lvlText w:val=""/>
      <w:lvlJc w:val="left"/>
      <w:rPr>
        <w:rFonts w:ascii="Symbol" w:hAnsi="Symbol"/>
        <w:dstrike w:val="0"/>
      </w:rPr>
    </w:lvl>
    <w:lvl w:ilvl="4">
      <w:start w:val="1"/>
      <w:numFmt w:val="bullet"/>
      <w:lvlText w:val="o"/>
      <w:lvlJc w:val="left"/>
      <w:rPr>
        <w:rFonts w:ascii="Courier New" w:hAnsi="Courier New"/>
        <w:dstrike w:val="0"/>
      </w:rPr>
    </w:lvl>
    <w:lvl w:ilvl="5">
      <w:start w:val="1"/>
      <w:numFmt w:val="bullet"/>
      <w:lvlText w:val=""/>
      <w:lvlJc w:val="left"/>
      <w:rPr>
        <w:rFonts w:ascii="Wingdings" w:hAnsi="Wingdings"/>
        <w:dstrike w:val="0"/>
      </w:rPr>
    </w:lvl>
    <w:lvl w:ilvl="6">
      <w:start w:val="1"/>
      <w:numFmt w:val="bullet"/>
      <w:lvlText w:val=""/>
      <w:lvlJc w:val="left"/>
      <w:rPr>
        <w:rFonts w:ascii="Symbol" w:hAnsi="Symbol"/>
        <w:dstrike w:val="0"/>
      </w:rPr>
    </w:lvl>
    <w:lvl w:ilvl="7">
      <w:start w:val="1"/>
      <w:numFmt w:val="bullet"/>
      <w:lvlText w:val="o"/>
      <w:lvlJc w:val="left"/>
      <w:rPr>
        <w:rFonts w:ascii="Courier New" w:hAnsi="Courier New"/>
        <w:dstrike w:val="0"/>
      </w:rPr>
    </w:lvl>
    <w:lvl w:ilvl="8">
      <w:start w:val="1"/>
      <w:numFmt w:val="bullet"/>
      <w:lvlText w:val=""/>
      <w:lvlJc w:val="left"/>
      <w:rPr>
        <w:rFonts w:ascii="Wingdings" w:hAnsi="Wingdings"/>
        <w:dstrike w:val="0"/>
      </w:rPr>
    </w:lvl>
  </w:abstractNum>
  <w:abstractNum w:abstractNumId="22">
    <w:nsid w:val="60A77413"/>
    <w:multiLevelType w:val="multilevel"/>
    <w:tmpl w:val="60A77413"/>
    <w:name w:val="Lista numerowana 17"/>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3">
    <w:nsid w:val="60A77414"/>
    <w:multiLevelType w:val="multilevel"/>
    <w:tmpl w:val="60A77414"/>
    <w:name w:val="Lista numerowana 18"/>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4">
    <w:nsid w:val="60A77415"/>
    <w:multiLevelType w:val="multilevel"/>
    <w:tmpl w:val="60A77415"/>
    <w:name w:val="Lista numerowana 19"/>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5">
    <w:nsid w:val="60A77416"/>
    <w:multiLevelType w:val="multilevel"/>
    <w:tmpl w:val="60A77416"/>
    <w:name w:val="Lista numerowana 20"/>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6">
    <w:nsid w:val="60A77417"/>
    <w:multiLevelType w:val="multilevel"/>
    <w:tmpl w:val="60A77417"/>
    <w:name w:val="Lista numerowana 21"/>
    <w:lvl w:ilvl="0">
      <w:start w:val="1"/>
      <w:numFmt w:val="lowerLetter"/>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7">
    <w:nsid w:val="60A77418"/>
    <w:multiLevelType w:val="multilevel"/>
    <w:tmpl w:val="60A77418"/>
    <w:name w:val="Lista numerowana 22"/>
    <w:lvl w:ilvl="0">
      <w:start w:val="1"/>
      <w:numFmt w:val="lowerLetter"/>
      <w:lvlText w:val="%1)"/>
      <w:lvlJc w:val="left"/>
      <w:rPr>
        <w:dstrike w:val="0"/>
      </w:rPr>
    </w:lvl>
    <w:lvl w:ilvl="1">
      <w:start w:val="1"/>
      <w:numFmt w:val="bullet"/>
      <w:lvlText w:val=""/>
      <w:lvlJc w:val="left"/>
      <w:rPr>
        <w:rFonts w:ascii="Symbol" w:hAnsi="Symbol"/>
        <w:dstrike w:val="0"/>
      </w:rPr>
    </w:lvl>
    <w:lvl w:ilvl="2">
      <w:start w:val="1"/>
      <w:numFmt w:val="bullet"/>
      <w:lvlText w:val=""/>
      <w:lvlJc w:val="left"/>
      <w:rPr>
        <w:rFonts w:ascii="Wingdings" w:hAnsi="Wingdings"/>
        <w:dstrike w:val="0"/>
      </w:rPr>
    </w:lvl>
    <w:lvl w:ilvl="3">
      <w:start w:val="1"/>
      <w:numFmt w:val="bullet"/>
      <w:lvlText w:val=""/>
      <w:lvlJc w:val="left"/>
      <w:rPr>
        <w:rFonts w:ascii="Symbol" w:hAnsi="Symbol"/>
        <w:dstrike w:val="0"/>
      </w:rPr>
    </w:lvl>
    <w:lvl w:ilvl="4">
      <w:start w:val="1"/>
      <w:numFmt w:val="bullet"/>
      <w:lvlText w:val="o"/>
      <w:lvlJc w:val="left"/>
      <w:rPr>
        <w:rFonts w:ascii="Courier New" w:hAnsi="Courier New"/>
        <w:dstrike w:val="0"/>
      </w:rPr>
    </w:lvl>
    <w:lvl w:ilvl="5">
      <w:start w:val="1"/>
      <w:numFmt w:val="bullet"/>
      <w:lvlText w:val=""/>
      <w:lvlJc w:val="left"/>
      <w:rPr>
        <w:rFonts w:ascii="Wingdings" w:hAnsi="Wingdings"/>
        <w:dstrike w:val="0"/>
      </w:rPr>
    </w:lvl>
    <w:lvl w:ilvl="6">
      <w:start w:val="1"/>
      <w:numFmt w:val="bullet"/>
      <w:lvlText w:val=""/>
      <w:lvlJc w:val="left"/>
      <w:rPr>
        <w:rFonts w:ascii="Symbol" w:hAnsi="Symbol"/>
        <w:dstrike w:val="0"/>
      </w:rPr>
    </w:lvl>
    <w:lvl w:ilvl="7">
      <w:start w:val="1"/>
      <w:numFmt w:val="bullet"/>
      <w:lvlText w:val="o"/>
      <w:lvlJc w:val="left"/>
      <w:rPr>
        <w:rFonts w:ascii="Courier New" w:hAnsi="Courier New"/>
        <w:dstrike w:val="0"/>
      </w:rPr>
    </w:lvl>
    <w:lvl w:ilvl="8">
      <w:start w:val="1"/>
      <w:numFmt w:val="bullet"/>
      <w:lvlText w:val=""/>
      <w:lvlJc w:val="left"/>
      <w:rPr>
        <w:rFonts w:ascii="Wingdings" w:hAnsi="Wingdings"/>
        <w:dstrike w:val="0"/>
      </w:rPr>
    </w:lvl>
  </w:abstractNum>
  <w:abstractNum w:abstractNumId="28">
    <w:nsid w:val="60A77419"/>
    <w:multiLevelType w:val="multilevel"/>
    <w:tmpl w:val="60A77419"/>
    <w:name w:val="Lista numerowana 23"/>
    <w:lvl w:ilvl="0">
      <w:start w:val="1"/>
      <w:numFmt w:val="decimal"/>
      <w:lvlText w:val="%1."/>
      <w:lvlJc w:val="left"/>
      <w:rPr>
        <w:rFonts w:ascii="Calibri" w:hAnsi="Calibri"/>
        <w:dstrike w:val="0"/>
      </w:rPr>
    </w:lvl>
    <w:lvl w:ilvl="1">
      <w:numFmt w:val="bullet"/>
      <w:lvlText w:val="-"/>
      <w:lvlJc w:val="left"/>
      <w:rPr>
        <w:rFonts w:ascii="Times New Roman" w:hAnsi="Times New Roman"/>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9">
    <w:nsid w:val="60A7741A"/>
    <w:multiLevelType w:val="multilevel"/>
    <w:tmpl w:val="60A7741A"/>
    <w:name w:val="Lista numerowana 24"/>
    <w:lvl w:ilvl="0">
      <w:start w:val="1"/>
      <w:numFmt w:val="decimal"/>
      <w:lvlText w:val="%1."/>
      <w:lvlJc w:val="left"/>
      <w:rPr>
        <w:b w:val="0"/>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30">
    <w:nsid w:val="60A7741B"/>
    <w:multiLevelType w:val="multilevel"/>
    <w:tmpl w:val="60A7741B"/>
    <w:name w:val="Lista numerowana 25"/>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31">
    <w:nsid w:val="60A7741C"/>
    <w:multiLevelType w:val="multilevel"/>
    <w:tmpl w:val="60A7741C"/>
    <w:name w:val="Lista numerowana 26"/>
    <w:lvl w:ilvl="0">
      <w:start w:val="1"/>
      <w:numFmt w:val="lowerLetter"/>
      <w:lvlText w:val="%1)"/>
      <w:lvlJc w:val="left"/>
      <w:pPr>
        <w:tabs>
          <w:tab w:val="left" w:pos="1080"/>
        </w:tabs>
      </w:pPr>
      <w:rPr>
        <w:dstrike w:val="0"/>
      </w:rPr>
    </w:lvl>
    <w:lvl w:ilvl="1">
      <w:start w:val="1"/>
      <w:numFmt w:val="lowerLetter"/>
      <w:lvlText w:val="%2."/>
      <w:lvlJc w:val="left"/>
      <w:pPr>
        <w:tabs>
          <w:tab w:val="left" w:pos="1800"/>
        </w:tabs>
      </w:pPr>
      <w:rPr>
        <w:dstrike w:val="0"/>
      </w:rPr>
    </w:lvl>
    <w:lvl w:ilvl="2">
      <w:start w:val="1"/>
      <w:numFmt w:val="lowerRoman"/>
      <w:lvlText w:val="%3."/>
      <w:lvlJc w:val="left"/>
      <w:pPr>
        <w:tabs>
          <w:tab w:val="left" w:pos="2700"/>
        </w:tabs>
      </w:pPr>
      <w:rPr>
        <w:dstrike w:val="0"/>
      </w:rPr>
    </w:lvl>
    <w:lvl w:ilvl="3">
      <w:start w:val="1"/>
      <w:numFmt w:val="decimal"/>
      <w:lvlText w:val="%4."/>
      <w:lvlJc w:val="left"/>
      <w:pPr>
        <w:tabs>
          <w:tab w:val="left" w:pos="3240"/>
        </w:tabs>
      </w:pPr>
      <w:rPr>
        <w:dstrike w:val="0"/>
      </w:rPr>
    </w:lvl>
    <w:lvl w:ilvl="4">
      <w:start w:val="1"/>
      <w:numFmt w:val="lowerLetter"/>
      <w:lvlText w:val="%5."/>
      <w:lvlJc w:val="left"/>
      <w:pPr>
        <w:tabs>
          <w:tab w:val="left" w:pos="3960"/>
        </w:tabs>
      </w:pPr>
      <w:rPr>
        <w:dstrike w:val="0"/>
      </w:rPr>
    </w:lvl>
    <w:lvl w:ilvl="5">
      <w:start w:val="1"/>
      <w:numFmt w:val="lowerRoman"/>
      <w:lvlText w:val="%6."/>
      <w:lvlJc w:val="left"/>
      <w:pPr>
        <w:tabs>
          <w:tab w:val="left" w:pos="4860"/>
        </w:tabs>
      </w:pPr>
      <w:rPr>
        <w:dstrike w:val="0"/>
      </w:rPr>
    </w:lvl>
    <w:lvl w:ilvl="6">
      <w:start w:val="1"/>
      <w:numFmt w:val="decimal"/>
      <w:lvlText w:val="%7."/>
      <w:lvlJc w:val="left"/>
      <w:pPr>
        <w:tabs>
          <w:tab w:val="left" w:pos="5400"/>
        </w:tabs>
      </w:pPr>
      <w:rPr>
        <w:dstrike w:val="0"/>
      </w:rPr>
    </w:lvl>
    <w:lvl w:ilvl="7">
      <w:start w:val="1"/>
      <w:numFmt w:val="lowerLetter"/>
      <w:lvlText w:val="%8."/>
      <w:lvlJc w:val="left"/>
      <w:pPr>
        <w:tabs>
          <w:tab w:val="left" w:pos="6120"/>
        </w:tabs>
      </w:pPr>
      <w:rPr>
        <w:dstrike w:val="0"/>
      </w:rPr>
    </w:lvl>
    <w:lvl w:ilvl="8">
      <w:start w:val="1"/>
      <w:numFmt w:val="lowerRoman"/>
      <w:lvlText w:val="%9."/>
      <w:lvlJc w:val="left"/>
      <w:pPr>
        <w:tabs>
          <w:tab w:val="left" w:pos="7020"/>
        </w:tabs>
      </w:pPr>
      <w:rPr>
        <w:dstrike w:val="0"/>
      </w:rPr>
    </w:lvl>
  </w:abstractNum>
  <w:abstractNum w:abstractNumId="32">
    <w:nsid w:val="60A7741D"/>
    <w:multiLevelType w:val="multilevel"/>
    <w:tmpl w:val="60A7741D"/>
    <w:name w:val="Lista numerowana 27"/>
    <w:lvl w:ilvl="0">
      <w:start w:val="1"/>
      <w:numFmt w:val="decimal"/>
      <w:lvlText w:val="%1."/>
      <w:lvlJc w:val="left"/>
      <w:pPr>
        <w:tabs>
          <w:tab w:val="left" w:pos="0"/>
        </w:tabs>
      </w:pPr>
      <w:rPr>
        <w:rFonts w:ascii="Calibri" w:hAnsi="Calibri"/>
        <w:b w:val="0"/>
        <w:dstrike w:val="0"/>
      </w:rPr>
    </w:lvl>
    <w:lvl w:ilvl="1">
      <w:start w:val="1"/>
      <w:numFmt w:val="decimal"/>
      <w:lvlText w:val="%2."/>
      <w:lvlJc w:val="left"/>
      <w:pPr>
        <w:tabs>
          <w:tab w:val="left" w:pos="284"/>
        </w:tabs>
      </w:pPr>
      <w:rPr>
        <w:dstrike w:val="0"/>
      </w:rPr>
    </w:lvl>
    <w:lvl w:ilvl="2">
      <w:start w:val="1"/>
      <w:numFmt w:val="decimal"/>
      <w:lvlText w:val="%3."/>
      <w:lvlJc w:val="left"/>
      <w:pPr>
        <w:tabs>
          <w:tab w:val="left" w:pos="567"/>
        </w:tabs>
      </w:pPr>
      <w:rPr>
        <w:dstrike w:val="0"/>
      </w:rPr>
    </w:lvl>
    <w:lvl w:ilvl="3">
      <w:start w:val="1"/>
      <w:numFmt w:val="decimal"/>
      <w:lvlText w:val="%4."/>
      <w:lvlJc w:val="left"/>
      <w:pPr>
        <w:tabs>
          <w:tab w:val="left" w:pos="851"/>
        </w:tabs>
      </w:pPr>
      <w:rPr>
        <w:dstrike w:val="0"/>
      </w:rPr>
    </w:lvl>
    <w:lvl w:ilvl="4">
      <w:start w:val="1"/>
      <w:numFmt w:val="decimal"/>
      <w:lvlText w:val="%5."/>
      <w:lvlJc w:val="left"/>
      <w:pPr>
        <w:tabs>
          <w:tab w:val="left" w:pos="1134"/>
        </w:tabs>
      </w:pPr>
      <w:rPr>
        <w:dstrike w:val="0"/>
      </w:rPr>
    </w:lvl>
    <w:lvl w:ilvl="5">
      <w:start w:val="1"/>
      <w:numFmt w:val="decimal"/>
      <w:lvlText w:val="%6."/>
      <w:lvlJc w:val="left"/>
      <w:pPr>
        <w:tabs>
          <w:tab w:val="left" w:pos="1418"/>
        </w:tabs>
      </w:pPr>
      <w:rPr>
        <w:dstrike w:val="0"/>
      </w:rPr>
    </w:lvl>
    <w:lvl w:ilvl="6">
      <w:start w:val="1"/>
      <w:numFmt w:val="decimal"/>
      <w:lvlText w:val="%7."/>
      <w:lvlJc w:val="left"/>
      <w:pPr>
        <w:tabs>
          <w:tab w:val="left" w:pos="1701"/>
        </w:tabs>
      </w:pPr>
      <w:rPr>
        <w:dstrike w:val="0"/>
      </w:rPr>
    </w:lvl>
    <w:lvl w:ilvl="7">
      <w:start w:val="1"/>
      <w:numFmt w:val="decimal"/>
      <w:lvlText w:val="%8."/>
      <w:lvlJc w:val="left"/>
      <w:pPr>
        <w:tabs>
          <w:tab w:val="left" w:pos="1985"/>
        </w:tabs>
      </w:pPr>
      <w:rPr>
        <w:dstrike w:val="0"/>
      </w:rPr>
    </w:lvl>
    <w:lvl w:ilvl="8">
      <w:start w:val="1"/>
      <w:numFmt w:val="decimal"/>
      <w:lvlText w:val="%9."/>
      <w:lvlJc w:val="left"/>
      <w:pPr>
        <w:tabs>
          <w:tab w:val="left" w:pos="2268"/>
        </w:tabs>
      </w:pPr>
      <w:rPr>
        <w:dstrike w:val="0"/>
      </w:rPr>
    </w:lvl>
  </w:abstractNum>
  <w:abstractNum w:abstractNumId="33">
    <w:nsid w:val="60A7741E"/>
    <w:multiLevelType w:val="multilevel"/>
    <w:tmpl w:val="60A7741E"/>
    <w:name w:val="Lista numerowana 28"/>
    <w:lvl w:ilvl="0">
      <w:start w:val="1"/>
      <w:numFmt w:val="none"/>
      <w:lvlText w:val=""/>
      <w:lvlJc w:val="left"/>
      <w:pPr>
        <w:tabs>
          <w:tab w:val="left" w:pos="0"/>
        </w:tabs>
      </w:pPr>
      <w:rPr>
        <w:dstrike w:val="0"/>
      </w:rPr>
    </w:lvl>
    <w:lvl w:ilvl="1">
      <w:start w:val="1"/>
      <w:numFmt w:val="none"/>
      <w:lvlText w:val=""/>
      <w:lvlJc w:val="left"/>
      <w:pPr>
        <w:tabs>
          <w:tab w:val="left" w:pos="0"/>
        </w:tabs>
      </w:pPr>
      <w:rPr>
        <w:dstrike w:val="0"/>
      </w:rPr>
    </w:lvl>
    <w:lvl w:ilvl="2">
      <w:start w:val="1"/>
      <w:numFmt w:val="none"/>
      <w:lvlText w:val=""/>
      <w:lvlJc w:val="left"/>
      <w:pPr>
        <w:tabs>
          <w:tab w:val="left" w:pos="0"/>
        </w:tabs>
      </w:pPr>
      <w:rPr>
        <w:dstrike w:val="0"/>
      </w:rPr>
    </w:lvl>
    <w:lvl w:ilvl="3">
      <w:start w:val="1"/>
      <w:numFmt w:val="none"/>
      <w:lvlText w:val=""/>
      <w:lvlJc w:val="left"/>
      <w:pPr>
        <w:tabs>
          <w:tab w:val="left" w:pos="0"/>
        </w:tabs>
      </w:pPr>
      <w:rPr>
        <w:dstrike w:val="0"/>
      </w:rPr>
    </w:lvl>
    <w:lvl w:ilvl="4">
      <w:start w:val="1"/>
      <w:numFmt w:val="none"/>
      <w:lvlText w:val=""/>
      <w:lvlJc w:val="left"/>
      <w:pPr>
        <w:tabs>
          <w:tab w:val="left" w:pos="0"/>
        </w:tabs>
      </w:pPr>
      <w:rPr>
        <w:dstrike w:val="0"/>
      </w:rPr>
    </w:lvl>
    <w:lvl w:ilvl="5">
      <w:start w:val="1"/>
      <w:numFmt w:val="none"/>
      <w:lvlText w:val=""/>
      <w:lvlJc w:val="left"/>
      <w:pPr>
        <w:tabs>
          <w:tab w:val="left" w:pos="0"/>
        </w:tabs>
      </w:pPr>
      <w:rPr>
        <w:dstrike w:val="0"/>
      </w:rPr>
    </w:lvl>
    <w:lvl w:ilvl="6">
      <w:start w:val="1"/>
      <w:numFmt w:val="none"/>
      <w:lvlText w:val=""/>
      <w:lvlJc w:val="left"/>
      <w:pPr>
        <w:tabs>
          <w:tab w:val="left" w:pos="0"/>
        </w:tabs>
      </w:pPr>
      <w:rPr>
        <w:dstrike w:val="0"/>
      </w:rPr>
    </w:lvl>
    <w:lvl w:ilvl="7">
      <w:start w:val="1"/>
      <w:numFmt w:val="none"/>
      <w:lvlText w:val=""/>
      <w:lvlJc w:val="left"/>
      <w:pPr>
        <w:tabs>
          <w:tab w:val="left" w:pos="0"/>
        </w:tabs>
      </w:pPr>
      <w:rPr>
        <w:dstrike w:val="0"/>
      </w:rPr>
    </w:lvl>
    <w:lvl w:ilvl="8">
      <w:start w:val="1"/>
      <w:numFmt w:val="none"/>
      <w:lvlText w:val=""/>
      <w:lvlJc w:val="left"/>
      <w:pPr>
        <w:tabs>
          <w:tab w:val="left" w:pos="0"/>
        </w:tabs>
      </w:pPr>
      <w:rPr>
        <w:dstrike w:val="0"/>
      </w:rPr>
    </w:lvl>
  </w:abstractNum>
  <w:abstractNum w:abstractNumId="34">
    <w:nsid w:val="75725EE5"/>
    <w:multiLevelType w:val="hybridMultilevel"/>
    <w:tmpl w:val="776CF23E"/>
    <w:lvl w:ilvl="0" w:tplc="E1725DE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6"/>
  </w:num>
  <w:num w:numId="2">
    <w:abstractNumId w:val="7"/>
  </w:num>
  <w:num w:numId="3">
    <w:abstractNumId w:val="8"/>
  </w:num>
  <w:num w:numId="4">
    <w:abstractNumId w:val="9"/>
  </w:num>
  <w:num w:numId="5">
    <w:abstractNumId w:val="10"/>
  </w:num>
  <w:num w:numId="6">
    <w:abstractNumId w:val="11"/>
  </w:num>
  <w:num w:numId="7">
    <w:abstractNumId w:val="12"/>
  </w:num>
  <w:num w:numId="8">
    <w:abstractNumId w:val="13"/>
  </w:num>
  <w:num w:numId="9">
    <w:abstractNumId w:val="14"/>
  </w:num>
  <w:num w:numId="10">
    <w:abstractNumId w:val="15"/>
  </w:num>
  <w:num w:numId="11">
    <w:abstractNumId w:val="16"/>
  </w:num>
  <w:num w:numId="12">
    <w:abstractNumId w:val="17"/>
  </w:num>
  <w:num w:numId="13">
    <w:abstractNumId w:val="18"/>
  </w:num>
  <w:num w:numId="14">
    <w:abstractNumId w:val="19"/>
  </w:num>
  <w:num w:numId="15">
    <w:abstractNumId w:val="20"/>
  </w:num>
  <w:num w:numId="16">
    <w:abstractNumId w:val="21"/>
  </w:num>
  <w:num w:numId="17">
    <w:abstractNumId w:val="22"/>
  </w:num>
  <w:num w:numId="18">
    <w:abstractNumId w:val="23"/>
  </w:num>
  <w:num w:numId="19">
    <w:abstractNumId w:val="24"/>
  </w:num>
  <w:num w:numId="20">
    <w:abstractNumId w:val="25"/>
  </w:num>
  <w:num w:numId="21">
    <w:abstractNumId w:val="26"/>
  </w:num>
  <w:num w:numId="22">
    <w:abstractNumId w:val="27"/>
  </w:num>
  <w:num w:numId="23">
    <w:abstractNumId w:val="28"/>
  </w:num>
  <w:num w:numId="24">
    <w:abstractNumId w:val="29"/>
  </w:num>
  <w:num w:numId="25">
    <w:abstractNumId w:val="30"/>
  </w:num>
  <w:num w:numId="26">
    <w:abstractNumId w:val="31"/>
  </w:num>
  <w:num w:numId="27">
    <w:abstractNumId w:val="32"/>
  </w:num>
  <w:num w:numId="28">
    <w:abstractNumId w:val="33"/>
  </w:num>
  <w:num w:numId="29">
    <w:abstractNumId w:val="1"/>
  </w:num>
  <w:num w:numId="30">
    <w:abstractNumId w:val="0"/>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4"/>
  </w:num>
  <w:num w:numId="34">
    <w:abstractNumId w:val="34"/>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gutterAtTop/>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C45"/>
    <w:rsid w:val="000050EC"/>
    <w:rsid w:val="000434C2"/>
    <w:rsid w:val="00043BD6"/>
    <w:rsid w:val="00055057"/>
    <w:rsid w:val="0014548F"/>
    <w:rsid w:val="00146A70"/>
    <w:rsid w:val="00173753"/>
    <w:rsid w:val="001B5044"/>
    <w:rsid w:val="001B5B2C"/>
    <w:rsid w:val="001E5ECB"/>
    <w:rsid w:val="00237C88"/>
    <w:rsid w:val="002562F9"/>
    <w:rsid w:val="002A4C1F"/>
    <w:rsid w:val="00311CF5"/>
    <w:rsid w:val="00331902"/>
    <w:rsid w:val="003A54EF"/>
    <w:rsid w:val="003A6CEE"/>
    <w:rsid w:val="003E3645"/>
    <w:rsid w:val="003F6A25"/>
    <w:rsid w:val="00400BC5"/>
    <w:rsid w:val="0043503E"/>
    <w:rsid w:val="00461EFA"/>
    <w:rsid w:val="00464C45"/>
    <w:rsid w:val="004D2E8D"/>
    <w:rsid w:val="00566AEA"/>
    <w:rsid w:val="00582770"/>
    <w:rsid w:val="005C2AC9"/>
    <w:rsid w:val="00695FD1"/>
    <w:rsid w:val="006B558A"/>
    <w:rsid w:val="00715470"/>
    <w:rsid w:val="007E7911"/>
    <w:rsid w:val="00804F96"/>
    <w:rsid w:val="00823263"/>
    <w:rsid w:val="00867380"/>
    <w:rsid w:val="008C4880"/>
    <w:rsid w:val="00962E46"/>
    <w:rsid w:val="00994219"/>
    <w:rsid w:val="009E520A"/>
    <w:rsid w:val="009F2BBC"/>
    <w:rsid w:val="009F37E4"/>
    <w:rsid w:val="00A83667"/>
    <w:rsid w:val="00A856F5"/>
    <w:rsid w:val="00AA09B1"/>
    <w:rsid w:val="00AA1990"/>
    <w:rsid w:val="00AA3BF8"/>
    <w:rsid w:val="00AB1284"/>
    <w:rsid w:val="00AD3ACB"/>
    <w:rsid w:val="00AD7059"/>
    <w:rsid w:val="00AF5CF8"/>
    <w:rsid w:val="00B26735"/>
    <w:rsid w:val="00B61DBB"/>
    <w:rsid w:val="00B811C3"/>
    <w:rsid w:val="00B91389"/>
    <w:rsid w:val="00BB5495"/>
    <w:rsid w:val="00BE2E99"/>
    <w:rsid w:val="00C57DB7"/>
    <w:rsid w:val="00CA1826"/>
    <w:rsid w:val="00CD1FD7"/>
    <w:rsid w:val="00CF6012"/>
    <w:rsid w:val="00D31B2A"/>
    <w:rsid w:val="00D3293E"/>
    <w:rsid w:val="00D41803"/>
    <w:rsid w:val="00D42765"/>
    <w:rsid w:val="00DC1FB1"/>
    <w:rsid w:val="00E42795"/>
    <w:rsid w:val="00E4377C"/>
    <w:rsid w:val="00E517CC"/>
    <w:rsid w:val="00E778D1"/>
    <w:rsid w:val="00EB5A12"/>
    <w:rsid w:val="00ED2323"/>
    <w:rsid w:val="00F07E02"/>
    <w:rsid w:val="00F22941"/>
    <w:rsid w:val="00FE789A"/>
    <w:rsid w:val="00FF7F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ny">
    <w:name w:val="Normal"/>
    <w:qFormat/>
    <w:rPr>
      <w:sz w:val="24"/>
      <w:szCs w:val="24"/>
    </w:rPr>
  </w:style>
  <w:style w:type="paragraph" w:styleId="Nagwek1">
    <w:name w:val="heading 1"/>
    <w:basedOn w:val="Normalny"/>
    <w:next w:val="Normalny"/>
    <w:qFormat/>
    <w:pPr>
      <w:keepNext/>
      <w:spacing w:before="240" w:after="60"/>
      <w:outlineLvl w:val="0"/>
    </w:pPr>
    <w:rPr>
      <w:rFonts w:ascii="Arial" w:hAnsi="Arial" w:cs="Arial"/>
      <w:b/>
      <w:kern w:val="1"/>
      <w:sz w:val="32"/>
      <w:szCs w:val="32"/>
    </w:rPr>
  </w:style>
  <w:style w:type="paragraph" w:styleId="Nagwek4">
    <w:name w:val="heading 4"/>
    <w:basedOn w:val="Normalny"/>
    <w:next w:val="Normalny"/>
    <w:qFormat/>
    <w:pPr>
      <w:keepNext/>
      <w:spacing w:line="360" w:lineRule="auto"/>
      <w:ind w:left="360"/>
      <w:jc w:val="center"/>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rPr>
      <w:sz w:val="20"/>
      <w:szCs w:val="20"/>
    </w:rPr>
  </w:style>
  <w:style w:type="paragraph" w:styleId="Tekstprzypisukocowego">
    <w:name w:val="endnote text"/>
    <w:basedOn w:val="Normalny"/>
    <w:rPr>
      <w:sz w:val="20"/>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spacing w:line="293" w:lineRule="auto"/>
      <w:ind w:left="708" w:hanging="348"/>
      <w:jc w:val="both"/>
    </w:pPr>
    <w:rPr>
      <w:sz w:val="22"/>
      <w:szCs w:val="22"/>
    </w:rPr>
  </w:style>
  <w:style w:type="paragraph" w:styleId="Tekstdymka">
    <w:name w:val="Balloon Text"/>
    <w:basedOn w:val="Normalny"/>
    <w:rPr>
      <w:rFonts w:ascii="Tahoma" w:hAnsi="Tahoma" w:cs="Tahoma"/>
      <w:sz w:val="16"/>
      <w:szCs w:val="16"/>
    </w:rPr>
  </w:style>
  <w:style w:type="paragraph" w:styleId="NormalnyWeb">
    <w:name w:val="Normal (Web)"/>
    <w:basedOn w:val="Normalny"/>
    <w:pPr>
      <w:spacing w:before="100" w:beforeAutospacing="1" w:after="100" w:afterAutospacing="1"/>
    </w:pPr>
  </w:style>
  <w:style w:type="paragraph" w:styleId="Tekstblokowy">
    <w:name w:val="Block Text"/>
    <w:basedOn w:val="Normalny"/>
    <w:pPr>
      <w:tabs>
        <w:tab w:val="left" w:pos="1428"/>
      </w:tabs>
      <w:ind w:left="360" w:right="-1" w:hanging="360"/>
      <w:jc w:val="both"/>
    </w:pPr>
    <w:rPr>
      <w:rFonts w:ascii="Arial" w:hAnsi="Arial" w:cs="Arial"/>
      <w:sz w:val="20"/>
      <w:szCs w:val="20"/>
    </w:rPr>
  </w:style>
  <w:style w:type="paragraph" w:styleId="Lista2">
    <w:name w:val="List 2"/>
    <w:basedOn w:val="Normalny"/>
    <w:pPr>
      <w:ind w:left="566" w:hanging="283"/>
    </w:pPr>
  </w:style>
  <w:style w:type="paragraph" w:styleId="Nagwek">
    <w:name w:val="header"/>
    <w:basedOn w:val="Normalny"/>
    <w:link w:val="NagwekZnak"/>
    <w:pPr>
      <w:tabs>
        <w:tab w:val="center" w:pos="4536"/>
        <w:tab w:val="right" w:pos="9072"/>
      </w:tabs>
    </w:pPr>
  </w:style>
  <w:style w:type="paragraph" w:customStyle="1" w:styleId="Default">
    <w:name w:val="Default"/>
    <w:rPr>
      <w:color w:val="000000"/>
      <w:sz w:val="24"/>
      <w:szCs w:val="24"/>
      <w:lang w:eastAsia="en-US"/>
    </w:rPr>
  </w:style>
  <w:style w:type="paragraph" w:styleId="Akapitzlist">
    <w:name w:val="List Paragraph"/>
    <w:basedOn w:val="Normalny"/>
    <w:uiPriority w:val="34"/>
    <w:qFormat/>
    <w:pPr>
      <w:ind w:left="720"/>
      <w:contextualSpacing/>
    </w:pPr>
  </w:style>
  <w:style w:type="paragraph" w:styleId="Tekstpodstawowy">
    <w:name w:val="Body Text"/>
    <w:basedOn w:val="Normalny"/>
    <w:pPr>
      <w:spacing w:after="120"/>
    </w:pPr>
  </w:style>
  <w:style w:type="paragraph" w:styleId="Tekstkomentarza">
    <w:name w:val="annotation text"/>
    <w:basedOn w:val="Normalny"/>
    <w:rPr>
      <w:sz w:val="20"/>
      <w:szCs w:val="20"/>
    </w:rPr>
  </w:style>
  <w:style w:type="paragraph" w:styleId="Tematkomentarza">
    <w:name w:val="annotation subject"/>
    <w:basedOn w:val="Tekstkomentarza"/>
    <w:next w:val="Tekstkomentarza"/>
    <w:rPr>
      <w:b/>
    </w:rPr>
  </w:style>
  <w:style w:type="character" w:styleId="Odwoanieprzypisudolnego">
    <w:name w:val="footnote reference"/>
    <w:rPr>
      <w:position w:val="-2"/>
      <w:vertAlign w:val="superscript"/>
    </w:rPr>
  </w:style>
  <w:style w:type="character" w:styleId="Odwoanieprzypisukocowego">
    <w:name w:val="endnote reference"/>
    <w:rPr>
      <w:position w:val="-2"/>
      <w:vertAlign w:val="superscript"/>
    </w:rPr>
  </w:style>
  <w:style w:type="character" w:styleId="Numerstrony">
    <w:name w:val="page number"/>
    <w:basedOn w:val="Domylnaczcionkaakapitu"/>
  </w:style>
  <w:style w:type="character" w:styleId="Hipercze">
    <w:name w:val="Hyperlink"/>
    <w:rPr>
      <w:color w:val="0000FF"/>
      <w:u w:val="single"/>
    </w:rPr>
  </w:style>
  <w:style w:type="character" w:customStyle="1" w:styleId="TekstpodstawowyZnak">
    <w:name w:val="Tekst podstawowy Znak"/>
    <w:rPr>
      <w:sz w:val="24"/>
      <w:szCs w:val="24"/>
    </w:rPr>
  </w:style>
  <w:style w:type="character" w:customStyle="1" w:styleId="AkapitzlistZnak">
    <w:name w:val="Akapit z listą Znak"/>
    <w:uiPriority w:val="34"/>
    <w:rPr>
      <w:sz w:val="24"/>
      <w:szCs w:val="24"/>
    </w:rPr>
  </w:style>
  <w:style w:type="paragraph" w:styleId="Poprawka">
    <w:name w:val="Revision"/>
    <w:hidden/>
    <w:rsid w:val="00695FD1"/>
    <w:rPr>
      <w:sz w:val="24"/>
      <w:szCs w:val="24"/>
    </w:rPr>
  </w:style>
  <w:style w:type="paragraph" w:styleId="Bezodstpw">
    <w:name w:val="No Spacing"/>
    <w:qFormat/>
    <w:rsid w:val="003A6CEE"/>
    <w:rPr>
      <w:sz w:val="24"/>
      <w:szCs w:val="24"/>
    </w:rPr>
  </w:style>
  <w:style w:type="character" w:customStyle="1" w:styleId="NagwekZnak">
    <w:name w:val="Nagłówek Znak"/>
    <w:basedOn w:val="Domylnaczcionkaakapitu"/>
    <w:link w:val="Nagwek"/>
    <w:rsid w:val="00311CF5"/>
    <w:rPr>
      <w:sz w:val="24"/>
      <w:szCs w:val="24"/>
    </w:rPr>
  </w:style>
  <w:style w:type="paragraph" w:customStyle="1" w:styleId="m8069290857866364993gmail-text-justify">
    <w:name w:val="m_8069290857866364993gmail-text-justify"/>
    <w:basedOn w:val="Normalny"/>
    <w:qFormat/>
    <w:rsid w:val="00331902"/>
    <w:pPr>
      <w:spacing w:before="100" w:beforeAutospacing="1" w:after="100" w:afterAutospacing="1"/>
    </w:pPr>
  </w:style>
  <w:style w:type="paragraph" w:customStyle="1" w:styleId="numerowanie">
    <w:name w:val="numerowanie"/>
    <w:basedOn w:val="Normalny"/>
    <w:rsid w:val="003E3645"/>
    <w:pPr>
      <w:jc w:val="both"/>
    </w:pPr>
    <w:rPr>
      <w:rFonts w:ascii="Arial" w:eastAsiaTheme="minorHAnsi" w:hAnsi="Arial" w:cs="Arial"/>
      <w:spacing w:val="4"/>
      <w:sz w:val="20"/>
      <w:szCs w:val="20"/>
    </w:rPr>
  </w:style>
  <w:style w:type="character" w:styleId="UyteHipercze">
    <w:name w:val="FollowedHyperlink"/>
    <w:basedOn w:val="Domylnaczcionkaakapitu"/>
    <w:rsid w:val="00146A7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ny">
    <w:name w:val="Normal"/>
    <w:qFormat/>
    <w:rPr>
      <w:sz w:val="24"/>
      <w:szCs w:val="24"/>
    </w:rPr>
  </w:style>
  <w:style w:type="paragraph" w:styleId="Nagwek1">
    <w:name w:val="heading 1"/>
    <w:basedOn w:val="Normalny"/>
    <w:next w:val="Normalny"/>
    <w:qFormat/>
    <w:pPr>
      <w:keepNext/>
      <w:spacing w:before="240" w:after="60"/>
      <w:outlineLvl w:val="0"/>
    </w:pPr>
    <w:rPr>
      <w:rFonts w:ascii="Arial" w:hAnsi="Arial" w:cs="Arial"/>
      <w:b/>
      <w:kern w:val="1"/>
      <w:sz w:val="32"/>
      <w:szCs w:val="32"/>
    </w:rPr>
  </w:style>
  <w:style w:type="paragraph" w:styleId="Nagwek4">
    <w:name w:val="heading 4"/>
    <w:basedOn w:val="Normalny"/>
    <w:next w:val="Normalny"/>
    <w:qFormat/>
    <w:pPr>
      <w:keepNext/>
      <w:spacing w:line="360" w:lineRule="auto"/>
      <w:ind w:left="360"/>
      <w:jc w:val="center"/>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rPr>
      <w:sz w:val="20"/>
      <w:szCs w:val="20"/>
    </w:rPr>
  </w:style>
  <w:style w:type="paragraph" w:styleId="Tekstprzypisukocowego">
    <w:name w:val="endnote text"/>
    <w:basedOn w:val="Normalny"/>
    <w:rPr>
      <w:sz w:val="20"/>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spacing w:line="293" w:lineRule="auto"/>
      <w:ind w:left="708" w:hanging="348"/>
      <w:jc w:val="both"/>
    </w:pPr>
    <w:rPr>
      <w:sz w:val="22"/>
      <w:szCs w:val="22"/>
    </w:rPr>
  </w:style>
  <w:style w:type="paragraph" w:styleId="Tekstdymka">
    <w:name w:val="Balloon Text"/>
    <w:basedOn w:val="Normalny"/>
    <w:rPr>
      <w:rFonts w:ascii="Tahoma" w:hAnsi="Tahoma" w:cs="Tahoma"/>
      <w:sz w:val="16"/>
      <w:szCs w:val="16"/>
    </w:rPr>
  </w:style>
  <w:style w:type="paragraph" w:styleId="NormalnyWeb">
    <w:name w:val="Normal (Web)"/>
    <w:basedOn w:val="Normalny"/>
    <w:pPr>
      <w:spacing w:before="100" w:beforeAutospacing="1" w:after="100" w:afterAutospacing="1"/>
    </w:pPr>
  </w:style>
  <w:style w:type="paragraph" w:styleId="Tekstblokowy">
    <w:name w:val="Block Text"/>
    <w:basedOn w:val="Normalny"/>
    <w:pPr>
      <w:tabs>
        <w:tab w:val="left" w:pos="1428"/>
      </w:tabs>
      <w:ind w:left="360" w:right="-1" w:hanging="360"/>
      <w:jc w:val="both"/>
    </w:pPr>
    <w:rPr>
      <w:rFonts w:ascii="Arial" w:hAnsi="Arial" w:cs="Arial"/>
      <w:sz w:val="20"/>
      <w:szCs w:val="20"/>
    </w:rPr>
  </w:style>
  <w:style w:type="paragraph" w:styleId="Lista2">
    <w:name w:val="List 2"/>
    <w:basedOn w:val="Normalny"/>
    <w:pPr>
      <w:ind w:left="566" w:hanging="283"/>
    </w:pPr>
  </w:style>
  <w:style w:type="paragraph" w:styleId="Nagwek">
    <w:name w:val="header"/>
    <w:basedOn w:val="Normalny"/>
    <w:link w:val="NagwekZnak"/>
    <w:pPr>
      <w:tabs>
        <w:tab w:val="center" w:pos="4536"/>
        <w:tab w:val="right" w:pos="9072"/>
      </w:tabs>
    </w:pPr>
  </w:style>
  <w:style w:type="paragraph" w:customStyle="1" w:styleId="Default">
    <w:name w:val="Default"/>
    <w:rPr>
      <w:color w:val="000000"/>
      <w:sz w:val="24"/>
      <w:szCs w:val="24"/>
      <w:lang w:eastAsia="en-US"/>
    </w:rPr>
  </w:style>
  <w:style w:type="paragraph" w:styleId="Akapitzlist">
    <w:name w:val="List Paragraph"/>
    <w:basedOn w:val="Normalny"/>
    <w:uiPriority w:val="34"/>
    <w:qFormat/>
    <w:pPr>
      <w:ind w:left="720"/>
      <w:contextualSpacing/>
    </w:pPr>
  </w:style>
  <w:style w:type="paragraph" w:styleId="Tekstpodstawowy">
    <w:name w:val="Body Text"/>
    <w:basedOn w:val="Normalny"/>
    <w:pPr>
      <w:spacing w:after="120"/>
    </w:pPr>
  </w:style>
  <w:style w:type="paragraph" w:styleId="Tekstkomentarza">
    <w:name w:val="annotation text"/>
    <w:basedOn w:val="Normalny"/>
    <w:rPr>
      <w:sz w:val="20"/>
      <w:szCs w:val="20"/>
    </w:rPr>
  </w:style>
  <w:style w:type="paragraph" w:styleId="Tematkomentarza">
    <w:name w:val="annotation subject"/>
    <w:basedOn w:val="Tekstkomentarza"/>
    <w:next w:val="Tekstkomentarza"/>
    <w:rPr>
      <w:b/>
    </w:rPr>
  </w:style>
  <w:style w:type="character" w:styleId="Odwoanieprzypisudolnego">
    <w:name w:val="footnote reference"/>
    <w:rPr>
      <w:position w:val="-2"/>
      <w:vertAlign w:val="superscript"/>
    </w:rPr>
  </w:style>
  <w:style w:type="character" w:styleId="Odwoanieprzypisukocowego">
    <w:name w:val="endnote reference"/>
    <w:rPr>
      <w:position w:val="-2"/>
      <w:vertAlign w:val="superscript"/>
    </w:rPr>
  </w:style>
  <w:style w:type="character" w:styleId="Numerstrony">
    <w:name w:val="page number"/>
    <w:basedOn w:val="Domylnaczcionkaakapitu"/>
  </w:style>
  <w:style w:type="character" w:styleId="Hipercze">
    <w:name w:val="Hyperlink"/>
    <w:rPr>
      <w:color w:val="0000FF"/>
      <w:u w:val="single"/>
    </w:rPr>
  </w:style>
  <w:style w:type="character" w:customStyle="1" w:styleId="TekstpodstawowyZnak">
    <w:name w:val="Tekst podstawowy Znak"/>
    <w:rPr>
      <w:sz w:val="24"/>
      <w:szCs w:val="24"/>
    </w:rPr>
  </w:style>
  <w:style w:type="character" w:customStyle="1" w:styleId="AkapitzlistZnak">
    <w:name w:val="Akapit z listą Znak"/>
    <w:uiPriority w:val="34"/>
    <w:rPr>
      <w:sz w:val="24"/>
      <w:szCs w:val="24"/>
    </w:rPr>
  </w:style>
  <w:style w:type="paragraph" w:styleId="Poprawka">
    <w:name w:val="Revision"/>
    <w:hidden/>
    <w:rsid w:val="00695FD1"/>
    <w:rPr>
      <w:sz w:val="24"/>
      <w:szCs w:val="24"/>
    </w:rPr>
  </w:style>
  <w:style w:type="paragraph" w:styleId="Bezodstpw">
    <w:name w:val="No Spacing"/>
    <w:qFormat/>
    <w:rsid w:val="003A6CEE"/>
    <w:rPr>
      <w:sz w:val="24"/>
      <w:szCs w:val="24"/>
    </w:rPr>
  </w:style>
  <w:style w:type="character" w:customStyle="1" w:styleId="NagwekZnak">
    <w:name w:val="Nagłówek Znak"/>
    <w:basedOn w:val="Domylnaczcionkaakapitu"/>
    <w:link w:val="Nagwek"/>
    <w:rsid w:val="00311CF5"/>
    <w:rPr>
      <w:sz w:val="24"/>
      <w:szCs w:val="24"/>
    </w:rPr>
  </w:style>
  <w:style w:type="paragraph" w:customStyle="1" w:styleId="m8069290857866364993gmail-text-justify">
    <w:name w:val="m_8069290857866364993gmail-text-justify"/>
    <w:basedOn w:val="Normalny"/>
    <w:qFormat/>
    <w:rsid w:val="00331902"/>
    <w:pPr>
      <w:spacing w:before="100" w:beforeAutospacing="1" w:after="100" w:afterAutospacing="1"/>
    </w:pPr>
  </w:style>
  <w:style w:type="paragraph" w:customStyle="1" w:styleId="numerowanie">
    <w:name w:val="numerowanie"/>
    <w:basedOn w:val="Normalny"/>
    <w:rsid w:val="003E3645"/>
    <w:pPr>
      <w:jc w:val="both"/>
    </w:pPr>
    <w:rPr>
      <w:rFonts w:ascii="Arial" w:eastAsiaTheme="minorHAnsi" w:hAnsi="Arial" w:cs="Arial"/>
      <w:spacing w:val="4"/>
      <w:sz w:val="20"/>
      <w:szCs w:val="20"/>
    </w:rPr>
  </w:style>
  <w:style w:type="character" w:styleId="UyteHipercze">
    <w:name w:val="FollowedHyperlink"/>
    <w:basedOn w:val="Domylnaczcionkaakapitu"/>
    <w:rsid w:val="00146A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2.aspx"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16</Pages>
  <Words>5713</Words>
  <Characters>34279</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UMOWA</vt:lpstr>
    </vt:vector>
  </TitlesOfParts>
  <Company>HP</Company>
  <LinksUpToDate>false</LinksUpToDate>
  <CharactersWithSpaces>39913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abojarska</dc:creator>
  <cp:lastModifiedBy>Piotr Matuszczyk</cp:lastModifiedBy>
  <cp:revision>7</cp:revision>
  <cp:lastPrinted>2025-03-20T11:13:00Z</cp:lastPrinted>
  <dcterms:created xsi:type="dcterms:W3CDTF">2025-03-20T07:29:00Z</dcterms:created>
  <dcterms:modified xsi:type="dcterms:W3CDTF">2025-03-20T11:18:00Z</dcterms:modified>
</cp:coreProperties>
</file>