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87016" w14:textId="77777777" w:rsidR="009D207B" w:rsidRDefault="009D207B">
      <w:pPr>
        <w:spacing w:after="0" w:line="256" w:lineRule="auto"/>
        <w:rPr>
          <w:rFonts w:ascii="Arial" w:eastAsia="Arial" w:hAnsi="Arial" w:cs="Arial"/>
          <w:sz w:val="20"/>
        </w:rPr>
      </w:pPr>
    </w:p>
    <w:p w14:paraId="65A0F30D" w14:textId="784570AF" w:rsidR="009D207B" w:rsidRDefault="009F0AA7">
      <w:pPr>
        <w:spacing w:after="0" w:line="256" w:lineRule="auto"/>
        <w:jc w:val="right"/>
        <w:rPr>
          <w:rFonts w:ascii="Arial" w:eastAsia="Arial" w:hAnsi="Arial" w:cs="Arial"/>
          <w:sz w:val="20"/>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Stęszew, dnia </w:t>
      </w:r>
      <w:r w:rsidR="006A5A37">
        <w:rPr>
          <w:rFonts w:ascii="Arial" w:eastAsia="Arial" w:hAnsi="Arial" w:cs="Arial"/>
          <w:sz w:val="20"/>
        </w:rPr>
        <w:t>01</w:t>
      </w:r>
      <w:r>
        <w:rPr>
          <w:rFonts w:ascii="Arial" w:eastAsia="Arial" w:hAnsi="Arial" w:cs="Arial"/>
          <w:sz w:val="20"/>
        </w:rPr>
        <w:t>.</w:t>
      </w:r>
      <w:r w:rsidR="006A5A37">
        <w:rPr>
          <w:rFonts w:ascii="Arial" w:eastAsia="Arial" w:hAnsi="Arial" w:cs="Arial"/>
          <w:sz w:val="20"/>
        </w:rPr>
        <w:t>04</w:t>
      </w:r>
      <w:r>
        <w:rPr>
          <w:rFonts w:ascii="Arial" w:eastAsia="Arial" w:hAnsi="Arial" w:cs="Arial"/>
          <w:sz w:val="20"/>
        </w:rPr>
        <w:t>.202</w:t>
      </w:r>
      <w:r w:rsidR="006A5A37">
        <w:rPr>
          <w:rFonts w:ascii="Arial" w:eastAsia="Arial" w:hAnsi="Arial" w:cs="Arial"/>
          <w:sz w:val="20"/>
        </w:rPr>
        <w:t>5</w:t>
      </w:r>
      <w:r>
        <w:rPr>
          <w:rFonts w:ascii="Arial" w:eastAsia="Arial" w:hAnsi="Arial" w:cs="Arial"/>
          <w:sz w:val="20"/>
        </w:rPr>
        <w:t xml:space="preserve"> rok</w:t>
      </w:r>
    </w:p>
    <w:p w14:paraId="6A992BB0" w14:textId="5A1DF30E" w:rsidR="009D207B" w:rsidRDefault="009F0AA7">
      <w:pPr>
        <w:spacing w:after="0" w:line="256" w:lineRule="auto"/>
        <w:rPr>
          <w:rFonts w:ascii="Arial" w:eastAsia="Arial" w:hAnsi="Arial" w:cs="Arial"/>
          <w:sz w:val="20"/>
        </w:rPr>
      </w:pPr>
      <w:r>
        <w:rPr>
          <w:rFonts w:ascii="Arial" w:eastAsia="Arial" w:hAnsi="Arial" w:cs="Arial"/>
          <w:sz w:val="20"/>
        </w:rPr>
        <w:t>IN 271.</w:t>
      </w:r>
      <w:r w:rsidR="006A5A37">
        <w:rPr>
          <w:rFonts w:ascii="Arial" w:eastAsia="Arial" w:hAnsi="Arial" w:cs="Arial"/>
          <w:sz w:val="20"/>
        </w:rPr>
        <w:t>5</w:t>
      </w:r>
      <w:r>
        <w:rPr>
          <w:rFonts w:ascii="Arial" w:eastAsia="Arial" w:hAnsi="Arial" w:cs="Arial"/>
          <w:sz w:val="20"/>
        </w:rPr>
        <w:t>.</w:t>
      </w:r>
      <w:r w:rsidR="006A5A37">
        <w:rPr>
          <w:rFonts w:ascii="Arial" w:eastAsia="Arial" w:hAnsi="Arial" w:cs="Arial"/>
          <w:sz w:val="20"/>
        </w:rPr>
        <w:t>12</w:t>
      </w:r>
      <w:r>
        <w:rPr>
          <w:rFonts w:ascii="Arial" w:eastAsia="Arial" w:hAnsi="Arial" w:cs="Arial"/>
          <w:sz w:val="20"/>
        </w:rPr>
        <w:t>.202</w:t>
      </w:r>
      <w:r w:rsidR="006A5A37">
        <w:rPr>
          <w:rFonts w:ascii="Arial" w:eastAsia="Arial" w:hAnsi="Arial" w:cs="Arial"/>
          <w:sz w:val="20"/>
        </w:rPr>
        <w:t>5</w:t>
      </w:r>
      <w:r>
        <w:rPr>
          <w:rFonts w:ascii="Arial" w:eastAsia="Arial" w:hAnsi="Arial" w:cs="Arial"/>
          <w:sz w:val="20"/>
        </w:rPr>
        <w:tab/>
      </w:r>
      <w:r>
        <w:rPr>
          <w:rFonts w:ascii="Arial" w:eastAsia="Arial" w:hAnsi="Arial" w:cs="Arial"/>
          <w:sz w:val="20"/>
        </w:rPr>
        <w:tab/>
      </w:r>
      <w:r>
        <w:rPr>
          <w:rFonts w:ascii="Arial" w:eastAsia="Arial" w:hAnsi="Arial" w:cs="Arial"/>
          <w:sz w:val="20"/>
        </w:rPr>
        <w:tab/>
      </w:r>
    </w:p>
    <w:p w14:paraId="112DE358" w14:textId="77777777" w:rsidR="009D207B" w:rsidRDefault="009D207B">
      <w:pPr>
        <w:spacing w:after="0" w:line="256" w:lineRule="auto"/>
        <w:rPr>
          <w:rFonts w:ascii="Arial" w:eastAsia="Arial" w:hAnsi="Arial" w:cs="Arial"/>
          <w:sz w:val="20"/>
        </w:rPr>
      </w:pPr>
    </w:p>
    <w:p w14:paraId="4E7B1C14" w14:textId="7DE6E48D" w:rsidR="009D207B" w:rsidRPr="002303A3" w:rsidRDefault="009F0AA7">
      <w:pPr>
        <w:spacing w:after="0" w:line="256" w:lineRule="auto"/>
        <w:rPr>
          <w:rFonts w:ascii="Arial" w:eastAsia="Arial" w:hAnsi="Arial" w:cs="Arial"/>
          <w:sz w:val="20"/>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p>
    <w:p w14:paraId="63F0F930" w14:textId="0330782B" w:rsidR="009D207B" w:rsidRDefault="009F0AA7">
      <w:pPr>
        <w:spacing w:after="0" w:line="256" w:lineRule="auto"/>
        <w:rPr>
          <w:rFonts w:ascii="Arial" w:eastAsia="Arial" w:hAnsi="Arial" w:cs="Arial"/>
          <w:b/>
          <w:sz w:val="20"/>
        </w:rPr>
      </w:pPr>
      <w:r>
        <w:rPr>
          <w:rFonts w:ascii="Arial" w:eastAsia="Arial" w:hAnsi="Arial" w:cs="Arial"/>
          <w:sz w:val="20"/>
        </w:rPr>
        <w:t xml:space="preserve">Dotyczy: </w:t>
      </w:r>
      <w:r w:rsidR="006A5A37" w:rsidRPr="006A5A37">
        <w:rPr>
          <w:rFonts w:ascii="Arial" w:eastAsia="Arial" w:hAnsi="Arial" w:cs="Arial"/>
          <w:b/>
          <w:sz w:val="20"/>
        </w:rPr>
        <w:t>Wykonanie projektów Stałej Organizacji Ruchu wraz z uzyskaniem niezbędnych opinii i zatwierdzeń na terenie miasta Stęsze</w:t>
      </w:r>
      <w:r w:rsidR="006A5A37">
        <w:rPr>
          <w:rFonts w:ascii="Arial" w:eastAsia="Arial" w:hAnsi="Arial" w:cs="Arial"/>
          <w:b/>
          <w:sz w:val="20"/>
        </w:rPr>
        <w:t>w</w:t>
      </w:r>
      <w:r w:rsidR="002303A3">
        <w:rPr>
          <w:rFonts w:ascii="Arial" w:eastAsia="Arial" w:hAnsi="Arial" w:cs="Arial"/>
          <w:b/>
          <w:sz w:val="20"/>
        </w:rPr>
        <w:t>.</w:t>
      </w:r>
    </w:p>
    <w:p w14:paraId="173FB976" w14:textId="4139A871" w:rsidR="009D207B" w:rsidRPr="002303A3" w:rsidRDefault="009F0AA7">
      <w:pPr>
        <w:spacing w:after="0" w:line="256" w:lineRule="auto"/>
        <w:rPr>
          <w:rFonts w:ascii="Arial" w:eastAsia="Arial" w:hAnsi="Arial" w:cs="Arial"/>
          <w:b/>
          <w:sz w:val="20"/>
        </w:rPr>
      </w:pPr>
      <w:r>
        <w:rPr>
          <w:rFonts w:ascii="Arial" w:eastAsia="Arial" w:hAnsi="Arial" w:cs="Arial"/>
          <w:b/>
          <w:sz w:val="20"/>
        </w:rPr>
        <w:t xml:space="preserve"> </w:t>
      </w:r>
    </w:p>
    <w:p w14:paraId="02BA9CE4" w14:textId="77777777" w:rsidR="009D207B" w:rsidRDefault="009F0AA7">
      <w:pPr>
        <w:spacing w:after="0" w:line="256" w:lineRule="auto"/>
        <w:rPr>
          <w:rFonts w:ascii="Arial" w:eastAsia="Arial" w:hAnsi="Arial" w:cs="Arial"/>
          <w:sz w:val="20"/>
          <w:u w:val="single"/>
        </w:rPr>
      </w:pPr>
      <w:r>
        <w:rPr>
          <w:rFonts w:ascii="Arial" w:eastAsia="Arial" w:hAnsi="Arial" w:cs="Arial"/>
          <w:sz w:val="20"/>
          <w:u w:val="single"/>
        </w:rPr>
        <w:t xml:space="preserve">Pytania i odpowiedzi do SWZ  </w:t>
      </w:r>
    </w:p>
    <w:p w14:paraId="4C219312" w14:textId="77777777" w:rsidR="009D207B" w:rsidRDefault="009D207B">
      <w:pPr>
        <w:spacing w:after="0" w:line="256" w:lineRule="auto"/>
        <w:rPr>
          <w:rFonts w:ascii="Arial" w:eastAsia="Arial" w:hAnsi="Arial" w:cs="Arial"/>
          <w:sz w:val="20"/>
        </w:rPr>
      </w:pPr>
    </w:p>
    <w:p w14:paraId="3F13F4E1" w14:textId="77777777" w:rsidR="009D207B" w:rsidRDefault="009F0AA7">
      <w:pPr>
        <w:spacing w:after="0" w:line="256" w:lineRule="auto"/>
        <w:rPr>
          <w:rFonts w:ascii="Arial" w:eastAsia="Arial" w:hAnsi="Arial" w:cs="Arial"/>
          <w:b/>
          <w:sz w:val="20"/>
        </w:rPr>
      </w:pPr>
      <w:r>
        <w:rPr>
          <w:rFonts w:ascii="Arial" w:eastAsia="Arial" w:hAnsi="Arial" w:cs="Arial"/>
          <w:b/>
          <w:sz w:val="20"/>
        </w:rPr>
        <w:t>Pytanie 1.</w:t>
      </w:r>
    </w:p>
    <w:p w14:paraId="6F3E14B7" w14:textId="7421912B" w:rsidR="002303A3" w:rsidRDefault="006A5A37" w:rsidP="002303A3">
      <w:pPr>
        <w:spacing w:after="0" w:line="256" w:lineRule="auto"/>
        <w:rPr>
          <w:rFonts w:ascii="Arial" w:eastAsia="Arial" w:hAnsi="Arial" w:cs="Arial"/>
          <w:sz w:val="20"/>
        </w:rPr>
      </w:pPr>
      <w:r>
        <w:rPr>
          <w:rFonts w:ascii="Arial" w:eastAsia="Arial" w:hAnsi="Arial" w:cs="Arial"/>
          <w:sz w:val="20"/>
        </w:rPr>
        <w:t>C</w:t>
      </w:r>
      <w:r w:rsidRPr="006A5A37">
        <w:rPr>
          <w:rFonts w:ascii="Arial" w:eastAsia="Arial" w:hAnsi="Arial" w:cs="Arial"/>
          <w:sz w:val="20"/>
        </w:rPr>
        <w:t>zy Zamawiający uzna za warunek spełniony jeżeli wykonawca wykaże, że wykonał należyci kilka dokumentacji projektowych lub wykaże się kilkoma zleceniami, których łączna wartość przekroczy 30 tys. złotych dla części 1 i 40 tys. złotych dla części 2.</w:t>
      </w:r>
    </w:p>
    <w:p w14:paraId="3AF0160A" w14:textId="77777777" w:rsidR="006A5A37" w:rsidRDefault="006A5A37" w:rsidP="002303A3">
      <w:pPr>
        <w:spacing w:after="0" w:line="256" w:lineRule="auto"/>
        <w:rPr>
          <w:rFonts w:ascii="Arial" w:eastAsia="Arial" w:hAnsi="Arial" w:cs="Arial"/>
          <w:b/>
          <w:sz w:val="20"/>
        </w:rPr>
      </w:pPr>
    </w:p>
    <w:p w14:paraId="382ADC16" w14:textId="77777777" w:rsidR="009D207B" w:rsidRDefault="009F0AA7">
      <w:pPr>
        <w:spacing w:after="0" w:line="256" w:lineRule="auto"/>
        <w:rPr>
          <w:rFonts w:ascii="Arial" w:eastAsia="Arial" w:hAnsi="Arial" w:cs="Arial"/>
          <w:b/>
          <w:sz w:val="20"/>
        </w:rPr>
      </w:pPr>
      <w:r>
        <w:rPr>
          <w:rFonts w:ascii="Arial" w:eastAsia="Arial" w:hAnsi="Arial" w:cs="Arial"/>
          <w:b/>
          <w:sz w:val="20"/>
        </w:rPr>
        <w:t>Odpowiedź 1</w:t>
      </w:r>
    </w:p>
    <w:p w14:paraId="258DF65E" w14:textId="52C6F361" w:rsidR="002303A3" w:rsidRPr="006A5A37" w:rsidRDefault="006A5A37" w:rsidP="002303A3">
      <w:pPr>
        <w:spacing w:after="0" w:line="256" w:lineRule="auto"/>
        <w:rPr>
          <w:rFonts w:ascii="Arial" w:eastAsia="Arial" w:hAnsi="Arial" w:cs="Arial"/>
          <w:bCs/>
          <w:sz w:val="20"/>
        </w:rPr>
      </w:pPr>
      <w:r w:rsidRPr="006A5A37">
        <w:rPr>
          <w:rFonts w:ascii="Arial" w:eastAsia="Arial" w:hAnsi="Arial" w:cs="Arial"/>
          <w:bCs/>
          <w:sz w:val="20"/>
        </w:rPr>
        <w:t>Tak, zamawiający uzna wykazanie się kilkoma zadaniami na łączną wartość 30 tys. oraz 40 tys. pod warunkiem przedstawienia referencji lub innych dokumentów potwierdzających prawidłowe wykonanie zadań dla wszystkich elementów składowych takiego wykazu.</w:t>
      </w:r>
    </w:p>
    <w:p w14:paraId="1B7B78E5" w14:textId="77777777" w:rsidR="009D207B" w:rsidRDefault="009D207B">
      <w:pPr>
        <w:spacing w:after="0" w:line="256" w:lineRule="auto"/>
        <w:rPr>
          <w:rFonts w:ascii="Arial" w:eastAsia="Arial" w:hAnsi="Arial" w:cs="Arial"/>
          <w:sz w:val="20"/>
        </w:rPr>
      </w:pPr>
    </w:p>
    <w:p w14:paraId="7ADEA235" w14:textId="42C18F6C" w:rsidR="006A5A37" w:rsidRDefault="006A5A37" w:rsidP="006A5A37">
      <w:pPr>
        <w:spacing w:after="0" w:line="256" w:lineRule="auto"/>
        <w:rPr>
          <w:rFonts w:ascii="Arial" w:eastAsia="Arial" w:hAnsi="Arial" w:cs="Arial"/>
          <w:b/>
          <w:sz w:val="20"/>
        </w:rPr>
      </w:pPr>
      <w:r>
        <w:rPr>
          <w:rFonts w:ascii="Arial" w:eastAsia="Arial" w:hAnsi="Arial" w:cs="Arial"/>
          <w:b/>
          <w:sz w:val="20"/>
        </w:rPr>
        <w:t>Pytanie 2.</w:t>
      </w:r>
    </w:p>
    <w:p w14:paraId="2B371FE2" w14:textId="7421F850" w:rsidR="006A5A37" w:rsidRPr="006A5A37" w:rsidRDefault="006A5A37" w:rsidP="006A5A37">
      <w:pPr>
        <w:spacing w:after="0" w:line="256" w:lineRule="auto"/>
        <w:rPr>
          <w:rFonts w:ascii="Arial" w:eastAsia="Arial" w:hAnsi="Arial" w:cs="Arial"/>
          <w:sz w:val="20"/>
        </w:rPr>
      </w:pPr>
      <w:r>
        <w:rPr>
          <w:rFonts w:ascii="Arial" w:eastAsia="Arial" w:hAnsi="Arial" w:cs="Arial"/>
          <w:sz w:val="20"/>
        </w:rPr>
        <w:t>W</w:t>
      </w:r>
      <w:r w:rsidRPr="006A5A37">
        <w:rPr>
          <w:rFonts w:ascii="Arial" w:eastAsia="Arial" w:hAnsi="Arial" w:cs="Arial"/>
          <w:sz w:val="20"/>
        </w:rPr>
        <w:t>nosimy o zmianę wymogów formalnych udziału w powyższym postępowaniu poprzez:</w:t>
      </w:r>
    </w:p>
    <w:p w14:paraId="7CCEEE6D" w14:textId="56400FB8" w:rsidR="006A5A37" w:rsidRPr="006A5A37" w:rsidRDefault="006A5A37" w:rsidP="006A5A37">
      <w:pPr>
        <w:spacing w:after="0" w:line="256" w:lineRule="auto"/>
        <w:rPr>
          <w:rFonts w:ascii="Arial" w:eastAsia="Arial" w:hAnsi="Arial" w:cs="Arial"/>
          <w:sz w:val="20"/>
        </w:rPr>
      </w:pPr>
      <w:r w:rsidRPr="006A5A37">
        <w:rPr>
          <w:rFonts w:ascii="Arial" w:eastAsia="Arial" w:hAnsi="Arial" w:cs="Arial"/>
          <w:sz w:val="20"/>
        </w:rPr>
        <w:t>Wykreślenie wymogu określonego w Warunkach udziału w postępowaniu w punkcie VII 4) litera b), w którym Zamawiający wymaga:</w:t>
      </w:r>
    </w:p>
    <w:p w14:paraId="2FCC8466" w14:textId="299DB6D2" w:rsidR="006A5A37" w:rsidRDefault="006A5A37" w:rsidP="006A5A37">
      <w:pPr>
        <w:spacing w:after="0" w:line="256" w:lineRule="auto"/>
        <w:rPr>
          <w:rFonts w:ascii="Arial" w:eastAsia="Arial" w:hAnsi="Arial" w:cs="Arial"/>
          <w:sz w:val="20"/>
        </w:rPr>
      </w:pPr>
      <w:r w:rsidRPr="006A5A37">
        <w:rPr>
          <w:rFonts w:ascii="Arial" w:eastAsia="Arial" w:hAnsi="Arial" w:cs="Arial"/>
          <w:sz w:val="20"/>
        </w:rPr>
        <w:t>Dysponuje projektantami, posiadającymi uprawnienia i kwalifikacje pomocne do prawidłowego wykonania przedmiotu zamówienia, tj. budowlane bez ograniczeń do projektowania w specjalności drogowej lub odpowiadające im równoważne uprawnienia budowlane, które zostały wydane na podstawie wcześniej obowiązujących przepisów w tym zakresie.</w:t>
      </w:r>
    </w:p>
    <w:p w14:paraId="474E00D0" w14:textId="77777777" w:rsidR="006A5A37" w:rsidRDefault="006A5A37" w:rsidP="006A5A37">
      <w:pPr>
        <w:spacing w:after="0" w:line="256" w:lineRule="auto"/>
        <w:rPr>
          <w:rFonts w:ascii="Arial" w:eastAsia="Arial" w:hAnsi="Arial" w:cs="Arial"/>
          <w:sz w:val="20"/>
        </w:rPr>
      </w:pPr>
    </w:p>
    <w:p w14:paraId="1F22C413" w14:textId="1C7FB8C1" w:rsidR="006A5A37" w:rsidRDefault="006A5A37" w:rsidP="006A5A37">
      <w:pPr>
        <w:spacing w:after="0" w:line="256" w:lineRule="auto"/>
        <w:rPr>
          <w:rFonts w:ascii="Arial" w:eastAsia="Arial" w:hAnsi="Arial" w:cs="Arial"/>
          <w:b/>
          <w:sz w:val="20"/>
        </w:rPr>
      </w:pPr>
      <w:r>
        <w:rPr>
          <w:rFonts w:ascii="Arial" w:eastAsia="Arial" w:hAnsi="Arial" w:cs="Arial"/>
          <w:b/>
          <w:sz w:val="20"/>
        </w:rPr>
        <w:t>Odpowiedź 2</w:t>
      </w:r>
    </w:p>
    <w:p w14:paraId="17971541" w14:textId="2D060D4E" w:rsidR="006A5A37" w:rsidRDefault="006A5A37" w:rsidP="006A5A37">
      <w:pPr>
        <w:spacing w:after="0" w:line="256" w:lineRule="auto"/>
        <w:rPr>
          <w:rFonts w:ascii="Arial" w:eastAsia="Arial" w:hAnsi="Arial" w:cs="Arial"/>
          <w:sz w:val="20"/>
        </w:rPr>
      </w:pPr>
      <w:r>
        <w:rPr>
          <w:rFonts w:ascii="Arial" w:eastAsia="Arial" w:hAnsi="Arial" w:cs="Arial"/>
          <w:sz w:val="20"/>
        </w:rPr>
        <w:t xml:space="preserve">Zamawiający </w:t>
      </w:r>
      <w:r w:rsidR="0012191A">
        <w:rPr>
          <w:rFonts w:ascii="Arial" w:eastAsia="Arial" w:hAnsi="Arial" w:cs="Arial"/>
          <w:sz w:val="20"/>
        </w:rPr>
        <w:t>podtrzymuje zapis.</w:t>
      </w:r>
    </w:p>
    <w:p w14:paraId="6B057039" w14:textId="77777777" w:rsidR="006A5A37" w:rsidRDefault="006A5A37" w:rsidP="006A5A37">
      <w:pPr>
        <w:spacing w:after="0" w:line="256" w:lineRule="auto"/>
        <w:rPr>
          <w:rFonts w:ascii="Arial" w:eastAsia="Arial" w:hAnsi="Arial" w:cs="Arial"/>
          <w:sz w:val="20"/>
        </w:rPr>
      </w:pPr>
    </w:p>
    <w:p w14:paraId="3E6E3A16" w14:textId="5502CCAA" w:rsidR="006A5A37" w:rsidRDefault="006A5A37" w:rsidP="006A5A37">
      <w:pPr>
        <w:spacing w:after="0" w:line="256" w:lineRule="auto"/>
        <w:rPr>
          <w:rFonts w:ascii="Arial" w:eastAsia="Arial" w:hAnsi="Arial" w:cs="Arial"/>
          <w:sz w:val="20"/>
        </w:rPr>
      </w:pPr>
      <w:r>
        <w:rPr>
          <w:rFonts w:ascii="Arial" w:eastAsia="Arial" w:hAnsi="Arial" w:cs="Arial"/>
          <w:b/>
          <w:sz w:val="20"/>
        </w:rPr>
        <w:t>Autokorekta</w:t>
      </w:r>
    </w:p>
    <w:p w14:paraId="50E6D1D2" w14:textId="77777777" w:rsidR="006A5A37" w:rsidRDefault="006A5A37">
      <w:pPr>
        <w:spacing w:after="0" w:line="256" w:lineRule="auto"/>
        <w:rPr>
          <w:rFonts w:ascii="Arial" w:eastAsia="Arial" w:hAnsi="Arial" w:cs="Arial"/>
          <w:b/>
          <w:sz w:val="20"/>
        </w:rPr>
      </w:pPr>
    </w:p>
    <w:p w14:paraId="6AD9AAC0" w14:textId="5692983A" w:rsidR="00F86B43" w:rsidRDefault="006A5A37">
      <w:pPr>
        <w:spacing w:after="0" w:line="256" w:lineRule="auto"/>
        <w:rPr>
          <w:rFonts w:ascii="Arial" w:eastAsia="Arial" w:hAnsi="Arial" w:cs="Arial"/>
          <w:b/>
          <w:sz w:val="20"/>
        </w:rPr>
      </w:pPr>
      <w:r>
        <w:rPr>
          <w:rFonts w:ascii="Arial" w:eastAsia="Arial" w:hAnsi="Arial" w:cs="Arial"/>
          <w:b/>
          <w:sz w:val="20"/>
        </w:rPr>
        <w:t>Zamawiający w dokumentacji zamówienia – SWZ oraz Ogłoszenie o Zamówieniu zawarł inny termin realizacji umowy niż w Opisie przedmiotu zamówienia (będącego załącznikiem nr 8 do SWZ). Informujemy iż właściwy termin wykonania robót został określony w SWZ oraz Ogłoszeniu i wynosi 12 miesięcy. Skorygowany opis przedmiotu zamówienia w załączeniu.</w:t>
      </w:r>
    </w:p>
    <w:p w14:paraId="1FA41053" w14:textId="77777777" w:rsidR="009D207B" w:rsidRDefault="009D207B">
      <w:pPr>
        <w:spacing w:after="0" w:line="256" w:lineRule="auto"/>
        <w:rPr>
          <w:rFonts w:ascii="Arial" w:eastAsia="Arial" w:hAnsi="Arial" w:cs="Arial"/>
          <w:b/>
          <w:sz w:val="20"/>
        </w:rPr>
      </w:pPr>
    </w:p>
    <w:p w14:paraId="74130A41" w14:textId="77777777" w:rsidR="009D207B" w:rsidRDefault="009F0AA7">
      <w:pPr>
        <w:spacing w:after="0" w:line="256" w:lineRule="auto"/>
        <w:rPr>
          <w:rFonts w:ascii="Arial" w:eastAsia="Arial" w:hAnsi="Arial" w:cs="Arial"/>
          <w:sz w:val="20"/>
        </w:rPr>
      </w:pPr>
      <w:r>
        <w:rPr>
          <w:rFonts w:ascii="Arial" w:eastAsia="Arial" w:hAnsi="Arial" w:cs="Arial"/>
          <w:sz w:val="20"/>
        </w:rPr>
        <w:t>Otrzymują;</w:t>
      </w:r>
    </w:p>
    <w:p w14:paraId="197D521B" w14:textId="77777777" w:rsidR="009D207B" w:rsidRDefault="009F0AA7">
      <w:pPr>
        <w:spacing w:after="0" w:line="256" w:lineRule="auto"/>
        <w:rPr>
          <w:rFonts w:ascii="Arial" w:eastAsia="Arial" w:hAnsi="Arial" w:cs="Arial"/>
          <w:sz w:val="20"/>
        </w:rPr>
      </w:pPr>
      <w:r>
        <w:rPr>
          <w:rFonts w:ascii="Arial" w:eastAsia="Arial" w:hAnsi="Arial" w:cs="Arial"/>
          <w:sz w:val="20"/>
        </w:rPr>
        <w:t>1.wykonawcy,</w:t>
      </w:r>
    </w:p>
    <w:p w14:paraId="77C39E43" w14:textId="77777777" w:rsidR="009D207B" w:rsidRDefault="009F0AA7">
      <w:pPr>
        <w:spacing w:after="0" w:line="256" w:lineRule="auto"/>
        <w:rPr>
          <w:rFonts w:ascii="Arial" w:eastAsia="Arial" w:hAnsi="Arial" w:cs="Arial"/>
          <w:sz w:val="20"/>
        </w:rPr>
      </w:pPr>
      <w:r>
        <w:rPr>
          <w:rFonts w:ascii="Arial" w:eastAsia="Arial" w:hAnsi="Arial" w:cs="Arial"/>
          <w:sz w:val="20"/>
        </w:rPr>
        <w:t>2.strona internetowa</w:t>
      </w:r>
    </w:p>
    <w:p w14:paraId="1EE86A8B" w14:textId="1DDAF43B" w:rsidR="009D207B" w:rsidRPr="002303A3" w:rsidRDefault="009F0AA7">
      <w:pPr>
        <w:spacing w:after="0" w:line="256" w:lineRule="auto"/>
        <w:rPr>
          <w:rFonts w:ascii="Arial" w:eastAsia="Arial" w:hAnsi="Arial" w:cs="Arial"/>
          <w:sz w:val="20"/>
        </w:rPr>
      </w:pPr>
      <w:r>
        <w:rPr>
          <w:rFonts w:ascii="Arial" w:eastAsia="Arial" w:hAnsi="Arial" w:cs="Arial"/>
          <w:sz w:val="20"/>
        </w:rPr>
        <w:t xml:space="preserve">3.a/a </w:t>
      </w:r>
    </w:p>
    <w:sectPr w:rsidR="009D207B" w:rsidRPr="002303A3" w:rsidSect="003E38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E57DD7"/>
    <w:multiLevelType w:val="hybridMultilevel"/>
    <w:tmpl w:val="F852242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16cid:durableId="811947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9D207B"/>
    <w:rsid w:val="0012191A"/>
    <w:rsid w:val="002303A3"/>
    <w:rsid w:val="003E38C2"/>
    <w:rsid w:val="00647DC1"/>
    <w:rsid w:val="006A5A37"/>
    <w:rsid w:val="0084101C"/>
    <w:rsid w:val="00842EE2"/>
    <w:rsid w:val="00994802"/>
    <w:rsid w:val="009D207B"/>
    <w:rsid w:val="009E7E65"/>
    <w:rsid w:val="009F0AA7"/>
    <w:rsid w:val="00A960F6"/>
    <w:rsid w:val="00C7242E"/>
    <w:rsid w:val="00E2238E"/>
    <w:rsid w:val="00F86B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9A5C"/>
  <w15:docId w15:val="{C9D07EFA-70DE-4AE1-B486-11D300AF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38C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2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094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250</Words>
  <Characters>1505</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Pieta Marek</cp:lastModifiedBy>
  <cp:revision>9</cp:revision>
  <dcterms:created xsi:type="dcterms:W3CDTF">2022-12-05T16:31:00Z</dcterms:created>
  <dcterms:modified xsi:type="dcterms:W3CDTF">2025-04-01T10:51:00Z</dcterms:modified>
</cp:coreProperties>
</file>