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763" w:rsidRPr="008479F7" w:rsidRDefault="004D425B" w:rsidP="008479F7">
      <w:pPr>
        <w:pStyle w:val="Nagwek2"/>
        <w:jc w:val="right"/>
        <w:rPr>
          <w:rFonts w:ascii="Arial" w:hAnsi="Arial" w:cs="Arial"/>
          <w:b/>
          <w:sz w:val="20"/>
          <w:u w:val="single"/>
        </w:rPr>
      </w:pPr>
      <w:r w:rsidRPr="008479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A243E8" wp14:editId="7E13E36F">
                <wp:simplePos x="0" y="0"/>
                <wp:positionH relativeFrom="column">
                  <wp:posOffset>-57785</wp:posOffset>
                </wp:positionH>
                <wp:positionV relativeFrom="paragraph">
                  <wp:posOffset>-73025</wp:posOffset>
                </wp:positionV>
                <wp:extent cx="2639695" cy="57785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243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-5.75pt;width:207.85pt;height:4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YMgwIAABA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" stroked="f">
                <v:textbox>
                  <w:txbxContent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="00984EC5" w:rsidRPr="008479F7">
        <w:rPr>
          <w:rFonts w:ascii="Arial" w:hAnsi="Arial" w:cs="Arial"/>
          <w:sz w:val="20"/>
        </w:rPr>
        <w:t xml:space="preserve">                                                                             </w:t>
      </w:r>
      <w:r w:rsidR="00323763" w:rsidRPr="008479F7">
        <w:rPr>
          <w:rFonts w:ascii="Arial" w:hAnsi="Arial" w:cs="Arial"/>
          <w:b/>
          <w:sz w:val="20"/>
          <w:u w:val="single"/>
        </w:rPr>
        <w:t>Załącznik nr 1</w:t>
      </w:r>
      <w:r w:rsidR="00977DA5" w:rsidRPr="008479F7">
        <w:rPr>
          <w:rFonts w:ascii="Arial" w:hAnsi="Arial" w:cs="Arial"/>
          <w:b/>
          <w:sz w:val="20"/>
          <w:u w:val="single"/>
        </w:rPr>
        <w:t>.</w:t>
      </w:r>
      <w:r w:rsidR="007B306F" w:rsidRPr="008479F7">
        <w:rPr>
          <w:rFonts w:ascii="Arial" w:hAnsi="Arial" w:cs="Arial"/>
          <w:b/>
          <w:sz w:val="20"/>
          <w:u w:val="single"/>
        </w:rPr>
        <w:t>5</w:t>
      </w:r>
      <w:r w:rsidR="00977DA5" w:rsidRPr="008479F7">
        <w:rPr>
          <w:rFonts w:ascii="Arial" w:hAnsi="Arial" w:cs="Arial"/>
          <w:b/>
          <w:sz w:val="20"/>
          <w:u w:val="single"/>
        </w:rPr>
        <w:t>.</w:t>
      </w:r>
      <w:r w:rsidR="00323763" w:rsidRPr="008479F7">
        <w:rPr>
          <w:rFonts w:ascii="Arial" w:hAnsi="Arial" w:cs="Arial"/>
          <w:b/>
          <w:sz w:val="20"/>
          <w:u w:val="single"/>
        </w:rPr>
        <w:t xml:space="preserve"> do S</w:t>
      </w:r>
      <w:r w:rsidR="00984EC5" w:rsidRPr="008479F7">
        <w:rPr>
          <w:rFonts w:ascii="Arial" w:hAnsi="Arial" w:cs="Arial"/>
          <w:b/>
          <w:sz w:val="20"/>
          <w:u w:val="single"/>
        </w:rPr>
        <w:t>WZ</w:t>
      </w:r>
    </w:p>
    <w:p w:rsidR="00977DA5" w:rsidRPr="008479F7" w:rsidRDefault="00977DA5">
      <w:pPr>
        <w:pStyle w:val="Nagwek2"/>
        <w:rPr>
          <w:rFonts w:ascii="Arial" w:hAnsi="Arial" w:cs="Arial"/>
          <w:b/>
          <w:sz w:val="20"/>
        </w:rPr>
      </w:pPr>
    </w:p>
    <w:p w:rsidR="005B2E08" w:rsidRPr="008479F7" w:rsidRDefault="005B2E08">
      <w:pPr>
        <w:pStyle w:val="Nagwek2"/>
        <w:rPr>
          <w:rFonts w:ascii="Arial" w:hAnsi="Arial" w:cs="Arial"/>
          <w:b/>
          <w:sz w:val="20"/>
          <w:u w:val="single"/>
        </w:rPr>
      </w:pPr>
      <w:r w:rsidRPr="008479F7">
        <w:rPr>
          <w:rFonts w:ascii="Arial" w:hAnsi="Arial" w:cs="Arial"/>
          <w:b/>
          <w:sz w:val="20"/>
        </w:rPr>
        <w:t xml:space="preserve">FORMULARZ </w:t>
      </w:r>
      <w:r w:rsidR="00764CF7" w:rsidRPr="008479F7">
        <w:rPr>
          <w:rFonts w:ascii="Arial" w:hAnsi="Arial" w:cs="Arial"/>
          <w:b/>
          <w:sz w:val="20"/>
        </w:rPr>
        <w:t>OFERTOWY</w:t>
      </w:r>
      <w:r w:rsidR="00323763" w:rsidRPr="008479F7">
        <w:rPr>
          <w:rFonts w:ascii="Arial" w:hAnsi="Arial" w:cs="Arial"/>
          <w:b/>
          <w:sz w:val="20"/>
        </w:rPr>
        <w:t xml:space="preserve"> – </w:t>
      </w:r>
      <w:r w:rsidR="00323763" w:rsidRPr="008479F7">
        <w:rPr>
          <w:rFonts w:ascii="Arial" w:hAnsi="Arial" w:cs="Arial"/>
          <w:b/>
          <w:sz w:val="20"/>
          <w:u w:val="single"/>
        </w:rPr>
        <w:t xml:space="preserve">ZADANIE NR </w:t>
      </w:r>
      <w:r w:rsidR="007B306F" w:rsidRPr="008479F7">
        <w:rPr>
          <w:rFonts w:ascii="Arial" w:hAnsi="Arial" w:cs="Arial"/>
          <w:b/>
          <w:sz w:val="20"/>
          <w:u w:val="single"/>
        </w:rPr>
        <w:t>5</w:t>
      </w:r>
    </w:p>
    <w:p w:rsidR="00764CF7" w:rsidRPr="008479F7" w:rsidRDefault="00764CF7" w:rsidP="00764CF7">
      <w:pPr>
        <w:rPr>
          <w:rFonts w:ascii="Arial" w:hAnsi="Arial" w:cs="Arial"/>
          <w:sz w:val="18"/>
          <w:szCs w:val="18"/>
        </w:rPr>
      </w:pPr>
    </w:p>
    <w:p w:rsidR="008E3AD0" w:rsidRPr="008479F7" w:rsidRDefault="005246BC" w:rsidP="008479F7">
      <w:pPr>
        <w:jc w:val="both"/>
        <w:rPr>
          <w:rFonts w:ascii="Arial" w:hAnsi="Arial" w:cs="Arial"/>
          <w:b/>
          <w:i/>
          <w:sz w:val="18"/>
          <w:szCs w:val="18"/>
        </w:rPr>
      </w:pPr>
      <w:r w:rsidRPr="008479F7">
        <w:rPr>
          <w:rFonts w:ascii="Arial" w:hAnsi="Arial" w:cs="Arial"/>
          <w:sz w:val="18"/>
          <w:szCs w:val="18"/>
        </w:rPr>
        <w:t xml:space="preserve">przystępując do postępowania o udzielenie zamówienia publicznego </w:t>
      </w:r>
      <w:r w:rsidR="005E5903" w:rsidRPr="008479F7">
        <w:rPr>
          <w:rFonts w:ascii="Arial" w:hAnsi="Arial" w:cs="Arial"/>
          <w:sz w:val="18"/>
          <w:szCs w:val="18"/>
        </w:rPr>
        <w:t xml:space="preserve">na: </w:t>
      </w:r>
      <w:r w:rsidRPr="008479F7">
        <w:rPr>
          <w:rFonts w:ascii="Arial" w:hAnsi="Arial" w:cs="Arial"/>
          <w:sz w:val="18"/>
          <w:szCs w:val="18"/>
        </w:rPr>
        <w:t>„</w:t>
      </w:r>
      <w:r w:rsidR="005E5903" w:rsidRPr="008479F7">
        <w:rPr>
          <w:rFonts w:ascii="Arial" w:hAnsi="Arial" w:cs="Arial"/>
          <w:b/>
          <w:bCs/>
          <w:sz w:val="18"/>
          <w:szCs w:val="18"/>
        </w:rPr>
        <w:t>przeglądy</w:t>
      </w:r>
      <w:r w:rsidR="00F76000" w:rsidRPr="008479F7">
        <w:rPr>
          <w:rFonts w:ascii="Arial" w:hAnsi="Arial" w:cs="Arial"/>
          <w:b/>
          <w:bCs/>
          <w:sz w:val="18"/>
          <w:szCs w:val="18"/>
        </w:rPr>
        <w:t xml:space="preserve"> okresowe </w:t>
      </w:r>
      <w:r w:rsidR="00AE63E5" w:rsidRPr="008479F7">
        <w:rPr>
          <w:rFonts w:ascii="Arial" w:hAnsi="Arial" w:cs="Arial"/>
          <w:b/>
          <w:bCs/>
          <w:sz w:val="18"/>
          <w:szCs w:val="18"/>
        </w:rPr>
        <w:t xml:space="preserve"> sprzętu pożarniczego</w:t>
      </w:r>
      <w:r w:rsidRPr="008479F7">
        <w:rPr>
          <w:rFonts w:ascii="Arial" w:hAnsi="Arial" w:cs="Arial"/>
          <w:b/>
          <w:sz w:val="18"/>
          <w:szCs w:val="18"/>
        </w:rPr>
        <w:t>”</w:t>
      </w:r>
      <w:r w:rsidRPr="008479F7">
        <w:rPr>
          <w:rFonts w:ascii="Arial" w:hAnsi="Arial" w:cs="Arial"/>
          <w:sz w:val="18"/>
          <w:szCs w:val="18"/>
        </w:rPr>
        <w:t xml:space="preserve"> po  zapoznaniu  się  z  opisem  przedmiotu zamówienia i uwarunkowaniami zawartymi w SWZ oraz ogólnych</w:t>
      </w:r>
      <w:r w:rsidR="00764CF7" w:rsidRPr="008479F7">
        <w:rPr>
          <w:rFonts w:ascii="Arial" w:hAnsi="Arial" w:cs="Arial"/>
          <w:sz w:val="18"/>
          <w:szCs w:val="18"/>
        </w:rPr>
        <w:t xml:space="preserve"> warunkach umowy </w:t>
      </w:r>
      <w:r w:rsidRPr="008479F7">
        <w:rPr>
          <w:rFonts w:ascii="Arial" w:hAnsi="Arial" w:cs="Arial"/>
          <w:sz w:val="18"/>
          <w:szCs w:val="18"/>
        </w:rPr>
        <w:t xml:space="preserve">oferuję wykonanie zamówienia po następujących cenach zgodnie ze sposobem </w:t>
      </w:r>
      <w:r w:rsidR="00323763" w:rsidRPr="008479F7">
        <w:rPr>
          <w:rFonts w:ascii="Arial" w:hAnsi="Arial" w:cs="Arial"/>
          <w:sz w:val="18"/>
          <w:szCs w:val="18"/>
        </w:rPr>
        <w:br/>
      </w:r>
      <w:r w:rsidRPr="008479F7">
        <w:rPr>
          <w:rFonts w:ascii="Arial" w:hAnsi="Arial" w:cs="Arial"/>
          <w:sz w:val="18"/>
          <w:szCs w:val="18"/>
        </w:rPr>
        <w:t>i zasadami obliczania  poszczególnych cen  następująco:</w:t>
      </w:r>
    </w:p>
    <w:p w:rsidR="009932BF" w:rsidRDefault="009932BF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6A1B27" w:rsidRPr="00CF7BE7" w:rsidRDefault="007B306F" w:rsidP="006A1B27">
      <w:pPr>
        <w:widowControl w:val="0"/>
        <w:tabs>
          <w:tab w:val="left" w:pos="1701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Zadanie nr 5</w:t>
      </w:r>
      <w:r w:rsidR="006A1B27" w:rsidRPr="00CF7BE7">
        <w:rPr>
          <w:rFonts w:ascii="Arial" w:hAnsi="Arial" w:cs="Arial"/>
          <w:b/>
          <w:sz w:val="20"/>
        </w:rPr>
        <w:t>: Przegląd okresowy kompresorów elektrycznych do ładowania butli aparatów powietrznych</w:t>
      </w:r>
      <w:r w:rsidR="00397BAF">
        <w:rPr>
          <w:rFonts w:ascii="Arial" w:hAnsi="Arial" w:cs="Arial"/>
          <w:b/>
          <w:sz w:val="20"/>
        </w:rPr>
        <w:t xml:space="preserve"> </w:t>
      </w:r>
    </w:p>
    <w:p w:rsidR="006A1B27" w:rsidRPr="00AE63E5" w:rsidRDefault="006A1B27" w:rsidP="006A1B27">
      <w:pPr>
        <w:widowControl w:val="0"/>
        <w:tabs>
          <w:tab w:val="left" w:pos="-709"/>
        </w:tabs>
        <w:ind w:left="-709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W w:w="5210" w:type="pct"/>
        <w:tblInd w:w="-4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5384"/>
        <w:gridCol w:w="850"/>
        <w:gridCol w:w="1560"/>
        <w:gridCol w:w="1986"/>
        <w:gridCol w:w="2126"/>
        <w:gridCol w:w="841"/>
        <w:gridCol w:w="2317"/>
      </w:tblGrid>
      <w:tr w:rsidR="00CF7BE7" w:rsidRPr="00AE63E5" w:rsidTr="00883C7C">
        <w:trPr>
          <w:trHeight w:val="52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CF7BE7">
            <w:pPr>
              <w:ind w:left="146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AE63E5" w:rsidRDefault="00CF7BE7" w:rsidP="00CF7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dla 1 szt.-sprzętu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w PLN </w:t>
            </w:r>
          </w:p>
          <w:p w:rsidR="00CF7BE7" w:rsidRPr="00AE63E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1-sprzętu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sprzętu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x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przeglądów x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CF7BE7" w:rsidRPr="00AE63E5" w:rsidRDefault="00CF7BE7" w:rsidP="00CF7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3 x 4 x 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VAT w %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CF7BE7" w:rsidRPr="002C5465" w:rsidRDefault="00CF7BE7" w:rsidP="00CF7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6 + 7</w:t>
            </w:r>
          </w:p>
        </w:tc>
      </w:tr>
      <w:tr w:rsidR="00CF7BE7" w:rsidRPr="00AE63E5" w:rsidTr="00883C7C">
        <w:trPr>
          <w:trHeight w:val="103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7BE7" w:rsidRPr="007A4EDD" w:rsidRDefault="00CF7BE7" w:rsidP="00CF7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CF7BE7" w:rsidRPr="00AE63E5" w:rsidTr="00883C7C">
        <w:trPr>
          <w:trHeight w:val="709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CF7BE7">
            <w:pPr>
              <w:shd w:val="clear" w:color="auto" w:fill="FFFFFF"/>
              <w:spacing w:after="60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8F058E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sz w:val="18"/>
                <w:szCs w:val="18"/>
              </w:rPr>
              <w:t xml:space="preserve">Przegląd okresowy kompresorów elektrycznych do ładowania butli aparatów powietrznych </w:t>
            </w:r>
            <w:r w:rsidRPr="002C5465">
              <w:rPr>
                <w:rFonts w:ascii="Arial" w:hAnsi="Arial" w:cs="Arial"/>
                <w:b/>
                <w:sz w:val="18"/>
                <w:szCs w:val="18"/>
              </w:rPr>
              <w:br/>
              <w:t>CTC– 100 GX 160</w:t>
            </w:r>
          </w:p>
          <w:p w:rsidR="00CF7BE7" w:rsidRPr="002C5465" w:rsidRDefault="00CF7BE7" w:rsidP="008F058E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r w:rsidRPr="002C5465">
              <w:rPr>
                <w:rFonts w:ascii="Arial" w:hAnsi="Arial" w:cs="Arial"/>
                <w:b/>
                <w:sz w:val="18"/>
                <w:szCs w:val="18"/>
                <w:u w:val="single"/>
              </w:rPr>
              <w:br/>
              <w:t xml:space="preserve">1 </w:t>
            </w:r>
            <w:proofErr w:type="spellStart"/>
            <w:r w:rsidRPr="002C5465">
              <w:rPr>
                <w:rFonts w:ascii="Arial" w:hAnsi="Arial" w:cs="Arial"/>
                <w:b/>
                <w:sz w:val="18"/>
                <w:szCs w:val="18"/>
                <w:u w:val="single"/>
              </w:rPr>
              <w:t>RBLog</w:t>
            </w:r>
            <w:proofErr w:type="spellEnd"/>
            <w:r w:rsidRPr="002C546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– Skład Gardeja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F7BE7" w:rsidRPr="00AE63E5" w:rsidTr="00883C7C">
        <w:trPr>
          <w:trHeight w:val="709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CF7BE7">
            <w:pPr>
              <w:shd w:val="clear" w:color="auto" w:fill="FFFFFF"/>
              <w:spacing w:after="60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Default="00CF7BE7" w:rsidP="008F058E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sz w:val="18"/>
                <w:szCs w:val="18"/>
              </w:rPr>
              <w:t>Przegląd okresowy kompresorów elektrycznych do ładowania butli aparatów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powietrznych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„COLTRI” MCH6- ETC</w:t>
            </w:r>
          </w:p>
          <w:p w:rsidR="00CF7BE7" w:rsidRPr="002C5465" w:rsidRDefault="00CF7BE7" w:rsidP="008F058E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br/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7BE7" w:rsidRPr="002C5465" w:rsidRDefault="007B306F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AE63E5" w:rsidRDefault="00CF7BE7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E7" w:rsidRPr="00AE63E5" w:rsidRDefault="00CF7BE7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E7" w:rsidRPr="00AE63E5" w:rsidRDefault="00CF7BE7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AE63E5" w:rsidRDefault="00CF7BE7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E7" w:rsidRPr="00AE63E5" w:rsidRDefault="00CF7BE7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B306F" w:rsidRPr="00AE63E5" w:rsidTr="00883C7C">
        <w:trPr>
          <w:trHeight w:val="709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6F" w:rsidRDefault="007B306F" w:rsidP="00CF7BE7">
            <w:pPr>
              <w:shd w:val="clear" w:color="auto" w:fill="FFFFFF"/>
              <w:spacing w:after="60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6F" w:rsidRDefault="007B306F" w:rsidP="007B306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sz w:val="18"/>
                <w:szCs w:val="18"/>
              </w:rPr>
              <w:t>Przegląd okresowy kompresorów elektrycznych do ładowania butli aparatów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powietrznych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„COLTRI” MCH8- ETC</w:t>
            </w:r>
          </w:p>
          <w:p w:rsidR="007B306F" w:rsidRPr="002C5465" w:rsidRDefault="007B306F" w:rsidP="007B306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br/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B306F" w:rsidRDefault="007B306F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6F" w:rsidRDefault="007B306F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6F" w:rsidRPr="00AE63E5" w:rsidRDefault="007B306F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6F" w:rsidRPr="00AE63E5" w:rsidRDefault="007B306F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6F" w:rsidRPr="00AE63E5" w:rsidRDefault="007B306F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6F" w:rsidRPr="00AE63E5" w:rsidRDefault="007B306F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B306F" w:rsidRPr="00AE63E5" w:rsidTr="00883C7C">
        <w:trPr>
          <w:trHeight w:val="709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6F" w:rsidRDefault="007B306F" w:rsidP="00CF7BE7">
            <w:pPr>
              <w:shd w:val="clear" w:color="auto" w:fill="FFFFFF"/>
              <w:spacing w:after="60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6F" w:rsidRDefault="007B306F" w:rsidP="007B306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sz w:val="18"/>
                <w:szCs w:val="18"/>
              </w:rPr>
              <w:t>Przegląd okresowy kompresorów elektrycznych do ładowania butli aparatów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powietrznych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„COLTRI” MCH16- ET Standard</w:t>
            </w:r>
          </w:p>
          <w:p w:rsidR="007B306F" w:rsidRPr="002C5465" w:rsidRDefault="007B306F" w:rsidP="007B306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br/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B306F" w:rsidRDefault="007B306F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6F" w:rsidRDefault="007B306F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6F" w:rsidRPr="00AE63E5" w:rsidRDefault="007B306F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6F" w:rsidRPr="00AE63E5" w:rsidRDefault="007B306F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6F" w:rsidRPr="00AE63E5" w:rsidRDefault="007B306F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6F" w:rsidRPr="00AE63E5" w:rsidRDefault="007B306F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883C7C" w:rsidRPr="00AE63E5" w:rsidTr="00883C7C">
        <w:trPr>
          <w:trHeight w:val="40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83C7C" w:rsidRDefault="00883C7C" w:rsidP="00CF7BE7">
            <w:pPr>
              <w:jc w:val="right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31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83C7C" w:rsidRPr="00AE63E5" w:rsidRDefault="00883C7C" w:rsidP="008456B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CENA 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OGÓŁEM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OFERTY ZA ZADANIE NR 5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: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7C" w:rsidRPr="00AE63E5" w:rsidRDefault="00883C7C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83C7C" w:rsidRPr="00AE63E5" w:rsidRDefault="00883C7C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7C" w:rsidRPr="00AE63E5" w:rsidRDefault="00883C7C" w:rsidP="008F058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745B3" w:rsidRPr="008479F7" w:rsidRDefault="002745B3" w:rsidP="008479F7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sectPr w:rsidR="002745B3" w:rsidRPr="008479F7" w:rsidSect="008479F7">
      <w:footerReference w:type="default" r:id="rId9"/>
      <w:footnotePr>
        <w:pos w:val="beneathText"/>
      </w:footnotePr>
      <w:pgSz w:w="16837" w:h="11905" w:orient="landscape"/>
      <w:pgMar w:top="1843" w:right="709" w:bottom="990" w:left="1134" w:header="705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2D" w:rsidRDefault="00E23D2D">
      <w:r>
        <w:separator/>
      </w:r>
    </w:p>
  </w:endnote>
  <w:endnote w:type="continuationSeparator" w:id="0">
    <w:p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9F7" w:rsidRPr="00CF7BE7" w:rsidRDefault="008479F7" w:rsidP="008479F7">
    <w:pPr>
      <w:pStyle w:val="Stopka"/>
      <w:rPr>
        <w:rFonts w:ascii="Arial" w:hAnsi="Arial" w:cs="Arial"/>
        <w:b/>
        <w:sz w:val="20"/>
      </w:rPr>
    </w:pPr>
    <w:r w:rsidRPr="00211DE3">
      <w:rPr>
        <w:rFonts w:ascii="Arial" w:hAnsi="Arial" w:cs="Arial"/>
        <w:b/>
        <w:sz w:val="20"/>
      </w:rPr>
      <w:t xml:space="preserve">SPRAWA NR </w:t>
    </w:r>
    <w:r>
      <w:rPr>
        <w:rFonts w:ascii="Arial" w:hAnsi="Arial" w:cs="Arial"/>
        <w:b/>
        <w:sz w:val="20"/>
      </w:rPr>
      <w:t>16/2025</w:t>
    </w:r>
  </w:p>
  <w:p w:rsidR="008479F7" w:rsidRDefault="00847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2D" w:rsidRDefault="00E23D2D">
      <w:r>
        <w:separator/>
      </w:r>
    </w:p>
  </w:footnote>
  <w:footnote w:type="continuationSeparator" w:id="0">
    <w:p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3729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33B8A"/>
    <w:rsid w:val="00054157"/>
    <w:rsid w:val="0007598E"/>
    <w:rsid w:val="00082640"/>
    <w:rsid w:val="000A4531"/>
    <w:rsid w:val="000B147D"/>
    <w:rsid w:val="000E3DFE"/>
    <w:rsid w:val="000F12BD"/>
    <w:rsid w:val="000F51FA"/>
    <w:rsid w:val="00104F45"/>
    <w:rsid w:val="00147A37"/>
    <w:rsid w:val="00157A55"/>
    <w:rsid w:val="001823C7"/>
    <w:rsid w:val="00201FE6"/>
    <w:rsid w:val="002049F3"/>
    <w:rsid w:val="002130FC"/>
    <w:rsid w:val="0025513A"/>
    <w:rsid w:val="0026727E"/>
    <w:rsid w:val="00267D59"/>
    <w:rsid w:val="002737EF"/>
    <w:rsid w:val="002745B3"/>
    <w:rsid w:val="0029070F"/>
    <w:rsid w:val="00295ACD"/>
    <w:rsid w:val="002A10A9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76440"/>
    <w:rsid w:val="003875FA"/>
    <w:rsid w:val="00397BAF"/>
    <w:rsid w:val="003B7FFA"/>
    <w:rsid w:val="003C47D0"/>
    <w:rsid w:val="0040077B"/>
    <w:rsid w:val="0041503D"/>
    <w:rsid w:val="0043346C"/>
    <w:rsid w:val="00467888"/>
    <w:rsid w:val="004B5781"/>
    <w:rsid w:val="004C390C"/>
    <w:rsid w:val="004D425B"/>
    <w:rsid w:val="004D5CDA"/>
    <w:rsid w:val="00515957"/>
    <w:rsid w:val="00517010"/>
    <w:rsid w:val="005246BC"/>
    <w:rsid w:val="00553AB1"/>
    <w:rsid w:val="0055565A"/>
    <w:rsid w:val="00565F03"/>
    <w:rsid w:val="005738C8"/>
    <w:rsid w:val="00587956"/>
    <w:rsid w:val="005953B8"/>
    <w:rsid w:val="00597487"/>
    <w:rsid w:val="005A1676"/>
    <w:rsid w:val="005B2E08"/>
    <w:rsid w:val="005D1500"/>
    <w:rsid w:val="005D4919"/>
    <w:rsid w:val="005E5903"/>
    <w:rsid w:val="005F49F1"/>
    <w:rsid w:val="006423DD"/>
    <w:rsid w:val="006434BE"/>
    <w:rsid w:val="00644B91"/>
    <w:rsid w:val="006A1B27"/>
    <w:rsid w:val="006B1010"/>
    <w:rsid w:val="006C2E12"/>
    <w:rsid w:val="006D5797"/>
    <w:rsid w:val="006E01EE"/>
    <w:rsid w:val="006E244A"/>
    <w:rsid w:val="007140FD"/>
    <w:rsid w:val="0076067C"/>
    <w:rsid w:val="00764CF7"/>
    <w:rsid w:val="00776E73"/>
    <w:rsid w:val="007A1422"/>
    <w:rsid w:val="007A4EDD"/>
    <w:rsid w:val="007B306F"/>
    <w:rsid w:val="007D3529"/>
    <w:rsid w:val="007D7683"/>
    <w:rsid w:val="007D77C6"/>
    <w:rsid w:val="007E0956"/>
    <w:rsid w:val="00805693"/>
    <w:rsid w:val="008241BE"/>
    <w:rsid w:val="008328CD"/>
    <w:rsid w:val="00834BE0"/>
    <w:rsid w:val="008456B7"/>
    <w:rsid w:val="008479F7"/>
    <w:rsid w:val="00871A4A"/>
    <w:rsid w:val="0087755A"/>
    <w:rsid w:val="0088305E"/>
    <w:rsid w:val="00883C7C"/>
    <w:rsid w:val="008B007D"/>
    <w:rsid w:val="008C350F"/>
    <w:rsid w:val="008E3AD0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A06E0B"/>
    <w:rsid w:val="00A31818"/>
    <w:rsid w:val="00A41EA9"/>
    <w:rsid w:val="00A90FEA"/>
    <w:rsid w:val="00A916FC"/>
    <w:rsid w:val="00AA6D78"/>
    <w:rsid w:val="00AA7488"/>
    <w:rsid w:val="00AD2A9D"/>
    <w:rsid w:val="00AE0554"/>
    <w:rsid w:val="00AE1E96"/>
    <w:rsid w:val="00AE63E5"/>
    <w:rsid w:val="00AF0EB5"/>
    <w:rsid w:val="00B0423B"/>
    <w:rsid w:val="00B07417"/>
    <w:rsid w:val="00B361BE"/>
    <w:rsid w:val="00B4006E"/>
    <w:rsid w:val="00B54B9B"/>
    <w:rsid w:val="00B63366"/>
    <w:rsid w:val="00BA4CB9"/>
    <w:rsid w:val="00BA5C4D"/>
    <w:rsid w:val="00BF75D2"/>
    <w:rsid w:val="00C24FC2"/>
    <w:rsid w:val="00C34B43"/>
    <w:rsid w:val="00C60E4B"/>
    <w:rsid w:val="00CA4D41"/>
    <w:rsid w:val="00CB2980"/>
    <w:rsid w:val="00CD4D59"/>
    <w:rsid w:val="00CE3BD7"/>
    <w:rsid w:val="00CF0755"/>
    <w:rsid w:val="00CF7BE7"/>
    <w:rsid w:val="00D24233"/>
    <w:rsid w:val="00D278B1"/>
    <w:rsid w:val="00D377E2"/>
    <w:rsid w:val="00D45D5F"/>
    <w:rsid w:val="00D60411"/>
    <w:rsid w:val="00D611CC"/>
    <w:rsid w:val="00D675F9"/>
    <w:rsid w:val="00D779F9"/>
    <w:rsid w:val="00D82DCD"/>
    <w:rsid w:val="00DB44C3"/>
    <w:rsid w:val="00DB5515"/>
    <w:rsid w:val="00E23D2D"/>
    <w:rsid w:val="00E54D77"/>
    <w:rsid w:val="00E87F1C"/>
    <w:rsid w:val="00EB4EAE"/>
    <w:rsid w:val="00EC2BF0"/>
    <w:rsid w:val="00EE4775"/>
    <w:rsid w:val="00EF3F80"/>
    <w:rsid w:val="00F00EEB"/>
    <w:rsid w:val="00F017CF"/>
    <w:rsid w:val="00F11F60"/>
    <w:rsid w:val="00F25B87"/>
    <w:rsid w:val="00F32CE4"/>
    <w:rsid w:val="00F76000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36780A76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CF7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4A3CF-188A-4C58-9C74-A6398279AA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E75739-5562-4B9B-88B3-8F00175F5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Aniszewska Marta</cp:lastModifiedBy>
  <cp:revision>32</cp:revision>
  <cp:lastPrinted>2020-02-21T07:47:00Z</cp:lastPrinted>
  <dcterms:created xsi:type="dcterms:W3CDTF">2018-03-20T13:10:00Z</dcterms:created>
  <dcterms:modified xsi:type="dcterms:W3CDTF">2025-03-31T08:20:00Z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2db65bb8-6608-418e-aa2e-52134f4322fb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Sekcja Planowania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