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79E12EA2" w:rsidR="00DC0061" w:rsidRPr="00A353E5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Lublin</w:t>
      </w:r>
      <w:r w:rsidR="004C34FD" w:rsidRPr="00A353E5">
        <w:rPr>
          <w:rFonts w:ascii="Arial" w:hAnsi="Arial" w:cs="Arial"/>
          <w:sz w:val="22"/>
          <w:szCs w:val="22"/>
        </w:rPr>
        <w:t>,</w:t>
      </w:r>
      <w:r w:rsidRPr="00A353E5">
        <w:rPr>
          <w:rFonts w:ascii="Arial" w:hAnsi="Arial" w:cs="Arial"/>
          <w:sz w:val="22"/>
          <w:szCs w:val="22"/>
        </w:rPr>
        <w:t xml:space="preserve"> dn. </w:t>
      </w:r>
      <w:r w:rsidR="00965239">
        <w:rPr>
          <w:rFonts w:ascii="Arial" w:hAnsi="Arial" w:cs="Arial"/>
          <w:sz w:val="22"/>
          <w:szCs w:val="22"/>
        </w:rPr>
        <w:t>1</w:t>
      </w:r>
      <w:r w:rsidR="00AE001A">
        <w:rPr>
          <w:rFonts w:ascii="Arial" w:hAnsi="Arial" w:cs="Arial"/>
          <w:sz w:val="22"/>
          <w:szCs w:val="22"/>
        </w:rPr>
        <w:t>9</w:t>
      </w:r>
      <w:r w:rsidR="00965239">
        <w:rPr>
          <w:rFonts w:ascii="Arial" w:hAnsi="Arial" w:cs="Arial"/>
          <w:sz w:val="22"/>
          <w:szCs w:val="22"/>
        </w:rPr>
        <w:t>.03</w:t>
      </w:r>
      <w:r w:rsidR="0015162E" w:rsidRPr="00A353E5">
        <w:rPr>
          <w:rFonts w:ascii="Arial" w:hAnsi="Arial" w:cs="Arial"/>
          <w:sz w:val="22"/>
          <w:szCs w:val="22"/>
        </w:rPr>
        <w:t>.2025</w:t>
      </w:r>
      <w:r w:rsidRPr="00A353E5">
        <w:rPr>
          <w:rFonts w:ascii="Arial" w:hAnsi="Arial" w:cs="Arial"/>
          <w:sz w:val="22"/>
          <w:szCs w:val="22"/>
        </w:rPr>
        <w:t xml:space="preserve"> r.</w:t>
      </w:r>
    </w:p>
    <w:p w14:paraId="181DFBC5" w14:textId="33DEE796" w:rsidR="00115FFA" w:rsidRPr="00A353E5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ZP.262.</w:t>
      </w:r>
      <w:r w:rsidR="00AE117A" w:rsidRPr="00A353E5">
        <w:rPr>
          <w:rFonts w:ascii="Arial" w:hAnsi="Arial" w:cs="Arial"/>
          <w:sz w:val="22"/>
          <w:szCs w:val="22"/>
        </w:rPr>
        <w:t>33</w:t>
      </w:r>
      <w:r w:rsidR="003E3BEE" w:rsidRPr="00A353E5">
        <w:rPr>
          <w:rFonts w:ascii="Arial" w:hAnsi="Arial" w:cs="Arial"/>
          <w:sz w:val="22"/>
          <w:szCs w:val="22"/>
        </w:rPr>
        <w:t>.</w:t>
      </w:r>
      <w:r w:rsidRPr="00A353E5">
        <w:rPr>
          <w:rFonts w:ascii="Arial" w:hAnsi="Arial" w:cs="Arial"/>
          <w:sz w:val="22"/>
          <w:szCs w:val="22"/>
        </w:rPr>
        <w:t>2024.MSD</w:t>
      </w:r>
    </w:p>
    <w:p w14:paraId="46F1DD2C" w14:textId="77777777" w:rsidR="00C2412F" w:rsidRPr="00A353E5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165B5C4" w14:textId="0C5ED5EA" w:rsidR="00C2412F" w:rsidRPr="00A353E5" w:rsidRDefault="0015162E" w:rsidP="0015162E">
      <w:pPr>
        <w:tabs>
          <w:tab w:val="left" w:pos="916"/>
        </w:tabs>
        <w:spacing w:line="288" w:lineRule="auto"/>
        <w:jc w:val="right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Wykonawcy</w:t>
      </w:r>
    </w:p>
    <w:p w14:paraId="3A333618" w14:textId="77777777" w:rsidR="0015162E" w:rsidRPr="00A353E5" w:rsidRDefault="0015162E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607F98" w14:textId="7B5E321E" w:rsidR="00AE117A" w:rsidRDefault="00DC0061" w:rsidP="00151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Do</w:t>
      </w:r>
      <w:r w:rsidR="00CB67A3" w:rsidRPr="00A353E5">
        <w:rPr>
          <w:rFonts w:ascii="Arial" w:hAnsi="Arial" w:cs="Arial"/>
          <w:sz w:val="22"/>
          <w:szCs w:val="22"/>
        </w:rPr>
        <w:t xml:space="preserve">tyczy postępowania o udzielenie zamówienia publicznego prowadzonego w trybie </w:t>
      </w:r>
      <w:bookmarkStart w:id="0" w:name="_Hlk184113168"/>
      <w:r w:rsidR="00755922" w:rsidRPr="00C36843">
        <w:rPr>
          <w:rFonts w:ascii="Arial" w:hAnsi="Arial" w:cs="Arial"/>
          <w:sz w:val="22"/>
          <w:szCs w:val="22"/>
        </w:rPr>
        <w:t xml:space="preserve">w trybie podstawowym, na podstawie art. 275 pkt 1 ustawy Prawo zamówień publicznych (Dz. U. z 2024 r. , poz. 1320) </w:t>
      </w:r>
      <w:r w:rsidR="00755922">
        <w:rPr>
          <w:rFonts w:ascii="Arial" w:hAnsi="Arial" w:cs="Arial"/>
          <w:sz w:val="22"/>
          <w:szCs w:val="22"/>
        </w:rPr>
        <w:t xml:space="preserve">pn. </w:t>
      </w:r>
      <w:r w:rsidR="00AE117A" w:rsidRPr="00A353E5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F2452B" w:rsidRPr="00A353E5">
        <w:rPr>
          <w:rFonts w:ascii="Arial" w:hAnsi="Arial" w:cs="Arial"/>
          <w:sz w:val="22"/>
          <w:szCs w:val="22"/>
        </w:rPr>
        <w:t>.</w:t>
      </w:r>
    </w:p>
    <w:p w14:paraId="6D34D318" w14:textId="4DDCAF08" w:rsidR="00AE001A" w:rsidRPr="00AE001A" w:rsidRDefault="00AE001A" w:rsidP="00AE00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001A">
        <w:rPr>
          <w:rFonts w:ascii="Arial" w:hAnsi="Arial" w:cs="Arial"/>
          <w:b/>
          <w:bCs/>
          <w:sz w:val="22"/>
          <w:szCs w:val="22"/>
        </w:rPr>
        <w:t>Unieważnienie czynności wyboru oferty</w:t>
      </w:r>
    </w:p>
    <w:bookmarkEnd w:id="0"/>
    <w:p w14:paraId="20F99902" w14:textId="77777777" w:rsidR="00363EC0" w:rsidRDefault="00363EC0" w:rsidP="00363EC0">
      <w:pPr>
        <w:spacing w:after="6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DB474F" w14:textId="36481BD6" w:rsidR="00363EC0" w:rsidRDefault="00363EC0" w:rsidP="00363EC0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363EC0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 Wojewódzki Urząd Pracy w Lublinie, w</w:t>
      </w:r>
      <w:r w:rsidRPr="00AE001A">
        <w:rPr>
          <w:rFonts w:ascii="Arial" w:hAnsi="Arial" w:cs="Arial"/>
          <w:sz w:val="22"/>
          <w:szCs w:val="22"/>
        </w:rPr>
        <w:t xml:space="preserve"> związku z orzeczeniem  </w:t>
      </w:r>
      <w:r>
        <w:rPr>
          <w:rFonts w:ascii="Arial" w:hAnsi="Arial" w:cs="Arial"/>
          <w:sz w:val="22"/>
          <w:szCs w:val="22"/>
        </w:rPr>
        <w:t xml:space="preserve">Krajowej Izby Odwoławczej w sprawie o sygnaturze akt KIO 616/2025, unieważnia </w:t>
      </w:r>
      <w:r w:rsidRPr="00AE001A">
        <w:rPr>
          <w:rFonts w:ascii="Arial" w:hAnsi="Arial" w:cs="Arial"/>
          <w:sz w:val="22"/>
          <w:szCs w:val="22"/>
        </w:rPr>
        <w:t>czynnoś</w:t>
      </w:r>
      <w:r>
        <w:rPr>
          <w:rFonts w:ascii="Arial" w:hAnsi="Arial" w:cs="Arial"/>
          <w:sz w:val="22"/>
          <w:szCs w:val="22"/>
        </w:rPr>
        <w:t>ć</w:t>
      </w:r>
      <w:r w:rsidRPr="00AE001A">
        <w:rPr>
          <w:rFonts w:ascii="Arial" w:hAnsi="Arial" w:cs="Arial"/>
          <w:sz w:val="22"/>
          <w:szCs w:val="22"/>
        </w:rPr>
        <w:t xml:space="preserve"> wyboru najkorzystniejszej oferty</w:t>
      </w:r>
      <w:r>
        <w:rPr>
          <w:rFonts w:ascii="Arial" w:hAnsi="Arial" w:cs="Arial"/>
          <w:sz w:val="22"/>
          <w:szCs w:val="22"/>
        </w:rPr>
        <w:t xml:space="preserve"> </w:t>
      </w:r>
      <w:r w:rsidRPr="00AE001A">
        <w:rPr>
          <w:rFonts w:ascii="Arial" w:hAnsi="Arial" w:cs="Arial"/>
          <w:sz w:val="22"/>
          <w:szCs w:val="22"/>
        </w:rPr>
        <w:t>z dnia 14.02.2025</w:t>
      </w:r>
      <w:r>
        <w:rPr>
          <w:rFonts w:ascii="Arial" w:hAnsi="Arial" w:cs="Arial"/>
          <w:sz w:val="22"/>
          <w:szCs w:val="22"/>
        </w:rPr>
        <w:t>r.</w:t>
      </w:r>
    </w:p>
    <w:p w14:paraId="6D3E0EE6" w14:textId="18427FC4" w:rsidR="00363EC0" w:rsidRDefault="00363EC0" w:rsidP="00363EC0">
      <w:pPr>
        <w:spacing w:after="6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W związku z powyższym Zamawiający dokona ponownego</w:t>
      </w:r>
      <w:r w:rsidRPr="00AE001A">
        <w:rPr>
          <w:rFonts w:ascii="Arial" w:hAnsi="Arial" w:cs="Arial"/>
          <w:sz w:val="22"/>
          <w:szCs w:val="22"/>
        </w:rPr>
        <w:t xml:space="preserve"> badani</w:t>
      </w:r>
      <w:r>
        <w:rPr>
          <w:rFonts w:ascii="Arial" w:hAnsi="Arial" w:cs="Arial"/>
          <w:sz w:val="22"/>
          <w:szCs w:val="22"/>
        </w:rPr>
        <w:t>a</w:t>
      </w:r>
      <w:r w:rsidRPr="00AE001A">
        <w:rPr>
          <w:rFonts w:ascii="Arial" w:hAnsi="Arial" w:cs="Arial"/>
          <w:sz w:val="22"/>
          <w:szCs w:val="22"/>
        </w:rPr>
        <w:t xml:space="preserve"> i ocen</w:t>
      </w:r>
      <w:r>
        <w:rPr>
          <w:rFonts w:ascii="Arial" w:hAnsi="Arial" w:cs="Arial"/>
          <w:sz w:val="22"/>
          <w:szCs w:val="22"/>
        </w:rPr>
        <w:t>y</w:t>
      </w:r>
      <w:r w:rsidRPr="00AE001A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.</w:t>
      </w:r>
    </w:p>
    <w:p w14:paraId="0DD3B7C4" w14:textId="77777777" w:rsidR="00363EC0" w:rsidRDefault="00363EC0" w:rsidP="00363EC0">
      <w:pPr>
        <w:spacing w:after="6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E9616C" w14:textId="77777777" w:rsidR="00363EC0" w:rsidRPr="00965239" w:rsidRDefault="00363EC0" w:rsidP="00363EC0">
      <w:pPr>
        <w:spacing w:after="60" w:line="264" w:lineRule="auto"/>
        <w:rPr>
          <w:rFonts w:ascii="Arial" w:hAnsi="Arial" w:cs="Arial"/>
          <w:sz w:val="22"/>
          <w:szCs w:val="22"/>
          <w:highlight w:val="yellow"/>
        </w:rPr>
      </w:pPr>
    </w:p>
    <w:p w14:paraId="53EEF78B" w14:textId="2CB0A95A" w:rsidR="00E502C1" w:rsidRPr="00AE001A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E001A">
        <w:rPr>
          <w:rFonts w:ascii="Arial" w:hAnsi="Arial" w:cs="Arial"/>
          <w:sz w:val="22"/>
          <w:szCs w:val="22"/>
        </w:rPr>
        <w:t>Dyrektor</w:t>
      </w:r>
    </w:p>
    <w:p w14:paraId="119B7819" w14:textId="77777777" w:rsidR="00E502C1" w:rsidRPr="00AE001A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E001A">
        <w:rPr>
          <w:rFonts w:ascii="Arial" w:hAnsi="Arial" w:cs="Arial"/>
          <w:sz w:val="22"/>
          <w:szCs w:val="22"/>
        </w:rPr>
        <w:t>Wojewódzkiego Urzędu Pracy w Lublinie</w:t>
      </w:r>
    </w:p>
    <w:p w14:paraId="7B17B7EC" w14:textId="5E43B27C" w:rsidR="003B677C" w:rsidRPr="00AE001A" w:rsidRDefault="00E502C1" w:rsidP="00FE6A58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E001A">
        <w:rPr>
          <w:rFonts w:ascii="Arial" w:hAnsi="Arial" w:cs="Arial"/>
          <w:sz w:val="22"/>
          <w:szCs w:val="22"/>
        </w:rPr>
        <w:t>Tomasz Pitucha</w:t>
      </w:r>
    </w:p>
    <w:sectPr w:rsidR="003B677C" w:rsidRPr="00AE001A" w:rsidSect="00E96B2C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6B41" w14:textId="77777777" w:rsidR="008033A8" w:rsidRDefault="008033A8">
      <w:r>
        <w:separator/>
      </w:r>
    </w:p>
  </w:endnote>
  <w:endnote w:type="continuationSeparator" w:id="0">
    <w:p w14:paraId="3AF2E73A" w14:textId="77777777" w:rsidR="008033A8" w:rsidRDefault="0080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A941" w14:textId="77777777" w:rsidR="008033A8" w:rsidRDefault="008033A8">
      <w:r>
        <w:separator/>
      </w:r>
    </w:p>
  </w:footnote>
  <w:footnote w:type="continuationSeparator" w:id="0">
    <w:p w14:paraId="6F9514D1" w14:textId="77777777" w:rsidR="008033A8" w:rsidRDefault="0080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11E15"/>
    <w:multiLevelType w:val="hybridMultilevel"/>
    <w:tmpl w:val="F6C6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3661B"/>
    <w:multiLevelType w:val="hybridMultilevel"/>
    <w:tmpl w:val="067AB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6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3"/>
  </w:num>
  <w:num w:numId="4" w16cid:durableId="1843160338">
    <w:abstractNumId w:val="2"/>
  </w:num>
  <w:num w:numId="5" w16cid:durableId="1654991680">
    <w:abstractNumId w:val="4"/>
  </w:num>
  <w:num w:numId="6" w16cid:durableId="1601135873">
    <w:abstractNumId w:val="1"/>
  </w:num>
  <w:num w:numId="7" w16cid:durableId="52495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61601"/>
    <w:rsid w:val="000900D5"/>
    <w:rsid w:val="0009580D"/>
    <w:rsid w:val="000C56E7"/>
    <w:rsid w:val="000D4FE6"/>
    <w:rsid w:val="000E413B"/>
    <w:rsid w:val="00115FFA"/>
    <w:rsid w:val="00117468"/>
    <w:rsid w:val="001329C5"/>
    <w:rsid w:val="00141837"/>
    <w:rsid w:val="001437F4"/>
    <w:rsid w:val="0015162E"/>
    <w:rsid w:val="00161E3F"/>
    <w:rsid w:val="00161E84"/>
    <w:rsid w:val="00180242"/>
    <w:rsid w:val="001A6720"/>
    <w:rsid w:val="001C214A"/>
    <w:rsid w:val="00211E64"/>
    <w:rsid w:val="0022066B"/>
    <w:rsid w:val="0023257C"/>
    <w:rsid w:val="00235CAB"/>
    <w:rsid w:val="0026490E"/>
    <w:rsid w:val="0028148F"/>
    <w:rsid w:val="002876BF"/>
    <w:rsid w:val="00287FEC"/>
    <w:rsid w:val="002A0E91"/>
    <w:rsid w:val="002C1B09"/>
    <w:rsid w:val="002D4E93"/>
    <w:rsid w:val="002E6556"/>
    <w:rsid w:val="00314AA8"/>
    <w:rsid w:val="003237D8"/>
    <w:rsid w:val="003341B3"/>
    <w:rsid w:val="00351DDD"/>
    <w:rsid w:val="00357A5B"/>
    <w:rsid w:val="00357F55"/>
    <w:rsid w:val="00363EC0"/>
    <w:rsid w:val="0038448B"/>
    <w:rsid w:val="0039035D"/>
    <w:rsid w:val="003A4DC4"/>
    <w:rsid w:val="003B677C"/>
    <w:rsid w:val="003C544B"/>
    <w:rsid w:val="003E3BEE"/>
    <w:rsid w:val="003F6B4F"/>
    <w:rsid w:val="0040299B"/>
    <w:rsid w:val="004118E0"/>
    <w:rsid w:val="00426667"/>
    <w:rsid w:val="00433BCE"/>
    <w:rsid w:val="00440697"/>
    <w:rsid w:val="00461B31"/>
    <w:rsid w:val="00496CB5"/>
    <w:rsid w:val="004A0171"/>
    <w:rsid w:val="004A0647"/>
    <w:rsid w:val="004C26C7"/>
    <w:rsid w:val="004C34FD"/>
    <w:rsid w:val="004C3DB0"/>
    <w:rsid w:val="004C6D94"/>
    <w:rsid w:val="004D02EB"/>
    <w:rsid w:val="004E0449"/>
    <w:rsid w:val="004E3381"/>
    <w:rsid w:val="004E5E93"/>
    <w:rsid w:val="00516841"/>
    <w:rsid w:val="00516E8A"/>
    <w:rsid w:val="0053417C"/>
    <w:rsid w:val="0054322C"/>
    <w:rsid w:val="005A5CB7"/>
    <w:rsid w:val="005B1B61"/>
    <w:rsid w:val="005B2860"/>
    <w:rsid w:val="005B6C85"/>
    <w:rsid w:val="005D4BDC"/>
    <w:rsid w:val="005F4C2C"/>
    <w:rsid w:val="006322D6"/>
    <w:rsid w:val="00634BB4"/>
    <w:rsid w:val="0065244E"/>
    <w:rsid w:val="00655562"/>
    <w:rsid w:val="006C73B8"/>
    <w:rsid w:val="006E0A64"/>
    <w:rsid w:val="00755922"/>
    <w:rsid w:val="007662D1"/>
    <w:rsid w:val="0077056C"/>
    <w:rsid w:val="007841AA"/>
    <w:rsid w:val="007B4EB5"/>
    <w:rsid w:val="007C1541"/>
    <w:rsid w:val="007C6673"/>
    <w:rsid w:val="007D17A9"/>
    <w:rsid w:val="007F64E3"/>
    <w:rsid w:val="007F7765"/>
    <w:rsid w:val="008011CB"/>
    <w:rsid w:val="008033A8"/>
    <w:rsid w:val="00840FE1"/>
    <w:rsid w:val="008920B4"/>
    <w:rsid w:val="008B0F67"/>
    <w:rsid w:val="008E0AFB"/>
    <w:rsid w:val="0094701E"/>
    <w:rsid w:val="00952753"/>
    <w:rsid w:val="00964F48"/>
    <w:rsid w:val="00965239"/>
    <w:rsid w:val="00970C98"/>
    <w:rsid w:val="00973C73"/>
    <w:rsid w:val="009759EE"/>
    <w:rsid w:val="00996877"/>
    <w:rsid w:val="009A06EC"/>
    <w:rsid w:val="009B4A8D"/>
    <w:rsid w:val="00A10E4B"/>
    <w:rsid w:val="00A353E5"/>
    <w:rsid w:val="00A377EF"/>
    <w:rsid w:val="00A52D8E"/>
    <w:rsid w:val="00A75A76"/>
    <w:rsid w:val="00A810AF"/>
    <w:rsid w:val="00A82ACC"/>
    <w:rsid w:val="00A845D4"/>
    <w:rsid w:val="00AA61A7"/>
    <w:rsid w:val="00AA6449"/>
    <w:rsid w:val="00AE001A"/>
    <w:rsid w:val="00AE117A"/>
    <w:rsid w:val="00B0569A"/>
    <w:rsid w:val="00B25C60"/>
    <w:rsid w:val="00B3434D"/>
    <w:rsid w:val="00B34EF2"/>
    <w:rsid w:val="00B4625A"/>
    <w:rsid w:val="00B466D5"/>
    <w:rsid w:val="00B47327"/>
    <w:rsid w:val="00B5610F"/>
    <w:rsid w:val="00B777C5"/>
    <w:rsid w:val="00B97539"/>
    <w:rsid w:val="00BB1134"/>
    <w:rsid w:val="00BF452F"/>
    <w:rsid w:val="00C0351B"/>
    <w:rsid w:val="00C2412F"/>
    <w:rsid w:val="00C70B9E"/>
    <w:rsid w:val="00C8195E"/>
    <w:rsid w:val="00CA2E38"/>
    <w:rsid w:val="00CB67A3"/>
    <w:rsid w:val="00CD5002"/>
    <w:rsid w:val="00D01006"/>
    <w:rsid w:val="00D173C5"/>
    <w:rsid w:val="00D528E2"/>
    <w:rsid w:val="00D55470"/>
    <w:rsid w:val="00D77713"/>
    <w:rsid w:val="00DC0061"/>
    <w:rsid w:val="00DD424F"/>
    <w:rsid w:val="00E05DF1"/>
    <w:rsid w:val="00E07A8B"/>
    <w:rsid w:val="00E274D2"/>
    <w:rsid w:val="00E502C1"/>
    <w:rsid w:val="00E52C44"/>
    <w:rsid w:val="00E64FEC"/>
    <w:rsid w:val="00E8507C"/>
    <w:rsid w:val="00E92087"/>
    <w:rsid w:val="00E96B2C"/>
    <w:rsid w:val="00EE52B1"/>
    <w:rsid w:val="00EF452B"/>
    <w:rsid w:val="00F0263C"/>
    <w:rsid w:val="00F11BD1"/>
    <w:rsid w:val="00F14DB4"/>
    <w:rsid w:val="00F175E2"/>
    <w:rsid w:val="00F2452B"/>
    <w:rsid w:val="00F45771"/>
    <w:rsid w:val="00F61B81"/>
    <w:rsid w:val="00FB45B4"/>
    <w:rsid w:val="00FE6A58"/>
    <w:rsid w:val="00FE72D4"/>
    <w:rsid w:val="00FF6550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normalny tekst,Akapit z list¹,L1,List Paragraph,Akapit z listą5"/>
    <w:basedOn w:val="Normalny"/>
    <w:link w:val="AkapitzlistZnak"/>
    <w:uiPriority w:val="34"/>
    <w:unhideWhenUsed/>
    <w:qFormat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755922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E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EC0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EC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Monika Sołdatow-Trzewik</cp:lastModifiedBy>
  <cp:revision>2</cp:revision>
  <cp:lastPrinted>2025-02-14T10:44:00Z</cp:lastPrinted>
  <dcterms:created xsi:type="dcterms:W3CDTF">2025-03-19T07:31:00Z</dcterms:created>
  <dcterms:modified xsi:type="dcterms:W3CDTF">2025-03-19T07:31:00Z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