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0BC5B120" w14:textId="5F977042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FBA84F8" w14:textId="33617C2E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577D9C7C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686BF8">
        <w:rPr>
          <w:rFonts w:cstheme="minorHAnsi"/>
          <w:b/>
          <w:i/>
          <w:iCs/>
          <w:spacing w:val="-1"/>
        </w:rPr>
        <w:t>2</w:t>
      </w:r>
    </w:p>
    <w:p w14:paraId="53BBEA97" w14:textId="74C403AE" w:rsidR="00F606DC" w:rsidRPr="005B310B" w:rsidRDefault="00F606DC" w:rsidP="00703719">
      <w:pPr>
        <w:shd w:val="clear" w:color="auto" w:fill="FFFFFF"/>
        <w:spacing w:after="0" w:line="240" w:lineRule="auto"/>
        <w:ind w:left="9356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703719" w:rsidRPr="00703719">
        <w:rPr>
          <w:rFonts w:cstheme="minorHAnsi"/>
          <w:b/>
          <w:i/>
          <w:iCs/>
          <w:spacing w:val="-1"/>
        </w:rPr>
        <w:t>DZiK-DZP.2920.3.2025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7C030F41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686BF8">
        <w:rPr>
          <w:rFonts w:eastAsia="Calibri" w:cstheme="minorHAnsi"/>
          <w:b/>
          <w:u w:val="single"/>
        </w:rPr>
        <w:t>2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4BBD2E76" w:rsidR="00653C98" w:rsidRPr="00853B61" w:rsidRDefault="00FB5EDA" w:rsidP="004A08ED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686BF8">
              <w:rPr>
                <w:rFonts w:cstheme="minorHAnsi"/>
                <w:b/>
                <w:color w:val="000000" w:themeColor="text1"/>
              </w:rPr>
              <w:t>2</w:t>
            </w:r>
            <w:r w:rsidR="00853B61" w:rsidRPr="00853B61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B25E0E">
              <w:rPr>
                <w:rFonts w:cstheme="minorHAnsi"/>
                <w:b/>
                <w:color w:val="000000" w:themeColor="text1"/>
              </w:rPr>
              <w:t>–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4A08ED" w:rsidRPr="004A08ED">
              <w:rPr>
                <w:rFonts w:cstheme="minorHAnsi"/>
                <w:b/>
                <w:color w:val="000000" w:themeColor="text1"/>
              </w:rPr>
              <w:t>Katedra Inżynierii Sanitarnej i Gospodarki Wodnej</w:t>
            </w:r>
            <w:r w:rsidR="004A08ED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4A08ED" w:rsidRPr="004A08ED">
              <w:rPr>
                <w:rFonts w:cstheme="minorHAnsi"/>
                <w:b/>
                <w:color w:val="000000" w:themeColor="text1"/>
              </w:rPr>
              <w:t>al. Mickiewicza 24/28</w:t>
            </w:r>
            <w:r w:rsidR="004A08ED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4A08ED" w:rsidRPr="004A08ED">
              <w:rPr>
                <w:rFonts w:cstheme="minorHAnsi"/>
                <w:b/>
                <w:color w:val="000000" w:themeColor="text1"/>
              </w:rPr>
              <w:t>30-059 Kraków</w:t>
            </w:r>
          </w:p>
        </w:tc>
      </w:tr>
      <w:tr w:rsidR="00F736F9" w:rsidRPr="005B310B" w14:paraId="0AE6A401" w14:textId="77777777" w:rsidTr="00AA1118">
        <w:trPr>
          <w:trHeight w:val="7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19ECFD5A" w14:textId="77777777" w:rsidR="00B25E0E" w:rsidRPr="00B25E0E" w:rsidRDefault="00B25E0E" w:rsidP="00B25E0E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Fotel biurowy:</w:t>
            </w:r>
          </w:p>
          <w:p w14:paraId="1C032FF2" w14:textId="25F55EEF" w:rsidR="002C25E3" w:rsidRDefault="00F215E6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fotel z tapicerowanym tkaniną siedziskiem i</w:t>
            </w:r>
            <w:r w:rsidR="008048F3">
              <w:rPr>
                <w:rFonts w:asciiTheme="minorHAnsi" w:hAnsiTheme="minorHAnsi" w:cstheme="minorHAnsi"/>
              </w:rPr>
              <w:t xml:space="preserve"> oparciem</w:t>
            </w:r>
            <w:r w:rsidR="007C487D">
              <w:rPr>
                <w:rFonts w:asciiTheme="minorHAnsi" w:hAnsiTheme="minorHAnsi" w:cstheme="minorHAnsi"/>
              </w:rPr>
              <w:t>,</w:t>
            </w:r>
          </w:p>
          <w:p w14:paraId="5147C041" w14:textId="253AA0A0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8048F3">
              <w:rPr>
                <w:rFonts w:asciiTheme="minorHAnsi" w:hAnsiTheme="minorHAnsi" w:cstheme="minorHAnsi"/>
              </w:rPr>
              <w:t xml:space="preserve">odłokietniki </w:t>
            </w:r>
            <w:r>
              <w:rPr>
                <w:rFonts w:asciiTheme="minorHAnsi" w:hAnsiTheme="minorHAnsi" w:cstheme="minorHAnsi"/>
              </w:rPr>
              <w:t>z możliwością regulacji wysokości,</w:t>
            </w:r>
          </w:p>
          <w:p w14:paraId="3F1EB9B4" w14:textId="297E5FAA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fotel z funkcją bujania się poprzez </w:t>
            </w:r>
            <w:r w:rsidRPr="008048F3">
              <w:rPr>
                <w:rFonts w:asciiTheme="minorHAnsi" w:hAnsiTheme="minorHAnsi" w:cstheme="minorHAnsi"/>
              </w:rPr>
              <w:t xml:space="preserve">równoczesne wychylanie się oparcia z siedziskiem z możliwością blokady w każdej wybranej pozycji, </w:t>
            </w:r>
          </w:p>
          <w:p w14:paraId="7028CECD" w14:textId="4BD86531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regulacji siły oporu oparcia,</w:t>
            </w:r>
          </w:p>
          <w:p w14:paraId="47AEF020" w14:textId="10D066AF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wysokość siedziska regulowana,</w:t>
            </w:r>
          </w:p>
          <w:p w14:paraId="260011C1" w14:textId="71BF6F60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podstawa jezdna stalowa, chromowana z kółkami do powierzchni twardych,</w:t>
            </w:r>
          </w:p>
          <w:p w14:paraId="524422FA" w14:textId="479DA1E0" w:rsidR="008048F3" w:rsidRDefault="008048F3" w:rsidP="00B25E0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fotel tapicerowany tkaniną o odporności na ścieranie co najmniej 30 000 cykli Martindale’a, w kolorze czarnym</w:t>
            </w:r>
          </w:p>
          <w:p w14:paraId="61192A4D" w14:textId="05126658" w:rsidR="004143AE" w:rsidRDefault="004143AE" w:rsidP="004A08ED">
            <w:pPr>
              <w:rPr>
                <w:rFonts w:eastAsia="Calibri" w:cstheme="minorHAnsi"/>
              </w:rPr>
            </w:pPr>
          </w:p>
          <w:p w14:paraId="2DECE528" w14:textId="7420094B" w:rsidR="008048F3" w:rsidRDefault="008048F3" w:rsidP="004A08ED">
            <w:pPr>
              <w:rPr>
                <w:rFonts w:eastAsia="Calibri" w:cstheme="minorHAnsi"/>
              </w:rPr>
            </w:pPr>
          </w:p>
          <w:p w14:paraId="0C117351" w14:textId="77777777" w:rsidR="008048F3" w:rsidRPr="008048F3" w:rsidRDefault="008048F3" w:rsidP="004A08ED">
            <w:pPr>
              <w:rPr>
                <w:rFonts w:eastAsia="Calibri" w:cstheme="minorHAnsi"/>
              </w:rPr>
            </w:pPr>
          </w:p>
          <w:p w14:paraId="1D78AB82" w14:textId="77777777" w:rsidR="004A08ED" w:rsidRDefault="004A08ED" w:rsidP="004A08ED">
            <w:pPr>
              <w:rPr>
                <w:rFonts w:cs="Arial"/>
                <w:b/>
                <w:u w:val="single"/>
              </w:rPr>
            </w:pPr>
            <w:r w:rsidRPr="00DB3424">
              <w:rPr>
                <w:rFonts w:cs="Arial"/>
                <w:b/>
                <w:u w:val="single"/>
              </w:rPr>
              <w:lastRenderedPageBreak/>
              <w:t xml:space="preserve">Zdjęcie poglądowe: </w:t>
            </w:r>
          </w:p>
          <w:p w14:paraId="28B7FF70" w14:textId="7FA7FD1A" w:rsidR="004A08ED" w:rsidRPr="004A08ED" w:rsidRDefault="008048F3" w:rsidP="004A08ED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C4EFB38" wp14:editId="5BB75AFE">
                  <wp:extent cx="984681" cy="1409050"/>
                  <wp:effectExtent l="0" t="0" r="6350" b="127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74" cy="14453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35CF3FAF" w14:textId="77777777" w:rsidR="00F736F9" w:rsidRPr="0027328F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27328F"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6ACAE7CD" w14:textId="679B667C" w:rsidR="00F736F9" w:rsidRPr="005B310B" w:rsidRDefault="004A08ED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28F9F7E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4A08ED" w:rsidRPr="005B310B" w14:paraId="64C44DB4" w14:textId="77777777" w:rsidTr="009E2772">
        <w:trPr>
          <w:trHeight w:val="70"/>
          <w:jc w:val="center"/>
        </w:trPr>
        <w:tc>
          <w:tcPr>
            <w:tcW w:w="704" w:type="dxa"/>
            <w:vAlign w:val="center"/>
          </w:tcPr>
          <w:p w14:paraId="2918DA8A" w14:textId="63709BB8" w:rsidR="004A08ED" w:rsidRPr="00D5047A" w:rsidRDefault="004A08ED" w:rsidP="009E277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3984A3F2" w14:textId="6014B596" w:rsidR="004A08ED" w:rsidRPr="00B25E0E" w:rsidRDefault="004A08ED" w:rsidP="009E2772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Krzesło laboratoryjne:</w:t>
            </w:r>
          </w:p>
          <w:p w14:paraId="41D57571" w14:textId="7FC642B5" w:rsidR="009C1EB8" w:rsidRDefault="009C1EB8" w:rsidP="009C1EB8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C1EB8">
              <w:rPr>
                <w:rFonts w:asciiTheme="minorHAnsi" w:hAnsiTheme="minorHAnsi" w:cstheme="minorHAnsi"/>
              </w:rPr>
              <w:t>siedzisko wykonane z miękkiej pianki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3FA0C2B" w14:textId="3A6BD5E4" w:rsidR="009C1EB8" w:rsidRPr="009C1EB8" w:rsidRDefault="009C1EB8" w:rsidP="009C1EB8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siedzisko w kolorze czarnym,</w:t>
            </w:r>
          </w:p>
          <w:p w14:paraId="35073848" w14:textId="20AF4A68" w:rsidR="009C1EB8" w:rsidRPr="009C1EB8" w:rsidRDefault="009C1EB8" w:rsidP="009C1EB8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siedzisko </w:t>
            </w:r>
            <w:r w:rsidRPr="009C1EB8">
              <w:rPr>
                <w:rFonts w:asciiTheme="minorHAnsi" w:hAnsiTheme="minorHAnsi" w:cstheme="minorHAnsi"/>
              </w:rPr>
              <w:t>regulowan</w:t>
            </w:r>
            <w:r>
              <w:rPr>
                <w:rFonts w:asciiTheme="minorHAnsi" w:hAnsiTheme="minorHAnsi" w:cstheme="minorHAnsi"/>
              </w:rPr>
              <w:t>e na</w:t>
            </w:r>
            <w:r w:rsidRPr="009C1EB8">
              <w:rPr>
                <w:rFonts w:asciiTheme="minorHAnsi" w:hAnsiTheme="minorHAnsi" w:cstheme="minorHAnsi"/>
              </w:rPr>
              <w:t xml:space="preserve"> wysokość</w:t>
            </w:r>
            <w:r>
              <w:rPr>
                <w:rFonts w:asciiTheme="minorHAnsi" w:hAnsiTheme="minorHAnsi" w:cstheme="minorHAnsi"/>
              </w:rPr>
              <w:t xml:space="preserve"> w zakresie </w:t>
            </w:r>
            <w:r w:rsidRPr="009C1EB8">
              <w:rPr>
                <w:rFonts w:asciiTheme="minorHAnsi" w:hAnsiTheme="minorHAnsi" w:cstheme="minorHAnsi"/>
              </w:rPr>
              <w:t>od 47 do 62 cm (+/-3 cm),</w:t>
            </w:r>
          </w:p>
          <w:p w14:paraId="1B033497" w14:textId="522C2630" w:rsidR="009C1EB8" w:rsidRPr="009C1EB8" w:rsidRDefault="009C1EB8" w:rsidP="009E277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C1EB8">
              <w:rPr>
                <w:rFonts w:asciiTheme="minorHAnsi" w:hAnsiTheme="minorHAnsi" w:cstheme="minorHAnsi"/>
              </w:rPr>
              <w:t>podstawa pięcioramienna, aluminiowa</w:t>
            </w:r>
            <w:r>
              <w:rPr>
                <w:rFonts w:asciiTheme="minorHAnsi" w:hAnsiTheme="minorHAnsi" w:cstheme="minorHAnsi"/>
              </w:rPr>
              <w:t xml:space="preserve"> z kółkami.</w:t>
            </w:r>
          </w:p>
          <w:p w14:paraId="183A196B" w14:textId="77777777" w:rsidR="009C1EB8" w:rsidRPr="009C1EB8" w:rsidRDefault="009C1EB8" w:rsidP="009C1EB8">
            <w:pPr>
              <w:spacing w:line="360" w:lineRule="auto"/>
              <w:rPr>
                <w:rFonts w:eastAsia="Calibri" w:cstheme="minorHAnsi"/>
              </w:rPr>
            </w:pPr>
          </w:p>
          <w:p w14:paraId="385FC83F" w14:textId="6BBA9221" w:rsidR="009C1EB8" w:rsidRDefault="004A08ED" w:rsidP="009E2772">
            <w:pPr>
              <w:rPr>
                <w:rFonts w:cs="Arial"/>
                <w:b/>
                <w:u w:val="single"/>
              </w:rPr>
            </w:pPr>
            <w:r w:rsidRPr="00DB3424">
              <w:rPr>
                <w:rFonts w:cs="Arial"/>
                <w:b/>
                <w:u w:val="single"/>
              </w:rPr>
              <w:t xml:space="preserve">Zdjęcie poglądowe: </w:t>
            </w:r>
          </w:p>
          <w:p w14:paraId="6F84DBD2" w14:textId="56F1ED6A" w:rsidR="009C1EB8" w:rsidRDefault="009C1EB8" w:rsidP="009E2772">
            <w:pPr>
              <w:rPr>
                <w:rFonts w:cs="Arial"/>
                <w:b/>
                <w:u w:val="single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A2DEB87" wp14:editId="6EB162B9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11430</wp:posOffset>
                  </wp:positionV>
                  <wp:extent cx="795655" cy="1274445"/>
                  <wp:effectExtent l="0" t="0" r="4445" b="190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274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C57AA6E" w14:textId="77777777" w:rsidR="004A08ED" w:rsidRDefault="004A08ED" w:rsidP="009E2772">
            <w:pPr>
              <w:rPr>
                <w:rFonts w:cstheme="minorHAnsi"/>
              </w:rPr>
            </w:pPr>
          </w:p>
          <w:p w14:paraId="62C9ED51" w14:textId="77777777" w:rsidR="009C1EB8" w:rsidRDefault="009C1EB8" w:rsidP="009E2772">
            <w:pPr>
              <w:rPr>
                <w:rFonts w:cstheme="minorHAnsi"/>
              </w:rPr>
            </w:pPr>
          </w:p>
          <w:p w14:paraId="206AFE4F" w14:textId="77777777" w:rsidR="009C1EB8" w:rsidRDefault="009C1EB8" w:rsidP="009E2772">
            <w:pPr>
              <w:rPr>
                <w:rFonts w:cstheme="minorHAnsi"/>
              </w:rPr>
            </w:pPr>
          </w:p>
          <w:p w14:paraId="0C938DEB" w14:textId="77777777" w:rsidR="009C1EB8" w:rsidRDefault="009C1EB8" w:rsidP="009E2772">
            <w:pPr>
              <w:rPr>
                <w:rFonts w:cstheme="minorHAnsi"/>
              </w:rPr>
            </w:pPr>
          </w:p>
          <w:p w14:paraId="19F950DE" w14:textId="77777777" w:rsidR="009C1EB8" w:rsidRDefault="009C1EB8" w:rsidP="009E2772">
            <w:pPr>
              <w:rPr>
                <w:rFonts w:cstheme="minorHAnsi"/>
              </w:rPr>
            </w:pPr>
          </w:p>
          <w:p w14:paraId="76E25190" w14:textId="77777777" w:rsidR="009C1EB8" w:rsidRDefault="009C1EB8" w:rsidP="009E2772">
            <w:pPr>
              <w:rPr>
                <w:rFonts w:cstheme="minorHAnsi"/>
              </w:rPr>
            </w:pPr>
          </w:p>
          <w:p w14:paraId="736BFBA5" w14:textId="0CA02619" w:rsidR="009C1EB8" w:rsidRPr="004A08ED" w:rsidRDefault="009C1EB8" w:rsidP="009E2772">
            <w:pPr>
              <w:rPr>
                <w:rFonts w:cstheme="minorHAnsi"/>
              </w:rPr>
            </w:pPr>
          </w:p>
        </w:tc>
        <w:tc>
          <w:tcPr>
            <w:tcW w:w="695" w:type="dxa"/>
            <w:vAlign w:val="center"/>
          </w:tcPr>
          <w:p w14:paraId="10A1E5C6" w14:textId="77777777" w:rsidR="004A08ED" w:rsidRPr="0027328F" w:rsidRDefault="004A08ED" w:rsidP="009E277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27328F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2DF8A816" w14:textId="573D91A3" w:rsidR="004A08ED" w:rsidRPr="005B310B" w:rsidRDefault="004A08ED" w:rsidP="009E277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37550E96" w14:textId="77777777" w:rsidR="004A08ED" w:rsidRPr="005B310B" w:rsidRDefault="004A08ED" w:rsidP="009E277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551D6BFB" w14:textId="77777777" w:rsidR="004A08ED" w:rsidRPr="005B310B" w:rsidRDefault="004A08ED" w:rsidP="009E2772">
            <w:pPr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77777777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362A856C" w14:textId="72990A38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EC568D">
      <w:footerReference w:type="default" r:id="rId11"/>
      <w:pgSz w:w="16838" w:h="11906" w:orient="landscape" w:code="9"/>
      <w:pgMar w:top="1418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77D4" w14:textId="77777777" w:rsidR="00F369BB" w:rsidRDefault="00F369BB" w:rsidP="00FA698A">
      <w:pPr>
        <w:spacing w:after="0" w:line="240" w:lineRule="auto"/>
      </w:pPr>
      <w:r>
        <w:separator/>
      </w:r>
    </w:p>
  </w:endnote>
  <w:endnote w:type="continuationSeparator" w:id="0">
    <w:p w14:paraId="541985CD" w14:textId="77777777" w:rsidR="00F369BB" w:rsidRDefault="00F369BB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0C791DEC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5409DF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325E6" w14:textId="77777777" w:rsidR="00F369BB" w:rsidRDefault="00F369BB" w:rsidP="00FA698A">
      <w:pPr>
        <w:spacing w:after="0" w:line="240" w:lineRule="auto"/>
      </w:pPr>
      <w:r>
        <w:separator/>
      </w:r>
    </w:p>
  </w:footnote>
  <w:footnote w:type="continuationSeparator" w:id="0">
    <w:p w14:paraId="00A7151C" w14:textId="77777777" w:rsidR="00F369BB" w:rsidRDefault="00F369BB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9A04E0"/>
    <w:multiLevelType w:val="hybridMultilevel"/>
    <w:tmpl w:val="E8EAED2A"/>
    <w:lvl w:ilvl="0" w:tplc="41502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917184"/>
    <w:multiLevelType w:val="hybridMultilevel"/>
    <w:tmpl w:val="405C990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2520107">
    <w:abstractNumId w:val="44"/>
  </w:num>
  <w:num w:numId="2" w16cid:durableId="120611940">
    <w:abstractNumId w:val="25"/>
  </w:num>
  <w:num w:numId="3" w16cid:durableId="2129002555">
    <w:abstractNumId w:val="28"/>
  </w:num>
  <w:num w:numId="4" w16cid:durableId="1848521050">
    <w:abstractNumId w:val="18"/>
  </w:num>
  <w:num w:numId="5" w16cid:durableId="1431437464">
    <w:abstractNumId w:val="47"/>
  </w:num>
  <w:num w:numId="6" w16cid:durableId="1178424289">
    <w:abstractNumId w:val="19"/>
  </w:num>
  <w:num w:numId="7" w16cid:durableId="1154294074">
    <w:abstractNumId w:val="39"/>
  </w:num>
  <w:num w:numId="8" w16cid:durableId="94835190">
    <w:abstractNumId w:val="2"/>
  </w:num>
  <w:num w:numId="9" w16cid:durableId="1693607204">
    <w:abstractNumId w:val="43"/>
  </w:num>
  <w:num w:numId="10" w16cid:durableId="577055049">
    <w:abstractNumId w:val="26"/>
  </w:num>
  <w:num w:numId="11" w16cid:durableId="1486236143">
    <w:abstractNumId w:val="3"/>
  </w:num>
  <w:num w:numId="12" w16cid:durableId="611323378">
    <w:abstractNumId w:val="10"/>
  </w:num>
  <w:num w:numId="13" w16cid:durableId="1515336319">
    <w:abstractNumId w:val="17"/>
  </w:num>
  <w:num w:numId="14" w16cid:durableId="463160718">
    <w:abstractNumId w:val="16"/>
  </w:num>
  <w:num w:numId="15" w16cid:durableId="1148548897">
    <w:abstractNumId w:val="30"/>
  </w:num>
  <w:num w:numId="16" w16cid:durableId="165361436">
    <w:abstractNumId w:val="37"/>
  </w:num>
  <w:num w:numId="17" w16cid:durableId="1004239406">
    <w:abstractNumId w:val="5"/>
  </w:num>
  <w:num w:numId="18" w16cid:durableId="173692772">
    <w:abstractNumId w:val="33"/>
  </w:num>
  <w:num w:numId="19" w16cid:durableId="152257061">
    <w:abstractNumId w:val="9"/>
  </w:num>
  <w:num w:numId="20" w16cid:durableId="234978218">
    <w:abstractNumId w:val="38"/>
  </w:num>
  <w:num w:numId="21" w16cid:durableId="1838500995">
    <w:abstractNumId w:val="27"/>
  </w:num>
  <w:num w:numId="22" w16cid:durableId="1180199559">
    <w:abstractNumId w:val="32"/>
  </w:num>
  <w:num w:numId="23" w16cid:durableId="709456988">
    <w:abstractNumId w:val="22"/>
  </w:num>
  <w:num w:numId="24" w16cid:durableId="1498376591">
    <w:abstractNumId w:val="6"/>
  </w:num>
  <w:num w:numId="25" w16cid:durableId="887184588">
    <w:abstractNumId w:val="1"/>
  </w:num>
  <w:num w:numId="26" w16cid:durableId="1740205995">
    <w:abstractNumId w:val="41"/>
  </w:num>
  <w:num w:numId="27" w16cid:durableId="40984513">
    <w:abstractNumId w:val="20"/>
  </w:num>
  <w:num w:numId="28" w16cid:durableId="401568801">
    <w:abstractNumId w:val="12"/>
  </w:num>
  <w:num w:numId="29" w16cid:durableId="2002658042">
    <w:abstractNumId w:val="42"/>
  </w:num>
  <w:num w:numId="30" w16cid:durableId="660086065">
    <w:abstractNumId w:val="8"/>
  </w:num>
  <w:num w:numId="31" w16cid:durableId="1435516884">
    <w:abstractNumId w:val="0"/>
  </w:num>
  <w:num w:numId="32" w16cid:durableId="1555504383">
    <w:abstractNumId w:val="14"/>
  </w:num>
  <w:num w:numId="33" w16cid:durableId="201406008">
    <w:abstractNumId w:val="23"/>
  </w:num>
  <w:num w:numId="34" w16cid:durableId="608662398">
    <w:abstractNumId w:val="36"/>
  </w:num>
  <w:num w:numId="35" w16cid:durableId="313920869">
    <w:abstractNumId w:val="4"/>
  </w:num>
  <w:num w:numId="36" w16cid:durableId="695158153">
    <w:abstractNumId w:val="21"/>
  </w:num>
  <w:num w:numId="37" w16cid:durableId="1507666869">
    <w:abstractNumId w:val="29"/>
  </w:num>
  <w:num w:numId="38" w16cid:durableId="206375638">
    <w:abstractNumId w:val="13"/>
  </w:num>
  <w:num w:numId="39" w16cid:durableId="864440831">
    <w:abstractNumId w:val="34"/>
  </w:num>
  <w:num w:numId="40" w16cid:durableId="222446065">
    <w:abstractNumId w:val="31"/>
  </w:num>
  <w:num w:numId="41" w16cid:durableId="1039546224">
    <w:abstractNumId w:val="11"/>
  </w:num>
  <w:num w:numId="42" w16cid:durableId="441461391">
    <w:abstractNumId w:val="45"/>
  </w:num>
  <w:num w:numId="43" w16cid:durableId="715618536">
    <w:abstractNumId w:val="35"/>
  </w:num>
  <w:num w:numId="44" w16cid:durableId="1533151340">
    <w:abstractNumId w:val="15"/>
  </w:num>
  <w:num w:numId="45" w16cid:durableId="404887358">
    <w:abstractNumId w:val="7"/>
  </w:num>
  <w:num w:numId="46" w16cid:durableId="1368070100">
    <w:abstractNumId w:val="46"/>
  </w:num>
  <w:num w:numId="47" w16cid:durableId="372580343">
    <w:abstractNumId w:val="24"/>
  </w:num>
  <w:num w:numId="48" w16cid:durableId="947204385">
    <w:abstractNumId w:val="4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7B5"/>
    <w:rsid w:val="0007408E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6D77"/>
    <w:rsid w:val="001173CD"/>
    <w:rsid w:val="00121157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4719"/>
    <w:rsid w:val="001D5D9B"/>
    <w:rsid w:val="001D7404"/>
    <w:rsid w:val="001D7576"/>
    <w:rsid w:val="001D7B0A"/>
    <w:rsid w:val="001E3230"/>
    <w:rsid w:val="001E3A23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30B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6CBD"/>
    <w:rsid w:val="003A76B5"/>
    <w:rsid w:val="003A76CC"/>
    <w:rsid w:val="003B0128"/>
    <w:rsid w:val="003B09F0"/>
    <w:rsid w:val="003B383B"/>
    <w:rsid w:val="003B3A31"/>
    <w:rsid w:val="003B7274"/>
    <w:rsid w:val="003C2053"/>
    <w:rsid w:val="003C5296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43AE"/>
    <w:rsid w:val="00415B84"/>
    <w:rsid w:val="00422581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37AC"/>
    <w:rsid w:val="00465469"/>
    <w:rsid w:val="00470319"/>
    <w:rsid w:val="004718F3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08ED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500180"/>
    <w:rsid w:val="00501EC6"/>
    <w:rsid w:val="0050289F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09DF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201"/>
    <w:rsid w:val="005F29E9"/>
    <w:rsid w:val="005F5E90"/>
    <w:rsid w:val="005F7DF6"/>
    <w:rsid w:val="0060304F"/>
    <w:rsid w:val="00604DFF"/>
    <w:rsid w:val="0061152A"/>
    <w:rsid w:val="00620FFC"/>
    <w:rsid w:val="0062562F"/>
    <w:rsid w:val="00635515"/>
    <w:rsid w:val="00641A85"/>
    <w:rsid w:val="00643391"/>
    <w:rsid w:val="0064667D"/>
    <w:rsid w:val="00653C98"/>
    <w:rsid w:val="00661419"/>
    <w:rsid w:val="006666D0"/>
    <w:rsid w:val="00674AF2"/>
    <w:rsid w:val="00676E33"/>
    <w:rsid w:val="00683D26"/>
    <w:rsid w:val="00686258"/>
    <w:rsid w:val="00686BF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6F5211"/>
    <w:rsid w:val="00703719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AB7"/>
    <w:rsid w:val="007B64C4"/>
    <w:rsid w:val="007C2D3E"/>
    <w:rsid w:val="007C487D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048F3"/>
    <w:rsid w:val="00810E57"/>
    <w:rsid w:val="00814436"/>
    <w:rsid w:val="0081630D"/>
    <w:rsid w:val="00831BAB"/>
    <w:rsid w:val="00832051"/>
    <w:rsid w:val="0083392C"/>
    <w:rsid w:val="00837038"/>
    <w:rsid w:val="00843B62"/>
    <w:rsid w:val="00845337"/>
    <w:rsid w:val="0084552C"/>
    <w:rsid w:val="00850CE9"/>
    <w:rsid w:val="00853B61"/>
    <w:rsid w:val="00856358"/>
    <w:rsid w:val="00860397"/>
    <w:rsid w:val="00860D0B"/>
    <w:rsid w:val="00870669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B183A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06894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1EB8"/>
    <w:rsid w:val="009C7CF4"/>
    <w:rsid w:val="009D10E0"/>
    <w:rsid w:val="009D110F"/>
    <w:rsid w:val="009E16D1"/>
    <w:rsid w:val="009E32A4"/>
    <w:rsid w:val="009E6076"/>
    <w:rsid w:val="009F165F"/>
    <w:rsid w:val="009F4996"/>
    <w:rsid w:val="00A077E3"/>
    <w:rsid w:val="00A07ABB"/>
    <w:rsid w:val="00A13D95"/>
    <w:rsid w:val="00A14E5D"/>
    <w:rsid w:val="00A1501B"/>
    <w:rsid w:val="00A200C1"/>
    <w:rsid w:val="00A237FE"/>
    <w:rsid w:val="00A25A9C"/>
    <w:rsid w:val="00A274D0"/>
    <w:rsid w:val="00A3153E"/>
    <w:rsid w:val="00A32412"/>
    <w:rsid w:val="00A41D58"/>
    <w:rsid w:val="00A43224"/>
    <w:rsid w:val="00A51525"/>
    <w:rsid w:val="00A5267F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25C88"/>
    <w:rsid w:val="00B25E0E"/>
    <w:rsid w:val="00B27D80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7610E"/>
    <w:rsid w:val="00D77C30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3424"/>
    <w:rsid w:val="00DB5F8E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591"/>
    <w:rsid w:val="00E65AF2"/>
    <w:rsid w:val="00E82848"/>
    <w:rsid w:val="00E90DB0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6EE5"/>
    <w:rsid w:val="00F10E1F"/>
    <w:rsid w:val="00F12863"/>
    <w:rsid w:val="00F14D7E"/>
    <w:rsid w:val="00F15157"/>
    <w:rsid w:val="00F215E6"/>
    <w:rsid w:val="00F21AC4"/>
    <w:rsid w:val="00F26629"/>
    <w:rsid w:val="00F33BFE"/>
    <w:rsid w:val="00F34C42"/>
    <w:rsid w:val="00F369BB"/>
    <w:rsid w:val="00F4220D"/>
    <w:rsid w:val="00F45954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779A1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B5EDA"/>
    <w:rsid w:val="00FC5121"/>
    <w:rsid w:val="00FC7048"/>
    <w:rsid w:val="00FC7D13"/>
    <w:rsid w:val="00FD05F5"/>
    <w:rsid w:val="00FD65E9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86AC9-24E4-4F54-9803-C37C8671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94</cp:revision>
  <cp:lastPrinted>2024-05-21T12:44:00Z</cp:lastPrinted>
  <dcterms:created xsi:type="dcterms:W3CDTF">2023-11-29T22:22:00Z</dcterms:created>
  <dcterms:modified xsi:type="dcterms:W3CDTF">2025-02-22T16:22:00Z</dcterms:modified>
</cp:coreProperties>
</file>