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E3D" w:rsidRPr="00F06052" w:rsidRDefault="005D5E3D" w:rsidP="005D5E3D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F06052">
        <w:rPr>
          <w:rFonts w:ascii="Montserrat" w:hAnsi="Montserrat"/>
          <w:i/>
          <w:iCs/>
          <w:color w:val="009999"/>
        </w:rPr>
        <w:t>Załącznik nr 1</w:t>
      </w:r>
    </w:p>
    <w:p w:rsidR="005D5E3D" w:rsidRPr="00F06052" w:rsidRDefault="005D5E3D" w:rsidP="005D5E3D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F06052">
        <w:rPr>
          <w:rFonts w:ascii="Montserrat" w:hAnsi="Montserrat"/>
          <w:i/>
          <w:iCs/>
          <w:color w:val="009999"/>
        </w:rPr>
        <w:t>do Specyfikacji Warunków Zamówienia</w:t>
      </w:r>
    </w:p>
    <w:p w:rsidR="005D5E3D" w:rsidRPr="00F06052" w:rsidRDefault="005D5E3D" w:rsidP="005D5E3D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F06052">
        <w:rPr>
          <w:rFonts w:ascii="Montserrat" w:hAnsi="Montserrat"/>
          <w:i/>
          <w:iCs/>
          <w:color w:val="009999"/>
        </w:rPr>
        <w:t>nr TP-11/25</w:t>
      </w:r>
    </w:p>
    <w:p w:rsidR="005D5E3D" w:rsidRPr="00F06052" w:rsidRDefault="005D5E3D" w:rsidP="005D5E3D">
      <w:pPr>
        <w:autoSpaceDE w:val="0"/>
        <w:autoSpaceDN w:val="0"/>
        <w:adjustRightInd w:val="0"/>
        <w:rPr>
          <w:rFonts w:ascii="Montserrat" w:hAnsi="Montserrat"/>
          <w:i/>
          <w:iCs/>
          <w:color w:val="009999"/>
          <w:sz w:val="18"/>
        </w:rPr>
      </w:pPr>
    </w:p>
    <w:p w:rsidR="005D5E3D" w:rsidRPr="00F06052" w:rsidRDefault="005D5E3D" w:rsidP="005D5E3D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F06052">
        <w:rPr>
          <w:rFonts w:ascii="Montserrat" w:hAnsi="Montserrat"/>
          <w:i/>
          <w:iCs/>
          <w:color w:val="009999"/>
        </w:rPr>
        <w:t>Załącznik nr 1</w:t>
      </w:r>
    </w:p>
    <w:p w:rsidR="005D5E3D" w:rsidRPr="00F06052" w:rsidRDefault="005D5E3D" w:rsidP="005D5E3D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F06052">
        <w:rPr>
          <w:rFonts w:ascii="Montserrat" w:hAnsi="Montserrat"/>
          <w:i/>
          <w:iCs/>
          <w:color w:val="009999"/>
        </w:rPr>
        <w:t>do umowy nr TP-11/25</w:t>
      </w:r>
    </w:p>
    <w:p w:rsidR="005D5E3D" w:rsidRPr="006E2F11" w:rsidRDefault="005D5E3D" w:rsidP="005D5E3D">
      <w:pPr>
        <w:autoSpaceDE w:val="0"/>
        <w:autoSpaceDN w:val="0"/>
        <w:adjustRightInd w:val="0"/>
        <w:rPr>
          <w:rFonts w:ascii="Montserrat" w:hAnsi="Montserrat"/>
          <w:b/>
          <w:iCs/>
          <w:color w:val="000000" w:themeColor="text1"/>
        </w:rPr>
      </w:pPr>
    </w:p>
    <w:p w:rsidR="005D5E3D" w:rsidRDefault="005D5E3D" w:rsidP="005D5E3D">
      <w:pPr>
        <w:autoSpaceDE w:val="0"/>
        <w:autoSpaceDN w:val="0"/>
        <w:adjustRightInd w:val="0"/>
        <w:jc w:val="center"/>
        <w:rPr>
          <w:rFonts w:ascii="Montserrat" w:hAnsi="Montserrat"/>
          <w:b/>
          <w:iCs/>
          <w:color w:val="000000" w:themeColor="text1"/>
        </w:rPr>
      </w:pPr>
      <w:r w:rsidRPr="006E2F11">
        <w:rPr>
          <w:rFonts w:ascii="Montserrat" w:hAnsi="Montserrat"/>
          <w:b/>
          <w:iCs/>
          <w:color w:val="000000" w:themeColor="text1"/>
        </w:rPr>
        <w:t>SZCZEGÓŁOW</w:t>
      </w:r>
      <w:r>
        <w:rPr>
          <w:rFonts w:ascii="Montserrat" w:hAnsi="Montserrat"/>
          <w:b/>
          <w:iCs/>
          <w:color w:val="000000" w:themeColor="text1"/>
        </w:rPr>
        <w:t>A</w:t>
      </w:r>
      <w:r w:rsidRPr="006E2F11">
        <w:rPr>
          <w:rFonts w:ascii="Montserrat" w:hAnsi="Montserrat"/>
          <w:b/>
          <w:iCs/>
          <w:color w:val="000000" w:themeColor="text1"/>
        </w:rPr>
        <w:t xml:space="preserve"> WYCENA I OPIS PRZEDMIOTU ZAMÓWIENIA</w:t>
      </w:r>
    </w:p>
    <w:p w:rsidR="005D5E3D" w:rsidRDefault="005D5E3D" w:rsidP="005D5E3D">
      <w:pPr>
        <w:ind w:hanging="426"/>
        <w:rPr>
          <w:rFonts w:ascii="Montserrat" w:hAnsi="Montserrat"/>
          <w:sz w:val="18"/>
          <w:szCs w:val="18"/>
        </w:rPr>
      </w:pPr>
    </w:p>
    <w:p w:rsidR="005D5E3D" w:rsidRDefault="005D5E3D" w:rsidP="005D5E3D">
      <w:pPr>
        <w:ind w:hanging="426"/>
        <w:rPr>
          <w:rFonts w:ascii="Montserrat" w:hAnsi="Montserrat"/>
          <w:sz w:val="18"/>
          <w:szCs w:val="18"/>
        </w:rPr>
      </w:pPr>
    </w:p>
    <w:p w:rsidR="005D5E3D" w:rsidRPr="00920791" w:rsidRDefault="005D5E3D" w:rsidP="005D5E3D">
      <w:pPr>
        <w:rPr>
          <w:rFonts w:ascii="Montserrat" w:hAnsi="Montserrat"/>
          <w:b/>
          <w:color w:val="000000"/>
        </w:rPr>
      </w:pPr>
      <w:r w:rsidRPr="00920791">
        <w:rPr>
          <w:rFonts w:ascii="Montserrat" w:hAnsi="Montserrat"/>
          <w:b/>
        </w:rPr>
        <w:t xml:space="preserve">Pakiet nr 1 – </w:t>
      </w:r>
      <w:r w:rsidRPr="00920791">
        <w:rPr>
          <w:rFonts w:ascii="Montserrat" w:hAnsi="Montserrat"/>
          <w:b/>
          <w:color w:val="000000"/>
        </w:rPr>
        <w:t xml:space="preserve">szkiełka CPV-33140000-3. </w:t>
      </w:r>
    </w:p>
    <w:tbl>
      <w:tblPr>
        <w:tblStyle w:val="Tabela-Siatka"/>
        <w:tblW w:w="15021" w:type="dxa"/>
        <w:jc w:val="center"/>
        <w:tblLayout w:type="fixed"/>
        <w:tblLook w:val="04A0" w:firstRow="1" w:lastRow="0" w:firstColumn="1" w:lastColumn="0" w:noHBand="0" w:noVBand="1"/>
      </w:tblPr>
      <w:tblGrid>
        <w:gridCol w:w="430"/>
        <w:gridCol w:w="4668"/>
        <w:gridCol w:w="1276"/>
        <w:gridCol w:w="1418"/>
        <w:gridCol w:w="1417"/>
        <w:gridCol w:w="1418"/>
        <w:gridCol w:w="1559"/>
        <w:gridCol w:w="992"/>
        <w:gridCol w:w="1843"/>
      </w:tblGrid>
      <w:tr w:rsidR="005D5E3D" w:rsidRPr="00AF4348" w:rsidTr="009E4CDE">
        <w:trPr>
          <w:jc w:val="center"/>
        </w:trPr>
        <w:tc>
          <w:tcPr>
            <w:tcW w:w="430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466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 xml:space="preserve">ilość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sztuk</w:t>
            </w: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 xml:space="preserve">ilość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sztuk w opakowaniu/nazwa handlowa/nr katalogowy</w:t>
            </w:r>
          </w:p>
        </w:tc>
        <w:tc>
          <w:tcPr>
            <w:tcW w:w="1417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cena jedn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ostkowa</w:t>
            </w: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 xml:space="preserve"> netto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br/>
              <w:t>za sztukę (zł)</w:t>
            </w: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00340B">
              <w:rPr>
                <w:rFonts w:ascii="Montserrat" w:hAnsi="Montserrat"/>
                <w:sz w:val="18"/>
                <w:szCs w:val="18"/>
                <w:lang w:eastAsia="zh-CN"/>
              </w:rPr>
              <w:t xml:space="preserve">cena jednostkowa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brutto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br/>
            </w:r>
            <w:r w:rsidRPr="0000340B">
              <w:rPr>
                <w:rFonts w:ascii="Montserrat" w:hAnsi="Montserrat"/>
                <w:sz w:val="18"/>
                <w:szCs w:val="18"/>
                <w:lang w:eastAsia="zh-CN"/>
              </w:rPr>
              <w:t xml:space="preserve">za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sztukę</w:t>
            </w:r>
            <w:r w:rsidRPr="0000340B">
              <w:rPr>
                <w:rFonts w:ascii="Montserrat" w:hAnsi="Montserrat"/>
                <w:sz w:val="18"/>
                <w:szCs w:val="18"/>
                <w:lang w:eastAsia="zh-CN"/>
              </w:rPr>
              <w:t xml:space="preserve"> (zł)</w:t>
            </w:r>
          </w:p>
        </w:tc>
        <w:tc>
          <w:tcPr>
            <w:tcW w:w="1559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wartość netto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(zł)</w:t>
            </w:r>
          </w:p>
        </w:tc>
        <w:tc>
          <w:tcPr>
            <w:tcW w:w="992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stawka VAT (%)</w:t>
            </w:r>
          </w:p>
        </w:tc>
        <w:tc>
          <w:tcPr>
            <w:tcW w:w="1843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wartość brutto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(zł)</w:t>
            </w:r>
          </w:p>
        </w:tc>
      </w:tr>
      <w:tr w:rsidR="005D5E3D" w:rsidRPr="00AF4348" w:rsidTr="009E4CDE">
        <w:trPr>
          <w:trHeight w:val="1167"/>
          <w:jc w:val="center"/>
        </w:trPr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EC7BC8" w:rsidRDefault="005D5E3D" w:rsidP="009E4CDE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70E41">
              <w:rPr>
                <w:rFonts w:ascii="Montserrat" w:hAnsi="Montserrat"/>
                <w:b/>
                <w:sz w:val="18"/>
                <w:szCs w:val="18"/>
                <w:lang w:eastAsia="pl-PL"/>
              </w:rPr>
              <w:t>szkiełka podstawowe białe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, wymiar 76 x 26 mm grubość 1 mm, </w:t>
            </w:r>
            <w:r w:rsidRPr="008E38C1">
              <w:rPr>
                <w:rFonts w:ascii="Montserrat" w:hAnsi="Montserrat"/>
                <w:sz w:val="18"/>
                <w:szCs w:val="18"/>
                <w:lang w:eastAsia="pl-PL"/>
              </w:rPr>
              <w:t>z polem do opisu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, </w:t>
            </w:r>
            <w:r w:rsidRPr="008E38C1">
              <w:rPr>
                <w:rFonts w:ascii="Montserrat" w:hAnsi="Montserrat"/>
                <w:sz w:val="18"/>
                <w:szCs w:val="18"/>
                <w:lang w:eastAsia="pl-PL"/>
              </w:rPr>
              <w:t>pod polem napis (nazwa szkiełka lub firmy)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, </w:t>
            </w:r>
            <w:r w:rsidRPr="008E38C1">
              <w:rPr>
                <w:rFonts w:ascii="Montserrat" w:hAnsi="Montserrat"/>
                <w:sz w:val="18"/>
                <w:szCs w:val="18"/>
                <w:lang w:eastAsia="pl-PL"/>
              </w:rPr>
              <w:t xml:space="preserve">gotowe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8E38C1">
              <w:rPr>
                <w:rFonts w:ascii="Montserrat" w:hAnsi="Montserrat"/>
                <w:sz w:val="18"/>
                <w:szCs w:val="18"/>
                <w:lang w:eastAsia="pl-PL"/>
              </w:rPr>
              <w:t xml:space="preserve">do użycia (nie wymagające </w:t>
            </w:r>
            <w:proofErr w:type="spellStart"/>
            <w:r w:rsidRPr="008E38C1">
              <w:rPr>
                <w:rFonts w:ascii="Montserrat" w:hAnsi="Montserrat"/>
                <w:sz w:val="18"/>
                <w:szCs w:val="18"/>
                <w:lang w:eastAsia="pl-PL"/>
              </w:rPr>
              <w:t>nabiałczania</w:t>
            </w:r>
            <w:proofErr w:type="spellEnd"/>
            <w:r w:rsidRPr="008E38C1">
              <w:rPr>
                <w:rFonts w:ascii="Montserrat" w:hAnsi="Montserrat"/>
                <w:sz w:val="18"/>
                <w:szCs w:val="18"/>
                <w:lang w:eastAsia="pl-PL"/>
              </w:rPr>
              <w:t>)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970E41">
              <w:rPr>
                <w:rFonts w:ascii="Montserrat" w:hAnsi="Montserrat"/>
                <w:sz w:val="18"/>
                <w:szCs w:val="18"/>
                <w:lang w:eastAsia="pl-PL"/>
              </w:rPr>
              <w:t>bez ściętych rogów, krawędzie szlifowane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>,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970E41">
              <w:rPr>
                <w:rFonts w:ascii="Montserrat" w:hAnsi="Montserrat"/>
                <w:sz w:val="18"/>
                <w:szCs w:val="18"/>
                <w:lang w:eastAsia="pl-PL"/>
              </w:rPr>
              <w:t>pod kątem 90 stopni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1322F5">
              <w:rPr>
                <w:rFonts w:ascii="Montserrat" w:hAnsi="Montserrat"/>
                <w:sz w:val="18"/>
                <w:szCs w:val="18"/>
                <w:lang w:eastAsia="pl-PL"/>
              </w:rPr>
              <w:t>130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5D5E3D" w:rsidRPr="00AF4348" w:rsidTr="009E4CDE">
        <w:trPr>
          <w:trHeight w:val="15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AF4348" w:rsidRDefault="005D5E3D" w:rsidP="009E4CDE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70E41">
              <w:rPr>
                <w:rFonts w:ascii="Montserrat" w:hAnsi="Montserrat"/>
                <w:b/>
                <w:sz w:val="18"/>
                <w:szCs w:val="18"/>
                <w:lang w:eastAsia="pl-PL"/>
              </w:rPr>
              <w:t>szkiełka podstawowe do IHC</w:t>
            </w:r>
            <w:r w:rsidRPr="00970E41">
              <w:rPr>
                <w:rFonts w:ascii="Montserrat" w:hAnsi="Montserrat"/>
                <w:sz w:val="18"/>
                <w:szCs w:val="18"/>
                <w:lang w:eastAsia="pl-PL"/>
              </w:rPr>
              <w:t>,</w:t>
            </w:r>
            <w:r>
              <w:rPr>
                <w:rFonts w:ascii="Montserrat" w:hAnsi="Montserrat"/>
                <w:b/>
                <w:sz w:val="18"/>
                <w:szCs w:val="18"/>
                <w:lang w:eastAsia="pl-PL"/>
              </w:rPr>
              <w:t xml:space="preserve"> </w:t>
            </w:r>
            <w:r w:rsidRPr="00970E41">
              <w:rPr>
                <w:rFonts w:ascii="Montserrat" w:hAnsi="Montserrat"/>
                <w:sz w:val="18"/>
                <w:szCs w:val="18"/>
                <w:lang w:eastAsia="pl-PL"/>
              </w:rPr>
              <w:t>białe, wymiar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970E41">
              <w:rPr>
                <w:rFonts w:ascii="Montserrat" w:hAnsi="Montserrat"/>
                <w:sz w:val="18"/>
                <w:szCs w:val="18"/>
                <w:lang w:eastAsia="pl-PL"/>
              </w:rPr>
              <w:t>75 x 25 mm grubość 1 mm,</w:t>
            </w:r>
            <w:r>
              <w:rPr>
                <w:rFonts w:ascii="Montserrat" w:hAnsi="Montserrat"/>
                <w:b/>
                <w:sz w:val="18"/>
                <w:szCs w:val="18"/>
                <w:lang w:eastAsia="pl-PL"/>
              </w:rPr>
              <w:t xml:space="preserve"> </w:t>
            </w:r>
            <w:r w:rsidRPr="00970E41">
              <w:rPr>
                <w:rFonts w:ascii="Montserrat" w:hAnsi="Montserrat"/>
                <w:sz w:val="18"/>
                <w:szCs w:val="18"/>
                <w:lang w:eastAsia="pl-PL"/>
              </w:rPr>
              <w:t>z polem do opisu (końcówka malowana na odcinku 20 mm), adhezyjne, naładowane dodatnim ładunkiem elektrycznym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, </w:t>
            </w:r>
            <w:r w:rsidRPr="00970E41">
              <w:rPr>
                <w:rFonts w:ascii="Montserrat" w:hAnsi="Montserrat"/>
                <w:sz w:val="18"/>
                <w:szCs w:val="18"/>
                <w:lang w:eastAsia="pl-PL"/>
              </w:rPr>
              <w:t>wymagane oznaczenie IVD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970E41">
              <w:rPr>
                <w:rFonts w:ascii="Montserrat" w:hAnsi="Montserrat"/>
                <w:sz w:val="18"/>
                <w:szCs w:val="18"/>
                <w:lang w:eastAsia="pl-PL"/>
              </w:rPr>
              <w:t>bez ściętych rogów,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970E41">
              <w:rPr>
                <w:rFonts w:ascii="Montserrat" w:hAnsi="Montserrat"/>
                <w:sz w:val="18"/>
                <w:szCs w:val="18"/>
                <w:lang w:eastAsia="pl-PL"/>
              </w:rPr>
              <w:t xml:space="preserve">krawędzie szlifowane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970E41">
              <w:rPr>
                <w:rFonts w:ascii="Montserrat" w:hAnsi="Montserrat"/>
                <w:sz w:val="18"/>
                <w:szCs w:val="18"/>
                <w:lang w:eastAsia="pl-PL"/>
              </w:rPr>
              <w:t>pod kątem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970E41">
              <w:rPr>
                <w:rFonts w:ascii="Montserrat" w:hAnsi="Montserrat"/>
                <w:sz w:val="18"/>
                <w:szCs w:val="18"/>
                <w:lang w:eastAsia="pl-PL"/>
              </w:rPr>
              <w:t>90 stopni,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970E41">
              <w:rPr>
                <w:rFonts w:ascii="Montserrat" w:hAnsi="Montserrat"/>
                <w:sz w:val="18"/>
                <w:szCs w:val="18"/>
                <w:lang w:eastAsia="zh-CN"/>
              </w:rPr>
              <w:t xml:space="preserve">szkło np. firmy Menzel </w:t>
            </w:r>
            <w:proofErr w:type="spellStart"/>
            <w:r w:rsidRPr="00970E41">
              <w:rPr>
                <w:rFonts w:ascii="Montserrat" w:hAnsi="Montserrat"/>
                <w:sz w:val="18"/>
                <w:szCs w:val="18"/>
                <w:lang w:eastAsia="zh-CN"/>
              </w:rPr>
              <w:t>superfrost</w:t>
            </w:r>
            <w:proofErr w:type="spellEnd"/>
            <w:r w:rsidRPr="00970E41">
              <w:rPr>
                <w:rFonts w:ascii="Montserrat" w:hAnsi="Montserrat"/>
                <w:sz w:val="18"/>
                <w:szCs w:val="18"/>
                <w:lang w:eastAsia="zh-CN"/>
              </w:rPr>
              <w:t xml:space="preserve"> plus lub równoważne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</w:t>
            </w:r>
            <w:r w:rsidRPr="00970E41">
              <w:rPr>
                <w:rFonts w:ascii="Montserrat" w:hAnsi="Montserrat"/>
                <w:sz w:val="18"/>
                <w:szCs w:val="18"/>
                <w:lang w:eastAsia="zh-CN"/>
              </w:rPr>
              <w:t>o określonych powyżej parametrach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1322F5">
              <w:rPr>
                <w:rFonts w:ascii="Montserrat" w:hAnsi="Montserrat"/>
                <w:sz w:val="18"/>
                <w:szCs w:val="18"/>
                <w:lang w:eastAsia="pl-PL"/>
              </w:rPr>
              <w:t>10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5D5E3D" w:rsidRPr="00AF4348" w:rsidTr="009E4CDE">
        <w:trPr>
          <w:trHeight w:val="849"/>
          <w:jc w:val="center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5E3D" w:rsidRPr="00AF4348" w:rsidRDefault="005D5E3D" w:rsidP="009E4CDE">
            <w:pPr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970E41">
              <w:rPr>
                <w:rFonts w:ascii="Montserrat" w:hAnsi="Montserrat"/>
                <w:b/>
                <w:sz w:val="18"/>
                <w:szCs w:val="18"/>
                <w:lang w:eastAsia="zh-CN"/>
              </w:rPr>
              <w:t>szkiełka nakrywkowe 22 x 22</w:t>
            </w:r>
            <w:r w:rsidRPr="00970E41">
              <w:rPr>
                <w:rFonts w:ascii="Montserrat" w:hAnsi="Montserrat"/>
                <w:sz w:val="18"/>
                <w:szCs w:val="18"/>
                <w:lang w:eastAsia="zh-CN"/>
              </w:rPr>
              <w:t>, bardzo wysoka jakość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, nie sklejające się, proste, super białe,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br/>
              <w:t xml:space="preserve">szkło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eastAsia="zh-CN"/>
              </w:rPr>
              <w:t>borosylikatowe</w:t>
            </w:r>
            <w:proofErr w:type="spellEnd"/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D263M, </w:t>
            </w:r>
            <w:r w:rsidRPr="00970E41">
              <w:rPr>
                <w:rFonts w:ascii="Montserrat" w:hAnsi="Montserrat"/>
                <w:sz w:val="18"/>
                <w:szCs w:val="18"/>
                <w:lang w:eastAsia="zh-CN"/>
              </w:rPr>
              <w:t>po nakr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yciu nie podchodzące powietrzem, grubość 0,13-0,17 mm, </w:t>
            </w:r>
            <w:r w:rsidRPr="00970E41">
              <w:rPr>
                <w:rFonts w:ascii="Montserrat" w:hAnsi="Montserrat"/>
                <w:sz w:val="18"/>
                <w:szCs w:val="18"/>
                <w:lang w:eastAsia="zh-CN"/>
              </w:rPr>
              <w:t>możliwość używania w maszynach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br/>
            </w:r>
            <w:r w:rsidRPr="00970E41">
              <w:rPr>
                <w:rFonts w:ascii="Montserrat" w:hAnsi="Montserrat"/>
                <w:sz w:val="18"/>
                <w:szCs w:val="18"/>
                <w:lang w:eastAsia="zh-CN"/>
              </w:rPr>
              <w:t>do przykrywania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  <w:lang w:eastAsia="zh-CN"/>
              </w:rPr>
              <w:t>10 000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5D5E3D" w:rsidRPr="00AF4348" w:rsidTr="009E4CDE">
        <w:trPr>
          <w:trHeight w:val="424"/>
          <w:jc w:val="center"/>
        </w:trPr>
        <w:tc>
          <w:tcPr>
            <w:tcW w:w="430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026C48" w:rsidRDefault="005D5E3D" w:rsidP="009E4CDE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970E41">
              <w:rPr>
                <w:rFonts w:ascii="Montserrat" w:hAnsi="Montserrat"/>
                <w:b/>
                <w:sz w:val="18"/>
                <w:szCs w:val="18"/>
                <w:lang w:eastAsia="pl-PL"/>
              </w:rPr>
              <w:t>szkiełka nakrywkowe 24x 50</w:t>
            </w:r>
            <w:r w:rsidRPr="00970E41">
              <w:rPr>
                <w:rFonts w:ascii="Montserrat" w:hAnsi="Montserrat"/>
                <w:sz w:val="18"/>
                <w:szCs w:val="18"/>
                <w:lang w:eastAsia="pl-PL"/>
              </w:rPr>
              <w:t>,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970E41">
              <w:rPr>
                <w:rFonts w:ascii="Montserrat" w:hAnsi="Montserrat"/>
                <w:sz w:val="18"/>
                <w:szCs w:val="18"/>
                <w:lang w:eastAsia="pl-PL"/>
              </w:rPr>
              <w:t>nie sklej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ające się, proste, super białe, szkło </w:t>
            </w:r>
            <w:proofErr w:type="spellStart"/>
            <w:r>
              <w:rPr>
                <w:rFonts w:ascii="Montserrat" w:hAnsi="Montserrat"/>
                <w:sz w:val="18"/>
                <w:szCs w:val="18"/>
                <w:lang w:eastAsia="pl-PL"/>
              </w:rPr>
              <w:t>borosylikatowe</w:t>
            </w:r>
            <w:proofErr w:type="spellEnd"/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D263M, </w:t>
            </w:r>
            <w:r w:rsidRPr="00970E41">
              <w:rPr>
                <w:rFonts w:ascii="Montserrat" w:hAnsi="Montserrat"/>
                <w:sz w:val="18"/>
                <w:szCs w:val="18"/>
                <w:lang w:eastAsia="pl-PL"/>
              </w:rPr>
              <w:t>po nakr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yciu nie podchodzące powietrzem, grubość 0,13-0,16 mm, </w:t>
            </w:r>
            <w:r w:rsidRPr="00970E41">
              <w:rPr>
                <w:rFonts w:ascii="Montserrat" w:hAnsi="Montserrat"/>
                <w:sz w:val="18"/>
                <w:szCs w:val="18"/>
                <w:lang w:eastAsia="pl-PL"/>
              </w:rPr>
              <w:t>możliwość używania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970E41">
              <w:rPr>
                <w:rFonts w:ascii="Montserrat" w:hAnsi="Montserrat"/>
                <w:sz w:val="18"/>
                <w:szCs w:val="18"/>
                <w:lang w:eastAsia="pl-PL"/>
              </w:rPr>
              <w:t>w maszynach do przykrywania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1322F5">
              <w:rPr>
                <w:rFonts w:ascii="Montserrat" w:hAnsi="Montserrat"/>
                <w:sz w:val="18"/>
                <w:szCs w:val="18"/>
                <w:lang w:eastAsia="pl-PL"/>
              </w:rPr>
              <w:t>20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5D5E3D" w:rsidRPr="00AF4348" w:rsidTr="009E4CDE">
        <w:trPr>
          <w:trHeight w:val="208"/>
          <w:jc w:val="center"/>
        </w:trPr>
        <w:tc>
          <w:tcPr>
            <w:tcW w:w="10627" w:type="dxa"/>
            <w:gridSpan w:val="6"/>
            <w:vAlign w:val="center"/>
          </w:tcPr>
          <w:p w:rsidR="005D5E3D" w:rsidRPr="0000340B" w:rsidRDefault="005D5E3D" w:rsidP="009E4CDE">
            <w:pPr>
              <w:jc w:val="right"/>
              <w:rPr>
                <w:rFonts w:ascii="Montserrat" w:hAnsi="Montserrat"/>
                <w:b/>
                <w:sz w:val="18"/>
                <w:szCs w:val="18"/>
                <w:lang w:eastAsia="zh-CN"/>
              </w:rPr>
            </w:pPr>
            <w:r w:rsidRPr="0000340B">
              <w:rPr>
                <w:rFonts w:ascii="Montserrat" w:hAnsi="Montserrat"/>
                <w:b/>
                <w:sz w:val="18"/>
                <w:szCs w:val="18"/>
                <w:lang w:eastAsia="zh-CN"/>
              </w:rPr>
              <w:t>WARTOŚĆ CAŁKOWITA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5E3D" w:rsidRPr="0000340B" w:rsidRDefault="005D5E3D" w:rsidP="009E4CDE">
            <w:pPr>
              <w:jc w:val="center"/>
              <w:rPr>
                <w:rFonts w:ascii="Montserrat" w:hAnsi="Montserrat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5E3D" w:rsidRPr="0000340B" w:rsidRDefault="005D5E3D" w:rsidP="009E4CDE">
            <w:pPr>
              <w:jc w:val="center"/>
              <w:rPr>
                <w:rFonts w:ascii="Montserrat" w:hAnsi="Montserrat"/>
                <w:b/>
                <w:sz w:val="18"/>
                <w:szCs w:val="18"/>
                <w:lang w:eastAsia="zh-CN"/>
              </w:rPr>
            </w:pPr>
            <w:r w:rsidRPr="0000340B">
              <w:rPr>
                <w:rFonts w:ascii="Montserrat" w:hAnsi="Montserrat"/>
                <w:b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D5E3D" w:rsidRPr="0000340B" w:rsidRDefault="005D5E3D" w:rsidP="009E4CDE">
            <w:pPr>
              <w:jc w:val="center"/>
              <w:rPr>
                <w:rFonts w:ascii="Montserrat" w:hAnsi="Montserrat"/>
                <w:b/>
                <w:sz w:val="18"/>
                <w:szCs w:val="18"/>
                <w:lang w:eastAsia="zh-CN"/>
              </w:rPr>
            </w:pPr>
          </w:p>
        </w:tc>
      </w:tr>
    </w:tbl>
    <w:p w:rsidR="005D5E3D" w:rsidRDefault="005D5E3D" w:rsidP="005D5E3D">
      <w:pPr>
        <w:ind w:hanging="426"/>
        <w:rPr>
          <w:rFonts w:ascii="Montserrat" w:hAnsi="Montserrat"/>
          <w:b/>
          <w:sz w:val="18"/>
          <w:szCs w:val="18"/>
        </w:rPr>
      </w:pPr>
    </w:p>
    <w:p w:rsidR="005D5E3D" w:rsidRPr="00AF4348" w:rsidRDefault="005D5E3D" w:rsidP="005D5E3D">
      <w:pPr>
        <w:rPr>
          <w:rFonts w:ascii="Montserrat" w:hAnsi="Montserrat"/>
          <w:b/>
          <w:color w:val="000000"/>
          <w:sz w:val="18"/>
          <w:szCs w:val="18"/>
        </w:rPr>
      </w:pPr>
      <w:r w:rsidRPr="00AF4348">
        <w:rPr>
          <w:rFonts w:ascii="Montserrat" w:hAnsi="Montserrat"/>
          <w:b/>
          <w:sz w:val="18"/>
          <w:szCs w:val="18"/>
        </w:rPr>
        <w:lastRenderedPageBreak/>
        <w:t xml:space="preserve">Pakiet nr 2 – </w:t>
      </w:r>
      <w:r w:rsidRPr="00AF4348">
        <w:rPr>
          <w:rFonts w:ascii="Montserrat" w:hAnsi="Montserrat"/>
          <w:b/>
          <w:color w:val="000000"/>
          <w:sz w:val="18"/>
          <w:szCs w:val="18"/>
        </w:rPr>
        <w:t xml:space="preserve">kasetki histopatologiczne CPV-33140000-3. </w:t>
      </w:r>
    </w:p>
    <w:tbl>
      <w:tblPr>
        <w:tblStyle w:val="Tabela-Siatka"/>
        <w:tblW w:w="1500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677"/>
        <w:gridCol w:w="1276"/>
        <w:gridCol w:w="1418"/>
        <w:gridCol w:w="1417"/>
        <w:gridCol w:w="1418"/>
        <w:gridCol w:w="1559"/>
        <w:gridCol w:w="992"/>
        <w:gridCol w:w="1825"/>
      </w:tblGrid>
      <w:tr w:rsidR="005D5E3D" w:rsidRPr="00AF4348" w:rsidTr="009E4CDE">
        <w:trPr>
          <w:jc w:val="center"/>
        </w:trPr>
        <w:tc>
          <w:tcPr>
            <w:tcW w:w="421" w:type="dxa"/>
            <w:vAlign w:val="center"/>
          </w:tcPr>
          <w:p w:rsidR="005D5E3D" w:rsidRPr="00AF4348" w:rsidRDefault="005D5E3D" w:rsidP="009E4CDE">
            <w:pPr>
              <w:ind w:right="-108" w:hanging="113"/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4677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 xml:space="preserve">ilość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sztuk</w:t>
            </w: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 xml:space="preserve">ilość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sztuk w opakowaniu/nazwa handlowa/nr katalogowy</w:t>
            </w:r>
          </w:p>
        </w:tc>
        <w:tc>
          <w:tcPr>
            <w:tcW w:w="1417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cena jedn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ostkowa</w:t>
            </w: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 xml:space="preserve"> netto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br/>
              <w:t>za sztukę (zł)</w:t>
            </w: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00340B">
              <w:rPr>
                <w:rFonts w:ascii="Montserrat" w:hAnsi="Montserrat"/>
                <w:sz w:val="18"/>
                <w:szCs w:val="18"/>
                <w:lang w:eastAsia="zh-CN"/>
              </w:rPr>
              <w:t xml:space="preserve">cena jednostkowa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brutto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br/>
            </w:r>
            <w:r w:rsidRPr="0000340B">
              <w:rPr>
                <w:rFonts w:ascii="Montserrat" w:hAnsi="Montserrat"/>
                <w:sz w:val="18"/>
                <w:szCs w:val="18"/>
                <w:lang w:eastAsia="zh-CN"/>
              </w:rPr>
              <w:t xml:space="preserve">za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sztukę</w:t>
            </w:r>
            <w:r w:rsidRPr="0000340B">
              <w:rPr>
                <w:rFonts w:ascii="Montserrat" w:hAnsi="Montserrat"/>
                <w:sz w:val="18"/>
                <w:szCs w:val="18"/>
                <w:lang w:eastAsia="zh-CN"/>
              </w:rPr>
              <w:t xml:space="preserve"> (zł)</w:t>
            </w:r>
          </w:p>
        </w:tc>
        <w:tc>
          <w:tcPr>
            <w:tcW w:w="1559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wartość netto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(zł)</w:t>
            </w:r>
          </w:p>
        </w:tc>
        <w:tc>
          <w:tcPr>
            <w:tcW w:w="992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stawka VAT (%)</w:t>
            </w:r>
          </w:p>
        </w:tc>
        <w:tc>
          <w:tcPr>
            <w:tcW w:w="1825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wartość brutto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(zł)</w:t>
            </w:r>
          </w:p>
        </w:tc>
      </w:tr>
      <w:tr w:rsidR="005D5E3D" w:rsidRPr="00AF4348" w:rsidTr="009E4CDE">
        <w:trPr>
          <w:trHeight w:val="1232"/>
          <w:jc w:val="center"/>
        </w:trPr>
        <w:tc>
          <w:tcPr>
            <w:tcW w:w="421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5E3D" w:rsidRPr="0000340B" w:rsidRDefault="005D5E3D" w:rsidP="009E4CDE">
            <w:pPr>
              <w:suppressAutoHyphens w:val="0"/>
              <w:rPr>
                <w:rFonts w:ascii="Montserrat" w:hAnsi="Montserrat" w:cs="Calibri"/>
                <w:color w:val="00B0F0"/>
                <w:sz w:val="18"/>
                <w:szCs w:val="18"/>
                <w:lang w:eastAsia="pl-PL"/>
              </w:rPr>
            </w:pPr>
            <w:r w:rsidRPr="00A008E0"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pl-PL"/>
              </w:rPr>
              <w:t>kasetki histopatologiczne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, białe, </w:t>
            </w:r>
            <w:r w:rsidRPr="00B45E66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przednia powierzchnia przystosowana do opisu,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E66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możliwość zastosowania w drukarkach,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E66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otwory 2x2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E66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mm,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E66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otwór mocujący przykrywkę 12, 5mm,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45E66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pasujące do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standardowych </w:t>
            </w:r>
            <w:r w:rsidRPr="00B45E66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przykrywek wielokrotneg</w:t>
            </w:r>
            <w:r w:rsidRPr="00026C4A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o użytku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5E3D" w:rsidRPr="00B77BC2" w:rsidRDefault="005D5E3D" w:rsidP="009E4CDE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</w:pPr>
            <w:r w:rsidRPr="001322F5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80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5D5E3D" w:rsidRPr="00AF4348" w:rsidTr="009E4CDE">
        <w:trPr>
          <w:trHeight w:val="2083"/>
          <w:jc w:val="center"/>
        </w:trPr>
        <w:tc>
          <w:tcPr>
            <w:tcW w:w="421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A008E0" w:rsidRDefault="005D5E3D" w:rsidP="009E4CDE">
            <w:pPr>
              <w:suppressAutoHyphens w:val="0"/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pl-PL"/>
              </w:rPr>
            </w:pPr>
            <w:r w:rsidRPr="00A008E0">
              <w:rPr>
                <w:rFonts w:ascii="Montserrat" w:hAnsi="Montserrat" w:cs="Calibri"/>
                <w:b/>
                <w:color w:val="000000"/>
                <w:sz w:val="18"/>
                <w:szCs w:val="18"/>
                <w:lang w:eastAsia="pl-PL"/>
              </w:rPr>
              <w:t>kasetki histopatologiczne z wewnętrzną komorą z przykrywką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A008E0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seledynowe lub błękitne (jasne, pastelowe) oraz żółte i białe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A008E0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przystosowane do drukarek laserowych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br/>
            </w:r>
            <w:r w:rsidRPr="00A008E0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z oddzielną komorą na materiał, wielkość otworów w komorze </w:t>
            </w:r>
            <w:r w:rsidRPr="00EC7BC8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0</w:t>
            </w:r>
            <w:r w:rsidRPr="00A008E0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,3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-0,4</w:t>
            </w:r>
            <w:r w:rsidRPr="00A008E0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 mm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EC7BC8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dodatkowe otwory poza komorą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EC7BC8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wieczko zrywalne, zawias eliminujący samoczynne otwarcie kasetki,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7BC8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odporne na substancje chemiczne,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EC7BC8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nieodbarwiający się kolor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1322F5" w:rsidRDefault="005D5E3D" w:rsidP="009E4CDE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</w:pPr>
            <w:r w:rsidRPr="001322F5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40</w:t>
            </w: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 000</w:t>
            </w: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5D5E3D" w:rsidRPr="00AF4348" w:rsidTr="009E4CDE">
        <w:trPr>
          <w:trHeight w:val="1148"/>
          <w:jc w:val="center"/>
        </w:trPr>
        <w:tc>
          <w:tcPr>
            <w:tcW w:w="421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AF4348" w:rsidRDefault="005D5E3D" w:rsidP="009E4CDE">
            <w:pPr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C7BC8">
              <w:rPr>
                <w:rFonts w:ascii="Montserrat" w:hAnsi="Montserrat"/>
                <w:b/>
                <w:sz w:val="18"/>
                <w:szCs w:val="18"/>
                <w:lang w:eastAsia="pl-PL"/>
              </w:rPr>
              <w:t>kasetki histopatologiczne z wewnętrzną komorą z siateczki</w:t>
            </w:r>
            <w:r w:rsidRPr="00EC7BC8">
              <w:rPr>
                <w:rFonts w:ascii="Montserrat" w:hAnsi="Montserrat"/>
                <w:b/>
                <w:sz w:val="18"/>
                <w:szCs w:val="18"/>
              </w:rPr>
              <w:t xml:space="preserve"> </w:t>
            </w:r>
            <w:r w:rsidRPr="00EC7BC8">
              <w:rPr>
                <w:rFonts w:ascii="Montserrat" w:hAnsi="Montserrat"/>
                <w:b/>
                <w:sz w:val="18"/>
                <w:szCs w:val="18"/>
                <w:lang w:eastAsia="pl-PL"/>
              </w:rPr>
              <w:t>z przykrywką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, </w:t>
            </w:r>
            <w:r w:rsidRPr="00A008E0">
              <w:rPr>
                <w:rFonts w:ascii="Montserrat" w:hAnsi="Montserrat"/>
                <w:sz w:val="18"/>
                <w:szCs w:val="18"/>
                <w:lang w:eastAsia="pl-PL"/>
              </w:rPr>
              <w:t>odporne na substancje chemiczne,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A008E0">
              <w:rPr>
                <w:rFonts w:ascii="Montserrat" w:hAnsi="Montserrat"/>
                <w:sz w:val="18"/>
                <w:szCs w:val="18"/>
                <w:lang w:eastAsia="pl-PL"/>
              </w:rPr>
              <w:t>z oddzielną komorą na materiał z siateczki, wielkość otworów siateczki 0,18 mm</w:t>
            </w:r>
            <w:r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Pr="00A008E0">
              <w:rPr>
                <w:rFonts w:ascii="Montserrat" w:hAnsi="Montserrat"/>
                <w:sz w:val="18"/>
                <w:szCs w:val="18"/>
                <w:lang w:eastAsia="pl-PL"/>
              </w:rPr>
              <w:t>dodatkowe otwory poza komorą</w:t>
            </w:r>
            <w:r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Pr="00A008E0">
              <w:rPr>
                <w:rFonts w:ascii="Montserrat" w:hAnsi="Montserrat"/>
                <w:sz w:val="18"/>
                <w:szCs w:val="18"/>
                <w:lang w:eastAsia="pl-PL"/>
              </w:rPr>
              <w:t>wieczko zrywalne pokryte siateczką 0,18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A008E0">
              <w:rPr>
                <w:rFonts w:ascii="Montserrat" w:hAnsi="Montserrat"/>
                <w:sz w:val="18"/>
                <w:szCs w:val="18"/>
                <w:lang w:eastAsia="pl-PL"/>
              </w:rPr>
              <w:t>mm</w:t>
            </w:r>
            <w:r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Pr="00A008E0">
              <w:rPr>
                <w:rFonts w:ascii="Montserrat" w:hAnsi="Montserrat"/>
                <w:sz w:val="18"/>
                <w:szCs w:val="18"/>
                <w:lang w:eastAsia="pl-PL"/>
              </w:rPr>
              <w:t>białe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1322F5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1322F5">
              <w:rPr>
                <w:rFonts w:ascii="Montserrat" w:hAnsi="Montserrat"/>
                <w:sz w:val="18"/>
                <w:szCs w:val="18"/>
                <w:lang w:eastAsia="pl-PL"/>
              </w:rPr>
              <w:t>6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000</w:t>
            </w:r>
          </w:p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1322F5">
              <w:rPr>
                <w:rFonts w:ascii="Montserrat" w:hAnsi="Montserrat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5D5E3D" w:rsidRPr="00AF4348" w:rsidTr="009E4CDE">
        <w:trPr>
          <w:trHeight w:val="140"/>
          <w:jc w:val="center"/>
        </w:trPr>
        <w:tc>
          <w:tcPr>
            <w:tcW w:w="10627" w:type="dxa"/>
            <w:gridSpan w:val="6"/>
            <w:vAlign w:val="center"/>
          </w:tcPr>
          <w:p w:rsidR="005D5E3D" w:rsidRPr="00AF4348" w:rsidRDefault="005D5E3D" w:rsidP="009E4CDE">
            <w:pPr>
              <w:jc w:val="right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00340B">
              <w:rPr>
                <w:rFonts w:ascii="Montserrat" w:hAnsi="Montserrat"/>
                <w:b/>
                <w:sz w:val="18"/>
                <w:szCs w:val="18"/>
                <w:lang w:eastAsia="zh-CN"/>
              </w:rPr>
              <w:t>WARTOŚĆ CAŁKOWITA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00340B">
              <w:rPr>
                <w:rFonts w:ascii="Montserrat" w:hAnsi="Montserrat"/>
                <w:b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</w:tbl>
    <w:p w:rsidR="005D5E3D" w:rsidRDefault="005D5E3D" w:rsidP="005D5E3D">
      <w:pPr>
        <w:rPr>
          <w:rFonts w:ascii="Montserrat" w:hAnsi="Montserrat"/>
          <w:sz w:val="18"/>
          <w:szCs w:val="18"/>
        </w:rPr>
      </w:pPr>
    </w:p>
    <w:p w:rsidR="005D5E3D" w:rsidRDefault="005D5E3D" w:rsidP="005D5E3D">
      <w:pPr>
        <w:rPr>
          <w:rFonts w:ascii="Montserrat" w:hAnsi="Montserrat"/>
          <w:b/>
          <w:color w:val="000000"/>
          <w:sz w:val="18"/>
          <w:szCs w:val="18"/>
        </w:rPr>
      </w:pPr>
      <w:r w:rsidRPr="00AF4348">
        <w:rPr>
          <w:rFonts w:ascii="Montserrat" w:hAnsi="Montserrat"/>
          <w:b/>
          <w:sz w:val="18"/>
          <w:szCs w:val="18"/>
        </w:rPr>
        <w:t xml:space="preserve">Pakiet nr 3 – </w:t>
      </w:r>
      <w:r w:rsidRPr="00AF4348">
        <w:rPr>
          <w:rFonts w:ascii="Montserrat" w:hAnsi="Montserrat"/>
          <w:b/>
          <w:color w:val="000000"/>
          <w:sz w:val="18"/>
          <w:szCs w:val="18"/>
        </w:rPr>
        <w:t>noże mikrotomowe CPV-33140000-3.</w:t>
      </w:r>
      <w:r>
        <w:rPr>
          <w:rFonts w:ascii="Montserrat" w:hAnsi="Montserrat"/>
          <w:b/>
          <w:color w:val="000000"/>
          <w:sz w:val="18"/>
          <w:szCs w:val="18"/>
        </w:rPr>
        <w:t xml:space="preserve"> </w:t>
      </w:r>
    </w:p>
    <w:tbl>
      <w:tblPr>
        <w:tblStyle w:val="Tabela-Siatka"/>
        <w:tblW w:w="1500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677"/>
        <w:gridCol w:w="1276"/>
        <w:gridCol w:w="1418"/>
        <w:gridCol w:w="1417"/>
        <w:gridCol w:w="1418"/>
        <w:gridCol w:w="1559"/>
        <w:gridCol w:w="992"/>
        <w:gridCol w:w="1825"/>
      </w:tblGrid>
      <w:tr w:rsidR="005D5E3D" w:rsidRPr="00AF4348" w:rsidTr="009E4CDE">
        <w:trPr>
          <w:jc w:val="center"/>
        </w:trPr>
        <w:tc>
          <w:tcPr>
            <w:tcW w:w="421" w:type="dxa"/>
            <w:vAlign w:val="center"/>
          </w:tcPr>
          <w:p w:rsidR="005D5E3D" w:rsidRPr="00AF4348" w:rsidRDefault="005D5E3D" w:rsidP="009E4CDE">
            <w:pPr>
              <w:ind w:right="-108" w:hanging="113"/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4677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 xml:space="preserve">ilość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opakowań</w:t>
            </w: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 xml:space="preserve">ilość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sztuk w opakowaniu/nazwa handlowa/nr katalogowy</w:t>
            </w:r>
          </w:p>
        </w:tc>
        <w:tc>
          <w:tcPr>
            <w:tcW w:w="1417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cena jedn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ostkowa</w:t>
            </w: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 xml:space="preserve"> netto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za opakowanie (zł)</w:t>
            </w: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00340B">
              <w:rPr>
                <w:rFonts w:ascii="Montserrat" w:hAnsi="Montserrat"/>
                <w:sz w:val="18"/>
                <w:szCs w:val="18"/>
                <w:lang w:eastAsia="zh-CN"/>
              </w:rPr>
              <w:t xml:space="preserve">cena jednostkowa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brutto </w:t>
            </w:r>
            <w:r w:rsidRPr="0000340B">
              <w:rPr>
                <w:rFonts w:ascii="Montserrat" w:hAnsi="Montserrat"/>
                <w:sz w:val="18"/>
                <w:szCs w:val="18"/>
                <w:lang w:eastAsia="zh-CN"/>
              </w:rPr>
              <w:t xml:space="preserve">za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opakowanie</w:t>
            </w:r>
            <w:r w:rsidRPr="0000340B">
              <w:rPr>
                <w:rFonts w:ascii="Montserrat" w:hAnsi="Montserrat"/>
                <w:sz w:val="18"/>
                <w:szCs w:val="18"/>
                <w:lang w:eastAsia="zh-CN"/>
              </w:rPr>
              <w:t xml:space="preserve"> (zł)</w:t>
            </w:r>
          </w:p>
        </w:tc>
        <w:tc>
          <w:tcPr>
            <w:tcW w:w="1559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wartość netto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(zł)</w:t>
            </w:r>
          </w:p>
        </w:tc>
        <w:tc>
          <w:tcPr>
            <w:tcW w:w="992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stawka VAT (%)</w:t>
            </w:r>
          </w:p>
        </w:tc>
        <w:tc>
          <w:tcPr>
            <w:tcW w:w="1825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wartość brutto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(zł)</w:t>
            </w:r>
          </w:p>
        </w:tc>
      </w:tr>
      <w:tr w:rsidR="005D5E3D" w:rsidRPr="00AF4348" w:rsidTr="009E4CDE">
        <w:trPr>
          <w:trHeight w:val="1290"/>
          <w:jc w:val="center"/>
        </w:trPr>
        <w:tc>
          <w:tcPr>
            <w:tcW w:w="421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77" w:type="dxa"/>
            <w:vAlign w:val="center"/>
          </w:tcPr>
          <w:p w:rsidR="005D5E3D" w:rsidRPr="0000340B" w:rsidRDefault="005D5E3D" w:rsidP="009E4CDE">
            <w:pPr>
              <w:suppressAutoHyphens w:val="0"/>
              <w:rPr>
                <w:rFonts w:ascii="Montserrat" w:hAnsi="Montserrat" w:cs="Calibri"/>
                <w:color w:val="00B0F0"/>
                <w:sz w:val="18"/>
                <w:szCs w:val="18"/>
                <w:lang w:eastAsia="pl-PL"/>
              </w:rPr>
            </w:pPr>
            <w:r w:rsidRPr="00F432B8">
              <w:rPr>
                <w:rFonts w:ascii="Montserrat" w:hAnsi="Montserrat"/>
                <w:b/>
                <w:sz w:val="18"/>
                <w:szCs w:val="18"/>
              </w:rPr>
              <w:t>noże mikrotomowe</w:t>
            </w:r>
            <w:r>
              <w:rPr>
                <w:rFonts w:ascii="Montserrat" w:hAnsi="Montserrat"/>
                <w:sz w:val="18"/>
                <w:szCs w:val="18"/>
              </w:rPr>
              <w:t xml:space="preserve">, </w:t>
            </w:r>
            <w:r w:rsidRPr="00F432B8">
              <w:rPr>
                <w:rFonts w:ascii="Montserrat" w:hAnsi="Montserrat"/>
                <w:sz w:val="18"/>
                <w:szCs w:val="18"/>
              </w:rPr>
              <w:t>do twardych tkanek,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F432B8">
              <w:rPr>
                <w:rFonts w:ascii="Montserrat" w:hAnsi="Montserrat"/>
                <w:sz w:val="18"/>
                <w:szCs w:val="18"/>
              </w:rPr>
              <w:t>długość 80 mm, wysokość 8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F432B8">
              <w:rPr>
                <w:rFonts w:ascii="Montserrat" w:hAnsi="Montserrat"/>
                <w:sz w:val="18"/>
                <w:szCs w:val="18"/>
              </w:rPr>
              <w:t>mm,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F432B8">
              <w:rPr>
                <w:rFonts w:ascii="Montserrat" w:hAnsi="Montserrat"/>
                <w:sz w:val="18"/>
                <w:szCs w:val="18"/>
              </w:rPr>
              <w:t>brzegi powierzchni tnącej ostrza oraz krawędzie podstawy noża ścięte pod katem 45 stopni,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F432B8">
              <w:rPr>
                <w:rFonts w:ascii="Montserrat" w:hAnsi="Montserrat"/>
                <w:sz w:val="18"/>
                <w:szCs w:val="18"/>
              </w:rPr>
              <w:t>grubość 0,25mm, kąt ostrza 35 stopnie, stal nierdzewna,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F432B8">
              <w:rPr>
                <w:rFonts w:ascii="Montserrat" w:hAnsi="Montserrat"/>
                <w:sz w:val="18"/>
                <w:szCs w:val="18"/>
              </w:rPr>
              <w:t>możliwość skrojenia na jednym nożu minimum 25 bloczków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B77BC2" w:rsidRDefault="005D5E3D" w:rsidP="009E4CDE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150 </w:t>
            </w: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5D5E3D" w:rsidRPr="00AF4348" w:rsidTr="009E4CDE">
        <w:trPr>
          <w:trHeight w:val="56"/>
          <w:jc w:val="center"/>
        </w:trPr>
        <w:tc>
          <w:tcPr>
            <w:tcW w:w="10627" w:type="dxa"/>
            <w:gridSpan w:val="6"/>
            <w:vAlign w:val="center"/>
          </w:tcPr>
          <w:p w:rsidR="005D5E3D" w:rsidRPr="00AF4348" w:rsidRDefault="005D5E3D" w:rsidP="009E4CDE">
            <w:pPr>
              <w:jc w:val="right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00340B">
              <w:rPr>
                <w:rFonts w:ascii="Montserrat" w:hAnsi="Montserrat"/>
                <w:b/>
                <w:sz w:val="18"/>
                <w:szCs w:val="18"/>
                <w:lang w:eastAsia="zh-CN"/>
              </w:rPr>
              <w:t>WARTOŚĆ CAŁKOWITA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00340B">
              <w:rPr>
                <w:rFonts w:ascii="Montserrat" w:hAnsi="Montserrat"/>
                <w:b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</w:tbl>
    <w:p w:rsidR="005D5E3D" w:rsidRDefault="005D5E3D" w:rsidP="005D5E3D">
      <w:pPr>
        <w:rPr>
          <w:rFonts w:ascii="Montserrat" w:hAnsi="Montserrat"/>
          <w:b/>
          <w:sz w:val="18"/>
          <w:szCs w:val="18"/>
        </w:rPr>
      </w:pPr>
    </w:p>
    <w:p w:rsidR="005D5E3D" w:rsidRPr="00AF4348" w:rsidRDefault="005D5E3D" w:rsidP="005D5E3D">
      <w:pPr>
        <w:rPr>
          <w:rFonts w:ascii="Montserrat" w:hAnsi="Montserrat"/>
          <w:b/>
          <w:color w:val="000000"/>
          <w:sz w:val="18"/>
          <w:szCs w:val="18"/>
        </w:rPr>
      </w:pPr>
      <w:r w:rsidRPr="00AF4348">
        <w:rPr>
          <w:rFonts w:ascii="Montserrat" w:hAnsi="Montserrat"/>
          <w:b/>
          <w:sz w:val="18"/>
          <w:szCs w:val="18"/>
        </w:rPr>
        <w:t xml:space="preserve">Pakiet nr 4 </w:t>
      </w:r>
      <w:r w:rsidRPr="00AF4348">
        <w:rPr>
          <w:rFonts w:ascii="Montserrat" w:hAnsi="Montserrat"/>
          <w:b/>
          <w:color w:val="000000"/>
          <w:sz w:val="18"/>
          <w:szCs w:val="18"/>
        </w:rPr>
        <w:t>– odczynniki histopatologiczne CPV-33694000-1.</w:t>
      </w:r>
    </w:p>
    <w:tbl>
      <w:tblPr>
        <w:tblW w:w="15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1276"/>
        <w:gridCol w:w="1418"/>
        <w:gridCol w:w="1418"/>
        <w:gridCol w:w="1412"/>
        <w:gridCol w:w="1412"/>
        <w:gridCol w:w="1418"/>
        <w:gridCol w:w="1559"/>
      </w:tblGrid>
      <w:tr w:rsidR="005D5E3D" w:rsidRPr="00AF4348" w:rsidTr="009E4CDE">
        <w:trPr>
          <w:jc w:val="center"/>
        </w:trPr>
        <w:tc>
          <w:tcPr>
            <w:tcW w:w="426" w:type="dxa"/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4677" w:type="dxa"/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5D5E3D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 xml:space="preserve">ilość </w:t>
            </w:r>
          </w:p>
          <w:p w:rsidR="005D5E3D" w:rsidRPr="00D211D0" w:rsidRDefault="005D5E3D" w:rsidP="009E4CDE">
            <w:pPr>
              <w:jc w:val="center"/>
              <w:rPr>
                <w:rFonts w:ascii="Montserrat" w:hAnsi="Montserrat"/>
                <w:sz w:val="14"/>
                <w:szCs w:val="14"/>
                <w:lang w:eastAsia="zh-CN"/>
              </w:rPr>
            </w:pPr>
            <w:r w:rsidRPr="00D211D0">
              <w:rPr>
                <w:rFonts w:ascii="Montserrat" w:hAnsi="Montserrat"/>
                <w:sz w:val="14"/>
                <w:szCs w:val="14"/>
                <w:lang w:eastAsia="zh-CN"/>
              </w:rPr>
              <w:t>(zgodnie</w:t>
            </w:r>
            <w:r>
              <w:rPr>
                <w:rFonts w:ascii="Montserrat" w:hAnsi="Montserrat"/>
                <w:sz w:val="14"/>
                <w:szCs w:val="14"/>
                <w:lang w:eastAsia="zh-CN"/>
              </w:rPr>
              <w:br/>
            </w:r>
            <w:r w:rsidRPr="00D211D0">
              <w:rPr>
                <w:rFonts w:ascii="Montserrat" w:hAnsi="Montserrat"/>
                <w:sz w:val="14"/>
                <w:szCs w:val="14"/>
                <w:lang w:eastAsia="zh-CN"/>
              </w:rPr>
              <w:t>z jednostką miary podaną poniżej)</w:t>
            </w:r>
          </w:p>
        </w:tc>
        <w:tc>
          <w:tcPr>
            <w:tcW w:w="1418" w:type="dxa"/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>ilość w opakowaniu zbiorczym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/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br/>
              <w:t>nazwa handlowa/nr katalogowy</w:t>
            </w:r>
          </w:p>
        </w:tc>
        <w:tc>
          <w:tcPr>
            <w:tcW w:w="1418" w:type="dxa"/>
            <w:vAlign w:val="center"/>
          </w:tcPr>
          <w:p w:rsidR="005D5E3D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  <w:lang w:eastAsia="zh-CN"/>
              </w:rPr>
              <w:t>cena jednostkowa netto za L/kg/zestaw</w:t>
            </w:r>
          </w:p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>(zł)</w:t>
            </w:r>
          </w:p>
        </w:tc>
        <w:tc>
          <w:tcPr>
            <w:tcW w:w="1412" w:type="dxa"/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  <w:lang w:eastAsia="zh-CN"/>
              </w:rPr>
              <w:t>cena jednostkowa brutto za L/kg/zestaw</w:t>
            </w: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 xml:space="preserve"> (zł)</w:t>
            </w:r>
          </w:p>
        </w:tc>
        <w:tc>
          <w:tcPr>
            <w:tcW w:w="1412" w:type="dxa"/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>wartość netto (zł)</w:t>
            </w:r>
          </w:p>
        </w:tc>
        <w:tc>
          <w:tcPr>
            <w:tcW w:w="1418" w:type="dxa"/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>stawka VAT (%)</w:t>
            </w:r>
          </w:p>
        </w:tc>
        <w:tc>
          <w:tcPr>
            <w:tcW w:w="1559" w:type="dxa"/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>wartość brutto (zł)</w:t>
            </w:r>
          </w:p>
        </w:tc>
      </w:tr>
      <w:tr w:rsidR="005D5E3D" w:rsidRPr="00AF4348" w:rsidTr="009E4CDE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3E4F03" w:rsidRDefault="005D5E3D" w:rsidP="009E4CDE">
            <w:pPr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b/>
                <w:sz w:val="18"/>
                <w:szCs w:val="18"/>
              </w:rPr>
              <w:t>ksylen</w:t>
            </w:r>
            <w:r w:rsidRPr="003E4F03">
              <w:rPr>
                <w:rFonts w:ascii="Montserrat" w:hAnsi="Montserrat"/>
                <w:sz w:val="18"/>
                <w:szCs w:val="18"/>
              </w:rPr>
              <w:t>, czysty do analiz, opakowania</w:t>
            </w:r>
            <w:r w:rsidRPr="003E4F03">
              <w:rPr>
                <w:rFonts w:ascii="Montserrat" w:hAnsi="Montserrat"/>
                <w:sz w:val="18"/>
                <w:szCs w:val="18"/>
              </w:rPr>
              <w:br/>
              <w:t>z tworzywa sztucznego 5 l, pojemnik</w:t>
            </w:r>
            <w:r w:rsidRPr="003E4F03">
              <w:rPr>
                <w:rFonts w:ascii="Montserrat" w:hAnsi="Montserrat"/>
                <w:sz w:val="18"/>
                <w:szCs w:val="18"/>
              </w:rPr>
              <w:br/>
              <w:t>z uchwytem będącym integralną częścią pojemnika, otwór wlewowy na górze, zakręcany, z boku pojemnika (nie w części centralnej)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1 700 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3E4F03" w:rsidRDefault="005D5E3D" w:rsidP="009E4CDE">
            <w:pPr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b/>
                <w:sz w:val="18"/>
                <w:szCs w:val="18"/>
              </w:rPr>
              <w:t>parafina</w:t>
            </w:r>
            <w:r w:rsidRPr="003E4F03">
              <w:rPr>
                <w:rFonts w:ascii="Montserrat" w:hAnsi="Montserrat"/>
                <w:sz w:val="18"/>
                <w:szCs w:val="18"/>
              </w:rPr>
              <w:t>, do histopatologii, t</w:t>
            </w:r>
            <w:r>
              <w:rPr>
                <w:rFonts w:ascii="Montserrat" w:hAnsi="Montserrat"/>
                <w:sz w:val="18"/>
                <w:szCs w:val="18"/>
              </w:rPr>
              <w:t xml:space="preserve">warda, granulowana, 56 stopni C, </w:t>
            </w:r>
            <w:r w:rsidRPr="003E4F03">
              <w:rPr>
                <w:rFonts w:ascii="Montserrat" w:hAnsi="Montserrat"/>
                <w:sz w:val="18"/>
                <w:szCs w:val="18"/>
              </w:rPr>
              <w:t>opakowania 20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1 200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3E4F03" w:rsidRDefault="005D5E3D" w:rsidP="009E4CDE">
            <w:pPr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b/>
                <w:sz w:val="18"/>
                <w:szCs w:val="18"/>
              </w:rPr>
              <w:t>amoniak</w:t>
            </w:r>
            <w:r w:rsidRPr="003E4F03">
              <w:rPr>
                <w:rFonts w:ascii="Montserrat" w:hAnsi="Montserrat"/>
                <w:sz w:val="18"/>
                <w:szCs w:val="18"/>
              </w:rPr>
              <w:t>, roztwór 25%, czysty do analiz, opakowania szklane 1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8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4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3E4F03" w:rsidRDefault="005D5E3D" w:rsidP="009E4CDE">
            <w:pPr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b/>
                <w:sz w:val="18"/>
                <w:szCs w:val="18"/>
              </w:rPr>
              <w:t>eozyna</w:t>
            </w:r>
            <w:r w:rsidRPr="003E4F03">
              <w:rPr>
                <w:rFonts w:ascii="Montserrat" w:hAnsi="Montserrat"/>
                <w:sz w:val="18"/>
                <w:szCs w:val="18"/>
              </w:rPr>
              <w:t>, wodna, roztwór 1%, czysta do analiz, opakowania 1l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75 L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3E4F03" w:rsidRDefault="005D5E3D" w:rsidP="009E4CDE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3E4F03">
              <w:rPr>
                <w:rFonts w:ascii="Montserrat" w:hAnsi="Montserrat"/>
                <w:b/>
                <w:sz w:val="18"/>
                <w:szCs w:val="18"/>
              </w:rPr>
              <w:t>2-propanol</w:t>
            </w:r>
            <w:r w:rsidRPr="003E4F03">
              <w:rPr>
                <w:rFonts w:ascii="Montserrat" w:hAnsi="Montserrat"/>
                <w:sz w:val="18"/>
                <w:szCs w:val="18"/>
              </w:rPr>
              <w:t xml:space="preserve">, czysty do analiz, opakowanie </w:t>
            </w:r>
            <w:r w:rsidRPr="003E4F03">
              <w:rPr>
                <w:rFonts w:ascii="Montserrat" w:hAnsi="Montserrat"/>
                <w:sz w:val="18"/>
                <w:szCs w:val="18"/>
              </w:rPr>
              <w:br/>
              <w:t>1 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60 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trHeight w:val="3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3E4F03" w:rsidRDefault="005D5E3D" w:rsidP="009E4CDE">
            <w:pPr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b/>
                <w:sz w:val="18"/>
                <w:szCs w:val="18"/>
              </w:rPr>
              <w:t xml:space="preserve">klej do nakrywania preparatów </w:t>
            </w:r>
            <w:r w:rsidRPr="003E4F03">
              <w:rPr>
                <w:rFonts w:ascii="Montserrat" w:hAnsi="Montserrat"/>
                <w:sz w:val="18"/>
                <w:szCs w:val="18"/>
              </w:rPr>
              <w:t>(nakrywanych w automacie) nie może zawierać ftalanu dibutylu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10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trHeight w:val="42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3E4F03" w:rsidRDefault="005D5E3D" w:rsidP="009E4CDE">
            <w:pPr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b/>
                <w:sz w:val="18"/>
                <w:szCs w:val="18"/>
              </w:rPr>
              <w:t>hematoksylina instant</w:t>
            </w:r>
            <w:r w:rsidRPr="003E4F03">
              <w:rPr>
                <w:rFonts w:ascii="Montserrat" w:hAnsi="Montserrat"/>
                <w:sz w:val="18"/>
                <w:szCs w:val="18"/>
              </w:rPr>
              <w:t>, dwuskładnikowa, zestaw wystarczający na przygotowanie</w:t>
            </w:r>
            <w:r w:rsidRPr="003E4F03">
              <w:rPr>
                <w:rFonts w:ascii="Montserrat" w:hAnsi="Montserrat"/>
                <w:sz w:val="18"/>
                <w:szCs w:val="18"/>
              </w:rPr>
              <w:br/>
              <w:t xml:space="preserve">1 </w:t>
            </w:r>
            <w:r>
              <w:rPr>
                <w:rFonts w:ascii="Montserrat" w:hAnsi="Montserrat"/>
                <w:sz w:val="18"/>
                <w:szCs w:val="18"/>
              </w:rPr>
              <w:t>L</w:t>
            </w:r>
            <w:r w:rsidRPr="003E4F03">
              <w:rPr>
                <w:rFonts w:ascii="Montserrat" w:hAnsi="Montserrat"/>
                <w:sz w:val="18"/>
                <w:szCs w:val="18"/>
              </w:rPr>
              <w:t xml:space="preserve"> roztworu, składnik A: jodan sodu 1-3%, siarczan glinowo-amonowy, dodekahydrat &gt;98%, składnik B: hematoksylina 5-10%, siarczan glinowo-amonowy, dodekahydrat 85-95%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3E4F03">
              <w:rPr>
                <w:rFonts w:ascii="Montserrat" w:hAnsi="Montserrat"/>
                <w:color w:val="000000"/>
                <w:sz w:val="18"/>
                <w:szCs w:val="18"/>
              </w:rPr>
              <w:t>40 zestawów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trHeight w:val="38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3E4F03" w:rsidRDefault="005D5E3D" w:rsidP="009E4CDE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3E4F03">
              <w:rPr>
                <w:rFonts w:ascii="Montserrat" w:hAnsi="Montserrat"/>
                <w:b/>
                <w:sz w:val="18"/>
                <w:szCs w:val="18"/>
              </w:rPr>
              <w:t>kwas octowy lodowaty</w:t>
            </w:r>
            <w:r w:rsidRPr="003E4F03">
              <w:rPr>
                <w:rFonts w:ascii="Montserrat" w:hAnsi="Montserrat"/>
                <w:sz w:val="18"/>
                <w:szCs w:val="18"/>
              </w:rPr>
              <w:t>, roztwór 99,5% czysty</w:t>
            </w:r>
            <w:r w:rsidRPr="003E4F03">
              <w:rPr>
                <w:rFonts w:ascii="Montserrat" w:hAnsi="Montserrat"/>
                <w:sz w:val="18"/>
                <w:szCs w:val="18"/>
              </w:rPr>
              <w:br/>
              <w:t>do analiz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2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3E4F03" w:rsidRDefault="005D5E3D" w:rsidP="009E4CDE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3E4F03">
              <w:rPr>
                <w:rFonts w:ascii="Montserrat" w:hAnsi="Montserrat"/>
                <w:b/>
                <w:sz w:val="18"/>
                <w:szCs w:val="18"/>
              </w:rPr>
              <w:t>kwas solny</w:t>
            </w:r>
            <w:r w:rsidRPr="003E4F03">
              <w:rPr>
                <w:rFonts w:ascii="Montserrat" w:hAnsi="Montserrat"/>
                <w:sz w:val="18"/>
                <w:szCs w:val="18"/>
              </w:rPr>
              <w:t>, roztwór 35%-38%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2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3E4F03" w:rsidRDefault="005D5E3D" w:rsidP="009E4CDE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3E4F03">
              <w:rPr>
                <w:rFonts w:ascii="Montserrat" w:hAnsi="Montserrat"/>
                <w:b/>
                <w:sz w:val="18"/>
                <w:szCs w:val="18"/>
              </w:rPr>
              <w:t>kwas siarkowy 10%</w:t>
            </w:r>
            <w:r w:rsidRPr="003E4F03">
              <w:rPr>
                <w:rFonts w:ascii="Montserrat" w:hAnsi="Montserrat"/>
                <w:sz w:val="18"/>
                <w:szCs w:val="18"/>
              </w:rPr>
              <w:t>, czysty do analiz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2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jc w:val="center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3E4F03" w:rsidRDefault="005D5E3D" w:rsidP="009E4CDE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3E4F03">
              <w:rPr>
                <w:rFonts w:ascii="Montserrat" w:hAnsi="Montserrat"/>
                <w:b/>
                <w:sz w:val="18"/>
                <w:szCs w:val="18"/>
              </w:rPr>
              <w:t>klej do nakrywania preparatów</w:t>
            </w:r>
            <w:r w:rsidRPr="003E4F03">
              <w:rPr>
                <w:rFonts w:ascii="Montserrat" w:hAnsi="Montserrat"/>
                <w:sz w:val="18"/>
                <w:szCs w:val="18"/>
              </w:rPr>
              <w:t xml:space="preserve"> (nakrywanych w automacie)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2 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jc w:val="center"/>
        </w:trPr>
        <w:tc>
          <w:tcPr>
            <w:tcW w:w="426" w:type="dxa"/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3E4F03" w:rsidRDefault="005D5E3D" w:rsidP="009E4CDE">
            <w:pPr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3E4F03">
              <w:rPr>
                <w:rFonts w:ascii="Montserrat" w:hAnsi="Montserrat"/>
                <w:b/>
                <w:sz w:val="18"/>
                <w:szCs w:val="18"/>
              </w:rPr>
              <w:t>wodorosiarczan sodu</w:t>
            </w:r>
            <w:r w:rsidRPr="003E4F03">
              <w:rPr>
                <w:rFonts w:ascii="Montserrat" w:hAnsi="Montserrat"/>
                <w:sz w:val="18"/>
                <w:szCs w:val="18"/>
              </w:rPr>
              <w:t>, czysty do analiz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2 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3E4F03" w:rsidRDefault="005D5E3D" w:rsidP="009E4CDE">
            <w:pPr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b/>
                <w:sz w:val="18"/>
                <w:szCs w:val="18"/>
              </w:rPr>
              <w:t>węglan sodu</w:t>
            </w:r>
            <w:r w:rsidRPr="003E4F03">
              <w:rPr>
                <w:rFonts w:ascii="Montserrat" w:hAnsi="Montserrat"/>
                <w:sz w:val="18"/>
                <w:szCs w:val="18"/>
              </w:rPr>
              <w:t>, czysty do analiz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 xml:space="preserve">50 op.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14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3E4F03" w:rsidRDefault="005D5E3D" w:rsidP="009E4CDE">
            <w:pPr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b/>
                <w:sz w:val="18"/>
                <w:szCs w:val="18"/>
              </w:rPr>
              <w:t>tusz histologiczny</w:t>
            </w:r>
            <w:r w:rsidRPr="003E4F03">
              <w:rPr>
                <w:rFonts w:ascii="Montserrat" w:hAnsi="Montserrat"/>
                <w:sz w:val="18"/>
                <w:szCs w:val="18"/>
              </w:rPr>
              <w:t>, do oznaczania chirurgicznych granic cięcia, opakowania</w:t>
            </w:r>
            <w:r w:rsidRPr="003E4F03">
              <w:rPr>
                <w:rFonts w:ascii="Montserrat" w:hAnsi="Montserrat"/>
                <w:sz w:val="18"/>
                <w:szCs w:val="18"/>
              </w:rPr>
              <w:br/>
              <w:t>o poj. od 58 ml do 60 ml, kolory: czarny, czerwony, zielony, niebieski, pomarańczowy, żółty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90 op.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jc w:val="center"/>
        </w:trPr>
        <w:tc>
          <w:tcPr>
            <w:tcW w:w="10627" w:type="dxa"/>
            <w:gridSpan w:val="6"/>
            <w:vAlign w:val="center"/>
          </w:tcPr>
          <w:p w:rsidR="005D5E3D" w:rsidRPr="003E4F03" w:rsidRDefault="005D5E3D" w:rsidP="009E4CDE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b/>
                <w:sz w:val="18"/>
                <w:szCs w:val="18"/>
                <w:lang w:eastAsia="zh-CN"/>
              </w:rPr>
              <w:t>WARTOŚĆ CAŁKOWITA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b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5D5E3D" w:rsidRDefault="005D5E3D" w:rsidP="005D5E3D">
      <w:pPr>
        <w:rPr>
          <w:rFonts w:ascii="Montserrat" w:hAnsi="Montserrat"/>
          <w:b/>
          <w:sz w:val="18"/>
          <w:szCs w:val="18"/>
        </w:rPr>
      </w:pPr>
    </w:p>
    <w:p w:rsidR="0039651D" w:rsidRDefault="0039651D" w:rsidP="005D5E3D">
      <w:pPr>
        <w:rPr>
          <w:rFonts w:ascii="Montserrat" w:hAnsi="Montserrat"/>
          <w:b/>
          <w:sz w:val="18"/>
          <w:szCs w:val="18"/>
        </w:rPr>
      </w:pPr>
    </w:p>
    <w:p w:rsidR="0039651D" w:rsidRDefault="0039651D" w:rsidP="005D5E3D">
      <w:pPr>
        <w:rPr>
          <w:rFonts w:ascii="Montserrat" w:hAnsi="Montserrat"/>
          <w:b/>
          <w:sz w:val="18"/>
          <w:szCs w:val="18"/>
        </w:rPr>
      </w:pPr>
    </w:p>
    <w:p w:rsidR="005D5E3D" w:rsidRPr="00AF4348" w:rsidRDefault="005D5E3D" w:rsidP="005D5E3D">
      <w:pPr>
        <w:rPr>
          <w:rFonts w:ascii="Montserrat" w:hAnsi="Montserrat"/>
          <w:b/>
          <w:color w:val="000000"/>
          <w:sz w:val="18"/>
          <w:szCs w:val="18"/>
        </w:rPr>
      </w:pPr>
      <w:r w:rsidRPr="00AF4348">
        <w:rPr>
          <w:rFonts w:ascii="Montserrat" w:hAnsi="Montserrat"/>
          <w:b/>
          <w:sz w:val="18"/>
          <w:szCs w:val="18"/>
        </w:rPr>
        <w:lastRenderedPageBreak/>
        <w:t xml:space="preserve">Pakiet nr </w:t>
      </w:r>
      <w:r>
        <w:rPr>
          <w:rFonts w:ascii="Montserrat" w:hAnsi="Montserrat"/>
          <w:b/>
          <w:sz w:val="18"/>
          <w:szCs w:val="18"/>
        </w:rPr>
        <w:t>5</w:t>
      </w:r>
      <w:r w:rsidRPr="00AF4348">
        <w:rPr>
          <w:rFonts w:ascii="Montserrat" w:hAnsi="Montserrat"/>
          <w:b/>
          <w:sz w:val="18"/>
          <w:szCs w:val="18"/>
        </w:rPr>
        <w:t xml:space="preserve"> </w:t>
      </w:r>
      <w:r w:rsidRPr="00AF4348">
        <w:rPr>
          <w:rFonts w:ascii="Montserrat" w:hAnsi="Montserrat"/>
          <w:b/>
          <w:color w:val="000000"/>
          <w:sz w:val="18"/>
          <w:szCs w:val="18"/>
        </w:rPr>
        <w:t xml:space="preserve">– </w:t>
      </w:r>
      <w:r>
        <w:rPr>
          <w:rFonts w:ascii="Montserrat" w:hAnsi="Montserrat"/>
          <w:b/>
          <w:color w:val="000000"/>
          <w:sz w:val="18"/>
          <w:szCs w:val="18"/>
        </w:rPr>
        <w:t xml:space="preserve">formalina </w:t>
      </w:r>
      <w:r w:rsidRPr="001514CD">
        <w:rPr>
          <w:rFonts w:ascii="Montserrat" w:hAnsi="Montserrat"/>
          <w:b/>
          <w:color w:val="000000"/>
          <w:sz w:val="18"/>
          <w:szCs w:val="18"/>
        </w:rPr>
        <w:t>CPV-33696300-8</w:t>
      </w:r>
      <w:r>
        <w:rPr>
          <w:rFonts w:ascii="Montserrat" w:hAnsi="Montserrat"/>
          <w:b/>
          <w:color w:val="000000"/>
          <w:sz w:val="18"/>
          <w:szCs w:val="18"/>
        </w:rPr>
        <w:t>.</w:t>
      </w:r>
    </w:p>
    <w:tbl>
      <w:tblPr>
        <w:tblW w:w="15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677"/>
        <w:gridCol w:w="1276"/>
        <w:gridCol w:w="1418"/>
        <w:gridCol w:w="1418"/>
        <w:gridCol w:w="1412"/>
        <w:gridCol w:w="1412"/>
        <w:gridCol w:w="1418"/>
        <w:gridCol w:w="1559"/>
      </w:tblGrid>
      <w:tr w:rsidR="005D5E3D" w:rsidRPr="00AF4348" w:rsidTr="009E4CDE">
        <w:trPr>
          <w:jc w:val="center"/>
        </w:trPr>
        <w:tc>
          <w:tcPr>
            <w:tcW w:w="426" w:type="dxa"/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4677" w:type="dxa"/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5D5E3D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 xml:space="preserve">ilość </w:t>
            </w:r>
          </w:p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D211D0">
              <w:rPr>
                <w:rFonts w:ascii="Montserrat" w:hAnsi="Montserrat"/>
                <w:sz w:val="14"/>
                <w:szCs w:val="14"/>
                <w:lang w:eastAsia="zh-CN"/>
              </w:rPr>
              <w:t xml:space="preserve">(zgodnie </w:t>
            </w:r>
            <w:r>
              <w:rPr>
                <w:rFonts w:ascii="Montserrat" w:hAnsi="Montserrat"/>
                <w:sz w:val="14"/>
                <w:szCs w:val="14"/>
                <w:lang w:eastAsia="zh-CN"/>
              </w:rPr>
              <w:br/>
            </w:r>
            <w:r w:rsidRPr="00D211D0">
              <w:rPr>
                <w:rFonts w:ascii="Montserrat" w:hAnsi="Montserrat"/>
                <w:sz w:val="14"/>
                <w:szCs w:val="14"/>
                <w:lang w:eastAsia="zh-CN"/>
              </w:rPr>
              <w:t>z jednostką miary podaną poniżej)</w:t>
            </w:r>
          </w:p>
        </w:tc>
        <w:tc>
          <w:tcPr>
            <w:tcW w:w="1418" w:type="dxa"/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>ilość w opakowaniu zbiorczym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/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br/>
              <w:t>nazwa handlowa/nr katalogowy</w:t>
            </w:r>
          </w:p>
        </w:tc>
        <w:tc>
          <w:tcPr>
            <w:tcW w:w="1418" w:type="dxa"/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cena jednostkowa netto za L/op. </w:t>
            </w: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>(zł)</w:t>
            </w:r>
          </w:p>
        </w:tc>
        <w:tc>
          <w:tcPr>
            <w:tcW w:w="1412" w:type="dxa"/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cena jednostkowa brutto za L/op. </w:t>
            </w: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>(zł)</w:t>
            </w:r>
          </w:p>
        </w:tc>
        <w:tc>
          <w:tcPr>
            <w:tcW w:w="1412" w:type="dxa"/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>wartość netto (zł)</w:t>
            </w:r>
          </w:p>
        </w:tc>
        <w:tc>
          <w:tcPr>
            <w:tcW w:w="1418" w:type="dxa"/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>stawka VAT (%)</w:t>
            </w:r>
          </w:p>
        </w:tc>
        <w:tc>
          <w:tcPr>
            <w:tcW w:w="1559" w:type="dxa"/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3E4F03">
              <w:rPr>
                <w:rFonts w:ascii="Montserrat" w:hAnsi="Montserrat"/>
                <w:sz w:val="18"/>
                <w:szCs w:val="18"/>
                <w:lang w:eastAsia="zh-CN"/>
              </w:rPr>
              <w:t>wartość brutto (zł)</w:t>
            </w:r>
          </w:p>
        </w:tc>
      </w:tr>
      <w:tr w:rsidR="005D5E3D" w:rsidRPr="00AF4348" w:rsidTr="009E4CDE">
        <w:trPr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954B0D" w:rsidRDefault="005D5E3D" w:rsidP="009E4CDE">
            <w:pPr>
              <w:rPr>
                <w:rFonts w:ascii="Montserrat" w:hAnsi="Montserrat"/>
                <w:sz w:val="18"/>
                <w:szCs w:val="18"/>
              </w:rPr>
            </w:pPr>
            <w:r w:rsidRPr="00954B0D">
              <w:rPr>
                <w:rFonts w:ascii="Montserrat" w:hAnsi="Montserrat"/>
                <w:b/>
                <w:sz w:val="18"/>
                <w:szCs w:val="18"/>
              </w:rPr>
              <w:t>formalina</w:t>
            </w:r>
            <w:r w:rsidRPr="00954B0D">
              <w:rPr>
                <w:rFonts w:ascii="Montserrat" w:hAnsi="Montserrat"/>
                <w:sz w:val="18"/>
                <w:szCs w:val="18"/>
              </w:rPr>
              <w:t>, formalina 10% buforowana (formaldehyd 4%) pH 7.2-7,4 , zgodna z wytycznymi Komisji Standaryzacji wydanymi przez Ministerstwo Zdrowia, opakowania 5 litrowe, pojemniki plastikowe zakręcane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870 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954B0D" w:rsidRDefault="005D5E3D" w:rsidP="009E4CDE">
            <w:pPr>
              <w:rPr>
                <w:rFonts w:ascii="Montserrat" w:hAnsi="Montserrat"/>
                <w:sz w:val="18"/>
                <w:szCs w:val="18"/>
              </w:rPr>
            </w:pPr>
            <w:r w:rsidRPr="00954B0D">
              <w:rPr>
                <w:rFonts w:ascii="Montserrat" w:hAnsi="Montserrat"/>
                <w:b/>
                <w:sz w:val="18"/>
                <w:szCs w:val="18"/>
              </w:rPr>
              <w:t>formalina</w:t>
            </w:r>
            <w:r w:rsidRPr="00954B0D">
              <w:rPr>
                <w:rFonts w:ascii="Montserrat" w:hAnsi="Montserrat"/>
                <w:sz w:val="18"/>
                <w:szCs w:val="18"/>
              </w:rPr>
              <w:t>, formalina 10% buforowana (formaldehyd 4%) pH 7.2-7,4, zgodna z wytycznymi Komisji Standaryzacji wydanymi przez Ministerstwo Zdrowia, opakowania 1 litrowe, pojemniki plastikowe zakręcane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E32169">
              <w:rPr>
                <w:rFonts w:ascii="Montserrat" w:hAnsi="Montserrat"/>
                <w:sz w:val="18"/>
                <w:szCs w:val="18"/>
              </w:rPr>
              <w:t>5 060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3E4F03">
              <w:rPr>
                <w:rFonts w:ascii="Montserrat" w:hAnsi="Montserrat"/>
                <w:sz w:val="18"/>
                <w:szCs w:val="1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954B0D" w:rsidRDefault="005D5E3D" w:rsidP="009E4CDE">
            <w:pPr>
              <w:rPr>
                <w:rFonts w:ascii="Montserrat" w:hAnsi="Montserrat"/>
                <w:sz w:val="18"/>
                <w:szCs w:val="18"/>
              </w:rPr>
            </w:pPr>
            <w:r w:rsidRPr="00954B0D">
              <w:rPr>
                <w:rFonts w:ascii="Montserrat" w:hAnsi="Montserrat"/>
                <w:b/>
                <w:sz w:val="18"/>
                <w:szCs w:val="18"/>
              </w:rPr>
              <w:t>formalina</w:t>
            </w:r>
            <w:r w:rsidRPr="00954B0D">
              <w:rPr>
                <w:rFonts w:ascii="Montserrat" w:hAnsi="Montserrat"/>
                <w:sz w:val="18"/>
                <w:szCs w:val="18"/>
              </w:rPr>
              <w:t xml:space="preserve">, formalina 10% buforowana (formaldehyd 4%) pH 7.2-7,4, zgodna z wytycznymi Komisji Standaryzacji wydanymi przez Ministerstwo Zdrowia, opakowania 50ml, </w:t>
            </w:r>
          </w:p>
          <w:p w:rsidR="005D5E3D" w:rsidRPr="00954B0D" w:rsidRDefault="005D5E3D" w:rsidP="009E4CDE">
            <w:pPr>
              <w:rPr>
                <w:rFonts w:ascii="Montserrat" w:hAnsi="Montserrat"/>
                <w:sz w:val="18"/>
                <w:szCs w:val="18"/>
              </w:rPr>
            </w:pPr>
            <w:r w:rsidRPr="00954B0D">
              <w:rPr>
                <w:rFonts w:ascii="Montserrat" w:hAnsi="Montserrat"/>
                <w:sz w:val="18"/>
                <w:szCs w:val="18"/>
              </w:rPr>
              <w:t>formalina 25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954B0D">
              <w:rPr>
                <w:rFonts w:ascii="Montserrat" w:hAnsi="Montserrat"/>
                <w:sz w:val="18"/>
                <w:szCs w:val="18"/>
              </w:rPr>
              <w:t>2 370 op.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F4348" w:rsidTr="009E4CDE">
        <w:trPr>
          <w:jc w:val="center"/>
        </w:trPr>
        <w:tc>
          <w:tcPr>
            <w:tcW w:w="10627" w:type="dxa"/>
            <w:gridSpan w:val="6"/>
            <w:vAlign w:val="center"/>
          </w:tcPr>
          <w:p w:rsidR="005D5E3D" w:rsidRPr="003E4F03" w:rsidRDefault="005D5E3D" w:rsidP="009E4CDE">
            <w:pPr>
              <w:jc w:val="right"/>
              <w:rPr>
                <w:rFonts w:ascii="Montserrat" w:hAnsi="Montserrat"/>
                <w:sz w:val="18"/>
                <w:szCs w:val="18"/>
              </w:rPr>
            </w:pPr>
            <w:r w:rsidRPr="0000340B">
              <w:rPr>
                <w:rFonts w:ascii="Montserrat" w:hAnsi="Montserrat"/>
                <w:b/>
                <w:sz w:val="18"/>
                <w:szCs w:val="18"/>
                <w:lang w:eastAsia="zh-CN"/>
              </w:rPr>
              <w:t>WARTOŚĆ CAŁKOWITA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  <w:r w:rsidRPr="0000340B">
              <w:rPr>
                <w:rFonts w:ascii="Montserrat" w:hAnsi="Montserrat"/>
                <w:b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5E3D" w:rsidRPr="003E4F03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5D5E3D" w:rsidRDefault="005D5E3D" w:rsidP="005D5E3D">
      <w:pPr>
        <w:rPr>
          <w:rFonts w:ascii="Montserrat" w:hAnsi="Montserrat"/>
          <w:b/>
          <w:color w:val="000000"/>
          <w:sz w:val="18"/>
          <w:szCs w:val="18"/>
        </w:rPr>
      </w:pPr>
    </w:p>
    <w:p w:rsidR="005D5E3D" w:rsidRDefault="005D5E3D" w:rsidP="005D5E3D">
      <w:pPr>
        <w:rPr>
          <w:rFonts w:ascii="Montserrat" w:hAnsi="Montserrat"/>
          <w:b/>
          <w:color w:val="000000"/>
          <w:sz w:val="18"/>
          <w:szCs w:val="18"/>
        </w:rPr>
      </w:pPr>
      <w:r w:rsidRPr="00AF4348">
        <w:rPr>
          <w:rFonts w:ascii="Montserrat" w:hAnsi="Montserrat"/>
          <w:b/>
          <w:color w:val="000000"/>
          <w:sz w:val="18"/>
          <w:szCs w:val="18"/>
        </w:rPr>
        <w:t xml:space="preserve">Pakiet nr </w:t>
      </w:r>
      <w:r>
        <w:rPr>
          <w:rFonts w:ascii="Montserrat" w:hAnsi="Montserrat"/>
          <w:b/>
          <w:color w:val="000000"/>
          <w:sz w:val="18"/>
          <w:szCs w:val="18"/>
        </w:rPr>
        <w:t>6</w:t>
      </w:r>
      <w:r w:rsidRPr="00AF4348">
        <w:rPr>
          <w:rFonts w:ascii="Montserrat" w:hAnsi="Montserrat"/>
          <w:b/>
          <w:color w:val="000000"/>
          <w:sz w:val="18"/>
          <w:szCs w:val="18"/>
        </w:rPr>
        <w:t xml:space="preserve"> – </w:t>
      </w:r>
      <w:r>
        <w:rPr>
          <w:rFonts w:ascii="Montserrat" w:hAnsi="Montserrat"/>
          <w:b/>
          <w:color w:val="000000"/>
          <w:sz w:val="18"/>
          <w:szCs w:val="18"/>
        </w:rPr>
        <w:t>s</w:t>
      </w:r>
      <w:r w:rsidRPr="00120E72">
        <w:rPr>
          <w:rFonts w:ascii="Montserrat" w:hAnsi="Montserrat"/>
          <w:b/>
          <w:color w:val="000000"/>
          <w:sz w:val="18"/>
          <w:szCs w:val="18"/>
        </w:rPr>
        <w:t>zkiełka nakrywkowe HistoCore</w:t>
      </w:r>
      <w:r>
        <w:rPr>
          <w:rFonts w:ascii="Montserrat" w:hAnsi="Montserrat"/>
          <w:b/>
          <w:color w:val="000000"/>
          <w:sz w:val="18"/>
          <w:szCs w:val="18"/>
        </w:rPr>
        <w:t xml:space="preserve"> </w:t>
      </w:r>
      <w:r w:rsidRPr="001514CD">
        <w:rPr>
          <w:rFonts w:ascii="Montserrat" w:hAnsi="Montserrat"/>
          <w:b/>
          <w:color w:val="000000"/>
          <w:sz w:val="18"/>
          <w:szCs w:val="18"/>
        </w:rPr>
        <w:t>CPV-33140000-3.</w:t>
      </w:r>
    </w:p>
    <w:tbl>
      <w:tblPr>
        <w:tblStyle w:val="Tabela-Siatka"/>
        <w:tblW w:w="15003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4677"/>
        <w:gridCol w:w="1276"/>
        <w:gridCol w:w="1418"/>
        <w:gridCol w:w="1417"/>
        <w:gridCol w:w="1418"/>
        <w:gridCol w:w="1559"/>
        <w:gridCol w:w="992"/>
        <w:gridCol w:w="1825"/>
      </w:tblGrid>
      <w:tr w:rsidR="005D5E3D" w:rsidRPr="00AF4348" w:rsidTr="009E4CDE">
        <w:trPr>
          <w:jc w:val="center"/>
        </w:trPr>
        <w:tc>
          <w:tcPr>
            <w:tcW w:w="421" w:type="dxa"/>
            <w:vAlign w:val="center"/>
          </w:tcPr>
          <w:p w:rsidR="005D5E3D" w:rsidRPr="00AF4348" w:rsidRDefault="005D5E3D" w:rsidP="009E4CDE">
            <w:pPr>
              <w:ind w:right="-108" w:hanging="113"/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4677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Ilość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opakowań</w:t>
            </w: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 xml:space="preserve">ilość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sztuk w opakowaniu/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br/>
              <w:t>nazwa handlowa/nr katalogowy</w:t>
            </w:r>
          </w:p>
        </w:tc>
        <w:tc>
          <w:tcPr>
            <w:tcW w:w="1417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cena jedn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ostkowa</w:t>
            </w: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 xml:space="preserve"> netto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za opakowanie (zł)</w:t>
            </w: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00340B">
              <w:rPr>
                <w:rFonts w:ascii="Montserrat" w:hAnsi="Montserrat"/>
                <w:sz w:val="18"/>
                <w:szCs w:val="18"/>
                <w:lang w:eastAsia="zh-CN"/>
              </w:rPr>
              <w:t xml:space="preserve">cena jednostkowa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brutto za opakowanie (zł)</w:t>
            </w:r>
          </w:p>
        </w:tc>
        <w:tc>
          <w:tcPr>
            <w:tcW w:w="1559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wartość netto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(zł)</w:t>
            </w:r>
          </w:p>
        </w:tc>
        <w:tc>
          <w:tcPr>
            <w:tcW w:w="992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stawka VAT (%)</w:t>
            </w:r>
          </w:p>
        </w:tc>
        <w:tc>
          <w:tcPr>
            <w:tcW w:w="1825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wartość brutto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 xml:space="preserve"> (zł)</w:t>
            </w:r>
          </w:p>
        </w:tc>
      </w:tr>
      <w:tr w:rsidR="005D5E3D" w:rsidRPr="00AF4348" w:rsidTr="009E4CDE">
        <w:trPr>
          <w:trHeight w:val="371"/>
          <w:jc w:val="center"/>
        </w:trPr>
        <w:tc>
          <w:tcPr>
            <w:tcW w:w="421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00340B" w:rsidRDefault="005D5E3D" w:rsidP="009E4CDE">
            <w:pPr>
              <w:suppressAutoHyphens w:val="0"/>
              <w:rPr>
                <w:rFonts w:ascii="Montserrat" w:hAnsi="Montserrat" w:cs="Calibri"/>
                <w:color w:val="00B0F0"/>
                <w:sz w:val="18"/>
                <w:szCs w:val="18"/>
                <w:lang w:eastAsia="pl-PL"/>
              </w:rPr>
            </w:pPr>
            <w:r w:rsidRPr="0000340B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szkiełka nakrywkowe HistoCore SPEKTRA CV COVER GLASS </w:t>
            </w:r>
          </w:p>
        </w:tc>
        <w:tc>
          <w:tcPr>
            <w:tcW w:w="1276" w:type="dxa"/>
            <w:vAlign w:val="center"/>
          </w:tcPr>
          <w:p w:rsidR="005D5E3D" w:rsidRPr="00B77BC2" w:rsidRDefault="005D5E3D" w:rsidP="009E4CDE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</w:pPr>
            <w:r w:rsidRPr="0000340B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>80 op.</w:t>
            </w: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5D5E3D" w:rsidRPr="00AF4348" w:rsidTr="009E4CDE">
        <w:trPr>
          <w:trHeight w:val="207"/>
          <w:jc w:val="center"/>
        </w:trPr>
        <w:tc>
          <w:tcPr>
            <w:tcW w:w="421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>
              <w:rPr>
                <w:rFonts w:ascii="Montserrat" w:hAnsi="Montserrat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E3D" w:rsidRPr="00F432B8" w:rsidRDefault="005D5E3D" w:rsidP="009E4CDE">
            <w:pPr>
              <w:suppressAutoHyphens w:val="0"/>
              <w:rPr>
                <w:rFonts w:ascii="Montserrat" w:hAnsi="Montserrat"/>
                <w:b/>
                <w:sz w:val="18"/>
                <w:szCs w:val="18"/>
              </w:rPr>
            </w:pPr>
            <w:r w:rsidRPr="0000340B"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  <w:t xml:space="preserve">medium do zaklejania HistoCore SPEKTRA CV X1 GLASS </w:t>
            </w:r>
          </w:p>
        </w:tc>
        <w:tc>
          <w:tcPr>
            <w:tcW w:w="1276" w:type="dxa"/>
            <w:vAlign w:val="center"/>
          </w:tcPr>
          <w:p w:rsidR="005D5E3D" w:rsidRPr="00B77BC2" w:rsidRDefault="005D5E3D" w:rsidP="009E4CDE">
            <w:pPr>
              <w:suppressAutoHyphens w:val="0"/>
              <w:jc w:val="center"/>
              <w:rPr>
                <w:rFonts w:ascii="Montserrat" w:hAnsi="Montserrat" w:cs="Calibri"/>
                <w:color w:val="000000"/>
                <w:sz w:val="18"/>
                <w:szCs w:val="18"/>
                <w:lang w:eastAsia="pl-PL"/>
              </w:rPr>
            </w:pPr>
            <w:r w:rsidRPr="00A1799F">
              <w:rPr>
                <w:rFonts w:ascii="Montserrat" w:hAnsi="Montserrat"/>
                <w:sz w:val="18"/>
                <w:szCs w:val="18"/>
                <w:lang w:eastAsia="zh-CN"/>
              </w:rPr>
              <w:t>20 op.</w:t>
            </w: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1825" w:type="dxa"/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  <w:tr w:rsidR="005D5E3D" w:rsidRPr="00AF4348" w:rsidTr="009E4CDE">
        <w:trPr>
          <w:trHeight w:val="56"/>
          <w:jc w:val="center"/>
        </w:trPr>
        <w:tc>
          <w:tcPr>
            <w:tcW w:w="10627" w:type="dxa"/>
            <w:gridSpan w:val="6"/>
            <w:vAlign w:val="center"/>
          </w:tcPr>
          <w:p w:rsidR="005D5E3D" w:rsidRPr="00AF4348" w:rsidRDefault="005D5E3D" w:rsidP="009E4CDE">
            <w:pPr>
              <w:jc w:val="right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00340B">
              <w:rPr>
                <w:rFonts w:ascii="Montserrat" w:hAnsi="Montserrat"/>
                <w:b/>
                <w:sz w:val="18"/>
                <w:szCs w:val="18"/>
                <w:lang w:eastAsia="zh-CN"/>
              </w:rPr>
              <w:t>WARTOŚĆ CAŁKOWITA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  <w:r w:rsidRPr="0000340B">
              <w:rPr>
                <w:rFonts w:ascii="Montserrat" w:hAnsi="Montserrat"/>
                <w:b/>
                <w:sz w:val="18"/>
                <w:szCs w:val="18"/>
                <w:lang w:eastAsia="zh-CN"/>
              </w:rPr>
              <w:t>X</w:t>
            </w: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:rsidR="005D5E3D" w:rsidRPr="00AF4348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  <w:lang w:eastAsia="zh-CN"/>
              </w:rPr>
            </w:pPr>
          </w:p>
        </w:tc>
      </w:tr>
    </w:tbl>
    <w:p w:rsidR="005D5E3D" w:rsidRDefault="005D5E3D" w:rsidP="005D5E3D">
      <w:pPr>
        <w:rPr>
          <w:rFonts w:ascii="Montserrat" w:hAnsi="Montserrat"/>
          <w:b/>
          <w:color w:val="000000"/>
          <w:sz w:val="18"/>
          <w:szCs w:val="18"/>
        </w:rPr>
      </w:pPr>
    </w:p>
    <w:p w:rsidR="0039651D" w:rsidRDefault="0039651D" w:rsidP="005D5E3D">
      <w:pPr>
        <w:rPr>
          <w:rFonts w:ascii="Montserrat" w:hAnsi="Montserrat"/>
          <w:b/>
          <w:color w:val="000000"/>
          <w:sz w:val="18"/>
          <w:szCs w:val="18"/>
        </w:rPr>
      </w:pPr>
    </w:p>
    <w:p w:rsidR="0039651D" w:rsidRDefault="0039651D" w:rsidP="005D5E3D">
      <w:pPr>
        <w:rPr>
          <w:rFonts w:ascii="Montserrat" w:hAnsi="Montserrat"/>
          <w:b/>
          <w:color w:val="000000"/>
          <w:sz w:val="18"/>
          <w:szCs w:val="18"/>
        </w:rPr>
      </w:pPr>
    </w:p>
    <w:p w:rsidR="0039651D" w:rsidRDefault="0039651D" w:rsidP="005D5E3D">
      <w:pPr>
        <w:rPr>
          <w:rFonts w:ascii="Montserrat" w:hAnsi="Montserrat"/>
          <w:b/>
          <w:color w:val="000000"/>
          <w:sz w:val="18"/>
          <w:szCs w:val="18"/>
        </w:rPr>
      </w:pPr>
    </w:p>
    <w:p w:rsidR="0039651D" w:rsidRDefault="0039651D" w:rsidP="005D5E3D">
      <w:pPr>
        <w:rPr>
          <w:rFonts w:ascii="Montserrat" w:hAnsi="Montserrat"/>
          <w:b/>
          <w:color w:val="000000"/>
          <w:sz w:val="18"/>
          <w:szCs w:val="18"/>
        </w:rPr>
      </w:pPr>
    </w:p>
    <w:p w:rsidR="0039651D" w:rsidRDefault="0039651D" w:rsidP="005D5E3D">
      <w:pPr>
        <w:rPr>
          <w:rFonts w:ascii="Montserrat" w:hAnsi="Montserrat"/>
          <w:b/>
          <w:color w:val="000000"/>
          <w:sz w:val="18"/>
          <w:szCs w:val="18"/>
        </w:rPr>
      </w:pPr>
    </w:p>
    <w:p w:rsidR="0039651D" w:rsidRDefault="0039651D" w:rsidP="005D5E3D">
      <w:pPr>
        <w:rPr>
          <w:rFonts w:ascii="Montserrat" w:hAnsi="Montserrat"/>
          <w:b/>
          <w:color w:val="000000"/>
          <w:sz w:val="18"/>
          <w:szCs w:val="18"/>
        </w:rPr>
      </w:pPr>
    </w:p>
    <w:p w:rsidR="0039651D" w:rsidRDefault="0039651D" w:rsidP="005D5E3D">
      <w:pPr>
        <w:rPr>
          <w:rFonts w:ascii="Montserrat" w:hAnsi="Montserrat"/>
          <w:b/>
          <w:color w:val="000000"/>
          <w:sz w:val="18"/>
          <w:szCs w:val="18"/>
        </w:rPr>
      </w:pPr>
    </w:p>
    <w:p w:rsidR="0039651D" w:rsidRDefault="0039651D" w:rsidP="005D5E3D">
      <w:pPr>
        <w:rPr>
          <w:rFonts w:ascii="Montserrat" w:hAnsi="Montserrat"/>
          <w:b/>
          <w:color w:val="000000"/>
          <w:sz w:val="18"/>
          <w:szCs w:val="18"/>
        </w:rPr>
      </w:pPr>
    </w:p>
    <w:p w:rsidR="0039651D" w:rsidRDefault="0039651D" w:rsidP="005D5E3D">
      <w:pPr>
        <w:rPr>
          <w:rFonts w:ascii="Montserrat" w:hAnsi="Montserrat"/>
          <w:b/>
          <w:color w:val="000000"/>
          <w:sz w:val="18"/>
          <w:szCs w:val="18"/>
        </w:rPr>
      </w:pPr>
    </w:p>
    <w:p w:rsidR="005D5E3D" w:rsidRPr="00012573" w:rsidRDefault="005D5E3D" w:rsidP="005D5E3D">
      <w:pPr>
        <w:rPr>
          <w:rFonts w:ascii="Montserrat" w:hAnsi="Montserrat"/>
          <w:b/>
          <w:color w:val="000000"/>
          <w:sz w:val="18"/>
          <w:szCs w:val="18"/>
        </w:rPr>
      </w:pPr>
      <w:r w:rsidRPr="00AF4348">
        <w:rPr>
          <w:rFonts w:ascii="Montserrat" w:hAnsi="Montserrat"/>
          <w:b/>
          <w:color w:val="000000"/>
          <w:sz w:val="18"/>
          <w:szCs w:val="18"/>
        </w:rPr>
        <w:lastRenderedPageBreak/>
        <w:t xml:space="preserve">Pakiet nr </w:t>
      </w:r>
      <w:r>
        <w:rPr>
          <w:rFonts w:ascii="Montserrat" w:hAnsi="Montserrat"/>
          <w:b/>
          <w:color w:val="000000"/>
          <w:sz w:val="18"/>
          <w:szCs w:val="18"/>
        </w:rPr>
        <w:t>7</w:t>
      </w:r>
      <w:r w:rsidRPr="00AF4348">
        <w:rPr>
          <w:rFonts w:ascii="Montserrat" w:hAnsi="Montserrat"/>
          <w:b/>
          <w:color w:val="000000"/>
          <w:sz w:val="18"/>
          <w:szCs w:val="18"/>
        </w:rPr>
        <w:t xml:space="preserve"> – </w:t>
      </w:r>
      <w:r>
        <w:rPr>
          <w:rFonts w:ascii="Montserrat" w:hAnsi="Montserrat"/>
          <w:b/>
          <w:color w:val="000000"/>
          <w:sz w:val="18"/>
          <w:szCs w:val="18"/>
        </w:rPr>
        <w:t xml:space="preserve">pojemniki do transportu materiału do badań </w:t>
      </w:r>
      <w:r w:rsidRPr="001514CD">
        <w:rPr>
          <w:rFonts w:ascii="Montserrat" w:hAnsi="Montserrat"/>
          <w:b/>
          <w:color w:val="000000"/>
          <w:sz w:val="18"/>
          <w:szCs w:val="18"/>
        </w:rPr>
        <w:t>CPV-33140000-3.</w:t>
      </w:r>
    </w:p>
    <w:tbl>
      <w:tblPr>
        <w:tblW w:w="1508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3969"/>
        <w:gridCol w:w="1362"/>
        <w:gridCol w:w="1276"/>
        <w:gridCol w:w="1418"/>
        <w:gridCol w:w="1358"/>
        <w:gridCol w:w="1051"/>
        <w:gridCol w:w="1276"/>
        <w:gridCol w:w="1276"/>
        <w:gridCol w:w="1557"/>
      </w:tblGrid>
      <w:tr w:rsidR="005D5E3D" w:rsidRPr="0006354E" w:rsidTr="009E4CDE">
        <w:trPr>
          <w:trHeight w:val="681"/>
          <w:jc w:val="center"/>
        </w:trPr>
        <w:tc>
          <w:tcPr>
            <w:tcW w:w="53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D5E3D" w:rsidRPr="00012573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2573">
              <w:rPr>
                <w:rFonts w:ascii="Montserrat" w:hAnsi="Montserrat"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D5E3D" w:rsidRPr="00012573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2573">
              <w:rPr>
                <w:rFonts w:ascii="Montserrat" w:hAnsi="Montserrat"/>
                <w:sz w:val="18"/>
                <w:szCs w:val="18"/>
              </w:rPr>
              <w:t>opis przedmiotu zamówienia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D5E3D" w:rsidRPr="00012573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p</w:t>
            </w:r>
            <w:r w:rsidRPr="00012573">
              <w:rPr>
                <w:rFonts w:ascii="Montserrat" w:hAnsi="Montserrat"/>
                <w:color w:val="000000"/>
                <w:sz w:val="18"/>
                <w:szCs w:val="18"/>
              </w:rPr>
              <w:t>ojemność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 pojemnika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D5E3D" w:rsidRPr="00012573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012573">
              <w:rPr>
                <w:rFonts w:ascii="Montserrat" w:hAnsi="Montserrat"/>
                <w:color w:val="000000"/>
                <w:sz w:val="18"/>
                <w:szCs w:val="18"/>
              </w:rPr>
              <w:t xml:space="preserve">ilość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sztuk/ ilość sztuk w opakowaniu zbiorczym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D5E3D" w:rsidRPr="00012573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2573">
              <w:rPr>
                <w:rFonts w:ascii="Montserrat" w:hAnsi="Montserrat"/>
                <w:sz w:val="18"/>
                <w:szCs w:val="18"/>
              </w:rPr>
              <w:t>cena jednostkowa</w:t>
            </w:r>
          </w:p>
          <w:p w:rsidR="005D5E3D" w:rsidRPr="00012573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2573">
              <w:rPr>
                <w:rFonts w:ascii="Montserrat" w:hAnsi="Montserrat"/>
                <w:sz w:val="18"/>
                <w:szCs w:val="18"/>
              </w:rPr>
              <w:t xml:space="preserve">netto </w:t>
            </w:r>
            <w:r>
              <w:rPr>
                <w:rFonts w:ascii="Montserrat" w:hAnsi="Montserrat"/>
                <w:sz w:val="18"/>
                <w:szCs w:val="18"/>
              </w:rPr>
              <w:t xml:space="preserve">za sztukę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(zł)</w:t>
            </w:r>
          </w:p>
        </w:tc>
        <w:tc>
          <w:tcPr>
            <w:tcW w:w="135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D5E3D" w:rsidRPr="00012573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2573">
              <w:rPr>
                <w:rFonts w:ascii="Montserrat" w:hAnsi="Montserrat"/>
                <w:sz w:val="18"/>
                <w:szCs w:val="18"/>
              </w:rPr>
              <w:t>cena jednostkowa</w:t>
            </w:r>
          </w:p>
          <w:p w:rsidR="005D5E3D" w:rsidRPr="00012573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2573">
              <w:rPr>
                <w:rFonts w:ascii="Montserrat" w:hAnsi="Montserrat"/>
                <w:sz w:val="18"/>
                <w:szCs w:val="18"/>
              </w:rPr>
              <w:t>brutto</w:t>
            </w:r>
            <w:r>
              <w:rPr>
                <w:rFonts w:ascii="Montserrat" w:hAnsi="Montserrat"/>
                <w:sz w:val="18"/>
                <w:szCs w:val="18"/>
              </w:rPr>
              <w:t xml:space="preserve"> za sztukę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(zł)</w:t>
            </w:r>
          </w:p>
        </w:tc>
        <w:tc>
          <w:tcPr>
            <w:tcW w:w="105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D5E3D" w:rsidRPr="00012573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2573">
              <w:rPr>
                <w:rFonts w:ascii="Montserrat" w:hAnsi="Montserrat"/>
                <w:sz w:val="18"/>
                <w:szCs w:val="18"/>
              </w:rPr>
              <w:t xml:space="preserve">stawka VAT </w:t>
            </w:r>
            <w:r w:rsidRPr="00AF4348">
              <w:rPr>
                <w:rFonts w:ascii="Montserrat" w:hAnsi="Montserrat"/>
                <w:sz w:val="18"/>
                <w:szCs w:val="18"/>
                <w:lang w:eastAsia="zh-CN"/>
              </w:rPr>
              <w:t>(%)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vAlign w:val="center"/>
          </w:tcPr>
          <w:p w:rsidR="005D5E3D" w:rsidRPr="00012573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2573">
              <w:rPr>
                <w:rFonts w:ascii="Montserrat" w:hAnsi="Montserrat"/>
                <w:sz w:val="18"/>
                <w:szCs w:val="18"/>
              </w:rPr>
              <w:t>wartość</w:t>
            </w:r>
          </w:p>
          <w:p w:rsidR="005D5E3D" w:rsidRPr="00012573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2573">
              <w:rPr>
                <w:rFonts w:ascii="Montserrat" w:hAnsi="Montserrat"/>
                <w:sz w:val="18"/>
                <w:szCs w:val="18"/>
              </w:rPr>
              <w:t xml:space="preserve">netto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(zł)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D5E3D" w:rsidRPr="00012573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2573">
              <w:rPr>
                <w:rFonts w:ascii="Montserrat" w:hAnsi="Montserrat"/>
                <w:sz w:val="18"/>
                <w:szCs w:val="18"/>
              </w:rPr>
              <w:t>wartość</w:t>
            </w:r>
          </w:p>
          <w:p w:rsidR="005D5E3D" w:rsidRPr="00012573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012573">
              <w:rPr>
                <w:rFonts w:ascii="Montserrat" w:hAnsi="Montserrat"/>
                <w:sz w:val="18"/>
                <w:szCs w:val="18"/>
              </w:rPr>
              <w:t xml:space="preserve">brutto </w:t>
            </w:r>
            <w:r>
              <w:rPr>
                <w:rFonts w:ascii="Montserrat" w:hAnsi="Montserrat"/>
                <w:sz w:val="18"/>
                <w:szCs w:val="18"/>
                <w:lang w:eastAsia="zh-CN"/>
              </w:rPr>
              <w:t>(zł)</w:t>
            </w:r>
          </w:p>
        </w:tc>
        <w:tc>
          <w:tcPr>
            <w:tcW w:w="155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D5E3D" w:rsidRPr="00012573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  <w:lang w:eastAsia="zh-CN"/>
              </w:rPr>
              <w:t>nazwa handlowa/nr katalogowy</w:t>
            </w:r>
          </w:p>
        </w:tc>
      </w:tr>
      <w:tr w:rsidR="005D5E3D" w:rsidRPr="0006354E" w:rsidTr="009E4CDE">
        <w:trPr>
          <w:trHeight w:val="1912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</w:rPr>
            </w:pPr>
            <w:r w:rsidRPr="008A2C1C">
              <w:rPr>
                <w:rFonts w:ascii="Montserrat" w:hAnsi="Montserrat"/>
              </w:rPr>
              <w:t>1.</w:t>
            </w:r>
          </w:p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>pojemnik jednorazowy do transportu materiału histopatologicznego, wykonany z trwałego polipropylenu, wraz z pokrywką zakręcaną umożliwiającą szczelne zamknięcie pobranego materiału do badań – utrwalonego w formalinie, pojemnik odporny na roztwór formaldehydu, naklejka na pojemniku trwale umocowana, bez możliwości odklejenia, odporna na ścieranie, wytrzymała, posiadająca miejsce</w:t>
            </w: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br/>
              <w:t>na zapisanie da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nych identyfikujących pacjenta:</w:t>
            </w:r>
          </w:p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>-imię i nazwisko pacjenta,</w:t>
            </w:r>
          </w:p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>-numer pesel,</w:t>
            </w:r>
          </w:p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>-data pobrania materiału,</w:t>
            </w:r>
          </w:p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>-informacje o preparacie</w:t>
            </w:r>
          </w:p>
          <w:p w:rsidR="005D5E3D" w:rsidRPr="00F73383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>-dodatkowy opis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60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 xml:space="preserve"> 9 000 szt.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85C4E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85C4E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85C4E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85C4E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06354E" w:rsidTr="009E4CDE">
        <w:trPr>
          <w:trHeight w:val="1429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100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1 000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85C4E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85C4E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85C4E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385C4E" w:rsidRDefault="005D5E3D" w:rsidP="009E4CDE">
            <w:pPr>
              <w:pStyle w:val="Zawartotabeli"/>
              <w:snapToGrid w:val="0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06354E" w:rsidTr="009E4CDE">
        <w:trPr>
          <w:trHeight w:val="794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 xml:space="preserve">pojemnik jednorazowy do transportu materiału histopatologicznego, wykonany z trwałego polipropylenu, wraz z pokrywką na wcisk, umożliwiającą szczelne zamknięcie pobranego materiału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 xml:space="preserve">do badań – utrwalonego </w:t>
            </w: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br/>
              <w:t>w formalinie, pojemnik odporny na roztwór formaldehydu, uchwyt prawidłowo przymocowany, wygodny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 xml:space="preserve">do przenoszenia pojemników,  naklejka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 xml:space="preserve">na pojemniku trwale umocowana,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 xml:space="preserve">bez możliwości odklejenia, odporna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>na ścieranie, wytrzymała, posiadająca miejsce na zapisanie danych identyfikujących pacjenta:</w:t>
            </w:r>
          </w:p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>-imię i nazwisko pacjenta,</w:t>
            </w:r>
          </w:p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>-numer pesel,</w:t>
            </w:r>
          </w:p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>-data pobrania materiału,</w:t>
            </w:r>
          </w:p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-informacje o preparacie</w:t>
            </w:r>
          </w:p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>-dodatkowy opis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lastRenderedPageBreak/>
              <w:t>520 ml</w:t>
            </w:r>
          </w:p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bez uchwytu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1 000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06354E" w:rsidTr="009E4CDE">
        <w:trPr>
          <w:trHeight w:val="413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1,2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1 500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06354E" w:rsidTr="009E4CDE">
        <w:trPr>
          <w:trHeight w:val="547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366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1 500 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06354E" w:rsidTr="009E4CDE">
        <w:trPr>
          <w:trHeight w:val="574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2,3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1 000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06354E" w:rsidTr="009E4CDE">
        <w:trPr>
          <w:trHeight w:val="673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3,4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1 000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06354E" w:rsidTr="009E4CDE">
        <w:trPr>
          <w:trHeight w:val="661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5,6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1 200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06354E" w:rsidTr="009E4CDE">
        <w:trPr>
          <w:trHeight w:val="525"/>
          <w:jc w:val="center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 xml:space="preserve">10,6 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300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06354E" w:rsidTr="009E4CDE">
        <w:trPr>
          <w:trHeight w:val="1348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 xml:space="preserve">pojemnik jednorazowy do transportu materiału cytologicznego, wykonany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>z trwałego polipropylenu, z zakręcaną pokrywką, umożliwiającą szczelne zamknięcie pobranego materiału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 xml:space="preserve">do badań utrwalonego w spirytusie, wysokość pojemnika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>maksymalnie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do </w:t>
            </w: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>7,9 cm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200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600 szt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06354E" w:rsidTr="009E4CDE">
        <w:trPr>
          <w:trHeight w:val="441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>pojemnik jednorazowy do transportu materiału cytologicznego, wykonany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>z trwałego polipropylenu, z pokrywką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 xml:space="preserve">na wcisk, umożliwiającą szczelne zamknięcie pobranego materiału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</w: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 xml:space="preserve">do badań utrwalonego w spirytusie, wysokość pojemnika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t xml:space="preserve">maksymalnie </w:t>
            </w:r>
            <w:r>
              <w:rPr>
                <w:rFonts w:ascii="Montserrat" w:hAnsi="Montserrat"/>
                <w:color w:val="000000"/>
                <w:sz w:val="18"/>
                <w:szCs w:val="18"/>
              </w:rPr>
              <w:br/>
              <w:t xml:space="preserve">do </w:t>
            </w:r>
            <w:r w:rsidRPr="008A2C1C">
              <w:rPr>
                <w:rFonts w:ascii="Montserrat" w:hAnsi="Montserrat"/>
                <w:color w:val="000000"/>
                <w:sz w:val="18"/>
                <w:szCs w:val="18"/>
              </w:rPr>
              <w:t>8,3 cm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3</w:t>
            </w:r>
            <w:r w:rsidRPr="008A2C1C">
              <w:rPr>
                <w:rFonts w:ascii="Montserrat" w:hAnsi="Montserrat"/>
                <w:sz w:val="18"/>
                <w:szCs w:val="18"/>
              </w:rPr>
              <w:t>00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  <w:r w:rsidRPr="008A2C1C">
              <w:rPr>
                <w:rFonts w:ascii="Montserrat" w:hAnsi="Montserrat"/>
                <w:sz w:val="18"/>
                <w:szCs w:val="18"/>
              </w:rPr>
              <w:t>600 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5D5E3D" w:rsidRPr="00A214E8" w:rsidTr="009E4CDE">
        <w:trPr>
          <w:trHeight w:val="215"/>
          <w:jc w:val="center"/>
        </w:trPr>
        <w:tc>
          <w:tcPr>
            <w:tcW w:w="10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right"/>
              <w:rPr>
                <w:rFonts w:ascii="Montserrat" w:hAnsi="Montserrat"/>
                <w:b/>
                <w:sz w:val="18"/>
                <w:szCs w:val="18"/>
              </w:rPr>
            </w:pPr>
            <w:r w:rsidRPr="008A2C1C">
              <w:rPr>
                <w:rFonts w:ascii="Montserrat" w:hAnsi="Montserrat"/>
                <w:b/>
                <w:sz w:val="18"/>
                <w:szCs w:val="18"/>
              </w:rPr>
              <w:t>wartość całkowita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E3D" w:rsidRPr="008A2C1C" w:rsidRDefault="005D5E3D" w:rsidP="009E4CDE">
            <w:pPr>
              <w:pStyle w:val="Zawartotabeli"/>
              <w:snapToGrid w:val="0"/>
              <w:jc w:val="center"/>
              <w:rPr>
                <w:rFonts w:ascii="Montserrat" w:hAnsi="Montserrat"/>
                <w:sz w:val="18"/>
                <w:szCs w:val="18"/>
              </w:rPr>
            </w:pPr>
          </w:p>
        </w:tc>
      </w:tr>
    </w:tbl>
    <w:p w:rsidR="00C95303" w:rsidRDefault="00C95303"/>
    <w:p w:rsidR="00330469" w:rsidRDefault="0033046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4188"/>
      </w:tblGrid>
      <w:tr w:rsidR="00330469" w:rsidRPr="00561AB5" w:rsidTr="009E4CDE">
        <w:trPr>
          <w:trHeight w:val="680"/>
          <w:jc w:val="center"/>
        </w:trPr>
        <w:tc>
          <w:tcPr>
            <w:tcW w:w="4820" w:type="dxa"/>
            <w:shd w:val="clear" w:color="auto" w:fill="auto"/>
            <w:vAlign w:val="bottom"/>
          </w:tcPr>
          <w:p w:rsidR="00330469" w:rsidRPr="00561AB5" w:rsidRDefault="00330469" w:rsidP="009E4CDE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  <w:r w:rsidRPr="00561AB5">
              <w:rPr>
                <w:rFonts w:ascii="Montserrat" w:hAnsi="Montserrat"/>
              </w:rPr>
              <w:t>________________ dnia ___________ 202</w:t>
            </w:r>
            <w:r>
              <w:rPr>
                <w:rFonts w:ascii="Montserrat" w:hAnsi="Montserrat"/>
              </w:rPr>
              <w:t>5</w:t>
            </w:r>
            <w:r w:rsidRPr="00561AB5">
              <w:rPr>
                <w:rFonts w:ascii="Montserrat" w:hAnsi="Montserrat"/>
              </w:rPr>
              <w:t xml:space="preserve"> r.</w:t>
            </w:r>
          </w:p>
        </w:tc>
        <w:tc>
          <w:tcPr>
            <w:tcW w:w="4188" w:type="dxa"/>
            <w:shd w:val="clear" w:color="auto" w:fill="auto"/>
            <w:vAlign w:val="bottom"/>
          </w:tcPr>
          <w:p w:rsidR="00330469" w:rsidRPr="00561AB5" w:rsidRDefault="00330469" w:rsidP="009E4CDE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8"/>
                <w:szCs w:val="18"/>
              </w:rPr>
            </w:pPr>
            <w:r w:rsidRPr="000A170A">
              <w:rPr>
                <w:rFonts w:ascii="Montserrat" w:hAnsi="Montserrat"/>
                <w:i/>
                <w:iCs/>
                <w:color w:val="009999"/>
                <w:sz w:val="18"/>
                <w:szCs w:val="18"/>
              </w:rPr>
              <w:t>podpisy osób upoważnionych do składania oświadczeń woli w imieniu wykonawcy</w:t>
            </w:r>
          </w:p>
        </w:tc>
      </w:tr>
    </w:tbl>
    <w:p w:rsidR="00330469" w:rsidRDefault="00330469">
      <w:bookmarkStart w:id="0" w:name="_GoBack"/>
      <w:bookmarkEnd w:id="0"/>
    </w:p>
    <w:sectPr w:rsidR="00330469" w:rsidSect="0039651D">
      <w:pgSz w:w="16838" w:h="11906" w:orient="landscape"/>
      <w:pgMar w:top="56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3D"/>
    <w:rsid w:val="00330469"/>
    <w:rsid w:val="0039651D"/>
    <w:rsid w:val="005D5E3D"/>
    <w:rsid w:val="00C9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BA9B2-AF58-4A71-AB80-CC7439E3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5E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5D5E3D"/>
    <w:pPr>
      <w:suppressLineNumbers/>
    </w:pPr>
  </w:style>
  <w:style w:type="table" w:styleId="Tabela-Siatka">
    <w:name w:val="Table Grid"/>
    <w:basedOn w:val="Standardowy"/>
    <w:uiPriority w:val="59"/>
    <w:rsid w:val="005D5E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1280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3</cp:revision>
  <dcterms:created xsi:type="dcterms:W3CDTF">2025-03-04T12:41:00Z</dcterms:created>
  <dcterms:modified xsi:type="dcterms:W3CDTF">2025-03-04T13:00:00Z</dcterms:modified>
</cp:coreProperties>
</file>