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09B" w:rsidRPr="002D5C0B" w:rsidRDefault="00232614" w:rsidP="000E5759">
      <w:pPr>
        <w:spacing w:line="276" w:lineRule="auto"/>
        <w:jc w:val="center"/>
        <w:rPr>
          <w:rFonts w:asciiTheme="minorHAnsi" w:hAnsiTheme="minorHAnsi" w:cstheme="minorHAnsi"/>
          <w:b/>
          <w:sz w:val="24"/>
          <w:szCs w:val="24"/>
        </w:rPr>
      </w:pPr>
      <w:r w:rsidRPr="002D5C0B">
        <w:rPr>
          <w:rFonts w:asciiTheme="minorHAnsi" w:hAnsiTheme="minorHAnsi" w:cstheme="minorHAnsi"/>
          <w:b/>
          <w:sz w:val="24"/>
          <w:szCs w:val="24"/>
        </w:rPr>
        <w:t>Specyfikacja Warunków Zamówienia (SWZ)</w:t>
      </w:r>
    </w:p>
    <w:p w:rsidR="005E043A" w:rsidRPr="002D5C0B" w:rsidRDefault="005E043A" w:rsidP="00C1090C">
      <w:pPr>
        <w:numPr>
          <w:ilvl w:val="0"/>
          <w:numId w:val="12"/>
        </w:numPr>
        <w:spacing w:before="240" w:line="276" w:lineRule="auto"/>
        <w:rPr>
          <w:rFonts w:asciiTheme="minorHAnsi" w:hAnsiTheme="minorHAnsi" w:cstheme="minorHAnsi"/>
          <w:b/>
          <w:sz w:val="24"/>
          <w:szCs w:val="24"/>
        </w:rPr>
      </w:pPr>
      <w:r w:rsidRPr="002D5C0B">
        <w:rPr>
          <w:rFonts w:asciiTheme="minorHAnsi" w:hAnsiTheme="minorHAnsi" w:cstheme="minorHAnsi"/>
          <w:b/>
          <w:sz w:val="24"/>
          <w:szCs w:val="24"/>
        </w:rPr>
        <w:t>Z</w:t>
      </w:r>
      <w:r w:rsidR="00603A48" w:rsidRPr="002D5C0B">
        <w:rPr>
          <w:rFonts w:asciiTheme="minorHAnsi" w:hAnsiTheme="minorHAnsi" w:cstheme="minorHAnsi"/>
          <w:b/>
          <w:sz w:val="24"/>
          <w:szCs w:val="24"/>
        </w:rPr>
        <w:t>amawiający</w:t>
      </w:r>
    </w:p>
    <w:p w:rsidR="005E043A" w:rsidRPr="002D5C0B" w:rsidRDefault="005E043A"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rPr>
        <w:t xml:space="preserve">Zamawiający: </w:t>
      </w:r>
    </w:p>
    <w:p w:rsidR="005E043A" w:rsidRPr="002D5C0B" w:rsidRDefault="005E043A"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lang w:val="it-IT"/>
        </w:rPr>
        <w:t xml:space="preserve">Uniwersytet </w:t>
      </w:r>
      <w:r w:rsidRPr="002D5C0B">
        <w:rPr>
          <w:rFonts w:asciiTheme="minorHAnsi" w:hAnsiTheme="minorHAnsi" w:cstheme="minorHAnsi"/>
          <w:sz w:val="24"/>
          <w:szCs w:val="24"/>
        </w:rPr>
        <w:t xml:space="preserve">Jana Długosza w Częstochowie </w:t>
      </w:r>
    </w:p>
    <w:p w:rsidR="005E043A" w:rsidRPr="002D5C0B" w:rsidRDefault="005E043A"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lang w:val="it-IT"/>
        </w:rPr>
        <w:t>Dane adresowe Zamawiającego:</w:t>
      </w:r>
    </w:p>
    <w:p w:rsidR="005E043A" w:rsidRPr="002D5C0B" w:rsidRDefault="005E043A" w:rsidP="002D5C0B">
      <w:pPr>
        <w:pStyle w:val="Bezodstpw"/>
        <w:spacing w:line="276" w:lineRule="auto"/>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ul. Waszyngtona 4/8</w:t>
      </w:r>
    </w:p>
    <w:p w:rsidR="005E043A" w:rsidRPr="002D5C0B" w:rsidRDefault="005E043A" w:rsidP="002D5C0B">
      <w:pPr>
        <w:pStyle w:val="Bezodstpw"/>
        <w:spacing w:line="276" w:lineRule="auto"/>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42-2</w:t>
      </w:r>
      <w:r w:rsidR="00282070">
        <w:rPr>
          <w:rFonts w:asciiTheme="minorHAnsi" w:hAnsiTheme="minorHAnsi" w:cstheme="minorHAnsi"/>
          <w:sz w:val="24"/>
          <w:szCs w:val="24"/>
          <w:lang w:val="it-IT"/>
        </w:rPr>
        <w:t>17</w:t>
      </w:r>
      <w:r w:rsidRPr="002D5C0B">
        <w:rPr>
          <w:rFonts w:asciiTheme="minorHAnsi" w:hAnsiTheme="minorHAnsi" w:cstheme="minorHAnsi"/>
          <w:sz w:val="24"/>
          <w:szCs w:val="24"/>
          <w:lang w:val="it-IT"/>
        </w:rPr>
        <w:t xml:space="preserve"> Częstochowa</w:t>
      </w:r>
    </w:p>
    <w:p w:rsidR="005E043A" w:rsidRPr="002D5C0B" w:rsidRDefault="005E043A" w:rsidP="002D5C0B">
      <w:pPr>
        <w:pStyle w:val="Bezodstpw"/>
        <w:spacing w:line="276" w:lineRule="auto"/>
        <w:jc w:val="left"/>
        <w:rPr>
          <w:rFonts w:asciiTheme="minorHAnsi" w:hAnsiTheme="minorHAnsi" w:cstheme="minorHAnsi"/>
          <w:sz w:val="24"/>
          <w:szCs w:val="24"/>
          <w:lang w:val="it-IT"/>
        </w:rPr>
      </w:pPr>
      <w:bookmarkStart w:id="0" w:name="_Hlk61934795"/>
      <w:r w:rsidRPr="002D5C0B">
        <w:rPr>
          <w:rFonts w:asciiTheme="minorHAnsi" w:hAnsiTheme="minorHAnsi" w:cstheme="minorHAnsi"/>
          <w:sz w:val="24"/>
          <w:szCs w:val="24"/>
          <w:lang w:val="it-IT"/>
        </w:rPr>
        <w:t>Dane kontaktowe Zamawiającego:</w:t>
      </w:r>
    </w:p>
    <w:p w:rsidR="005E043A" w:rsidRPr="002D5C0B" w:rsidRDefault="005E043A" w:rsidP="002D5C0B">
      <w:pPr>
        <w:pStyle w:val="Bezodstpw"/>
        <w:spacing w:line="276" w:lineRule="auto"/>
        <w:jc w:val="left"/>
        <w:rPr>
          <w:rFonts w:asciiTheme="minorHAnsi" w:hAnsiTheme="minorHAnsi" w:cstheme="minorHAnsi"/>
          <w:iCs/>
          <w:sz w:val="24"/>
          <w:szCs w:val="24"/>
        </w:rPr>
      </w:pPr>
      <w:r w:rsidRPr="002D5C0B">
        <w:rPr>
          <w:rFonts w:asciiTheme="minorHAnsi" w:hAnsiTheme="minorHAnsi" w:cstheme="minorHAnsi"/>
          <w:sz w:val="24"/>
          <w:szCs w:val="24"/>
          <w:lang w:val="it-IT"/>
        </w:rPr>
        <w:t xml:space="preserve">Numer telefonu: </w:t>
      </w:r>
      <w:r w:rsidRPr="002D5C0B">
        <w:rPr>
          <w:rFonts w:asciiTheme="minorHAnsi" w:hAnsiTheme="minorHAnsi" w:cstheme="minorHAnsi"/>
          <w:iCs/>
          <w:sz w:val="24"/>
          <w:szCs w:val="24"/>
        </w:rPr>
        <w:t xml:space="preserve">+48 34 378 42 </w:t>
      </w:r>
      <w:r w:rsidR="004C5AD3">
        <w:rPr>
          <w:rFonts w:asciiTheme="minorHAnsi" w:hAnsiTheme="minorHAnsi" w:cstheme="minorHAnsi"/>
          <w:iCs/>
          <w:sz w:val="24"/>
          <w:szCs w:val="24"/>
        </w:rPr>
        <w:t>11</w:t>
      </w:r>
    </w:p>
    <w:p w:rsidR="005E043A" w:rsidRPr="002D5C0B" w:rsidRDefault="005E043A" w:rsidP="002D5C0B">
      <w:pPr>
        <w:pStyle w:val="Bezodstpw"/>
        <w:spacing w:line="276" w:lineRule="auto"/>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 xml:space="preserve">Adres e-mail: </w:t>
      </w:r>
      <w:r w:rsidR="00B20D4A">
        <w:rPr>
          <w:rFonts w:asciiTheme="minorHAnsi" w:hAnsiTheme="minorHAnsi" w:cstheme="minorHAnsi"/>
          <w:b/>
          <w:sz w:val="24"/>
          <w:szCs w:val="24"/>
        </w:rPr>
        <w:t>p</w:t>
      </w:r>
      <w:r w:rsidR="004C5AD3">
        <w:rPr>
          <w:rFonts w:asciiTheme="minorHAnsi" w:hAnsiTheme="minorHAnsi" w:cstheme="minorHAnsi"/>
          <w:b/>
          <w:sz w:val="24"/>
          <w:szCs w:val="24"/>
        </w:rPr>
        <w:t>.</w:t>
      </w:r>
      <w:r w:rsidR="00B20D4A">
        <w:rPr>
          <w:rFonts w:asciiTheme="minorHAnsi" w:hAnsiTheme="minorHAnsi" w:cstheme="minorHAnsi"/>
          <w:b/>
          <w:sz w:val="24"/>
          <w:szCs w:val="24"/>
        </w:rPr>
        <w:t>kowalski</w:t>
      </w:r>
      <w:r w:rsidR="003F420F" w:rsidRPr="002D5C0B">
        <w:rPr>
          <w:rFonts w:asciiTheme="minorHAnsi" w:hAnsiTheme="minorHAnsi" w:cstheme="minorHAnsi"/>
          <w:b/>
          <w:sz w:val="24"/>
          <w:szCs w:val="24"/>
        </w:rPr>
        <w:t>@ujd.edu.pl</w:t>
      </w:r>
    </w:p>
    <w:p w:rsidR="005E043A" w:rsidRPr="002D5C0B" w:rsidRDefault="005E043A" w:rsidP="002D5C0B">
      <w:pPr>
        <w:pStyle w:val="Bezodstpw"/>
        <w:spacing w:line="276" w:lineRule="auto"/>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 xml:space="preserve">Strona internetowa: </w:t>
      </w:r>
      <w:r w:rsidR="003F420F" w:rsidRPr="002D5C0B">
        <w:rPr>
          <w:rFonts w:asciiTheme="minorHAnsi" w:hAnsiTheme="minorHAnsi" w:cstheme="minorHAnsi"/>
          <w:b/>
          <w:sz w:val="24"/>
          <w:szCs w:val="24"/>
          <w:lang w:val="it-IT"/>
        </w:rPr>
        <w:fldChar w:fldCharType="begin"/>
      </w:r>
      <w:r w:rsidR="003F420F" w:rsidRPr="002D5C0B">
        <w:rPr>
          <w:rFonts w:asciiTheme="minorHAnsi" w:hAnsiTheme="minorHAnsi" w:cstheme="minorHAnsi"/>
          <w:b/>
          <w:sz w:val="24"/>
          <w:szCs w:val="24"/>
          <w:lang w:val="it-IT"/>
        </w:rPr>
        <w:instrText xml:space="preserve"> HYPERLINK "http://www.ujd.edu.pl" </w:instrText>
      </w:r>
      <w:r w:rsidR="003F420F" w:rsidRPr="002D5C0B">
        <w:rPr>
          <w:rFonts w:asciiTheme="minorHAnsi" w:hAnsiTheme="minorHAnsi" w:cstheme="minorHAnsi"/>
          <w:b/>
          <w:sz w:val="24"/>
          <w:szCs w:val="24"/>
          <w:lang w:val="it-IT"/>
        </w:rPr>
        <w:fldChar w:fldCharType="separate"/>
      </w:r>
      <w:r w:rsidR="003F420F" w:rsidRPr="002D5C0B">
        <w:rPr>
          <w:rStyle w:val="Hipercze"/>
          <w:rFonts w:asciiTheme="minorHAnsi" w:hAnsiTheme="minorHAnsi" w:cstheme="minorHAnsi"/>
          <w:b/>
          <w:sz w:val="24"/>
          <w:szCs w:val="24"/>
          <w:lang w:val="it-IT"/>
        </w:rPr>
        <w:t>www.ujd.edu.pl</w:t>
      </w:r>
      <w:r w:rsidR="003F420F" w:rsidRPr="002D5C0B">
        <w:rPr>
          <w:rFonts w:asciiTheme="minorHAnsi" w:hAnsiTheme="minorHAnsi" w:cstheme="minorHAnsi"/>
          <w:b/>
          <w:sz w:val="24"/>
          <w:szCs w:val="24"/>
          <w:lang w:val="it-IT"/>
        </w:rPr>
        <w:fldChar w:fldCharType="end"/>
      </w:r>
      <w:r w:rsidRPr="002D5C0B">
        <w:rPr>
          <w:rFonts w:asciiTheme="minorHAnsi" w:hAnsiTheme="minorHAnsi" w:cstheme="minorHAnsi"/>
          <w:sz w:val="24"/>
          <w:szCs w:val="24"/>
          <w:lang w:val="it-IT"/>
        </w:rPr>
        <w:t xml:space="preserve"> </w:t>
      </w:r>
    </w:p>
    <w:p w:rsidR="005E043A" w:rsidRPr="002D5C0B" w:rsidRDefault="005E043A" w:rsidP="002D5C0B">
      <w:pPr>
        <w:pStyle w:val="Bezodstpw"/>
        <w:spacing w:line="276" w:lineRule="auto"/>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 xml:space="preserve">Platforma zakupowa: </w:t>
      </w:r>
      <w:hyperlink r:id="rId8" w:tooltip="adres strony internetowej na której znajduje się dokumentacja prowadzonego postępowania, za pośrednictwem której można składać zapytania do SWZ oraz należy sładać oferty." w:history="1">
        <w:r w:rsidRPr="002D5C0B">
          <w:rPr>
            <w:rStyle w:val="Hipercze"/>
            <w:rFonts w:asciiTheme="minorHAnsi" w:hAnsiTheme="minorHAnsi" w:cstheme="minorHAnsi"/>
            <w:b/>
            <w:color w:val="auto"/>
            <w:sz w:val="24"/>
            <w:szCs w:val="24"/>
            <w:lang w:val="it-IT"/>
          </w:rPr>
          <w:t>https://platformazakupowa.pl/pn/ajd_czest</w:t>
        </w:r>
      </w:hyperlink>
      <w:r w:rsidRPr="002D5C0B">
        <w:rPr>
          <w:rFonts w:asciiTheme="minorHAnsi" w:hAnsiTheme="minorHAnsi" w:cstheme="minorHAnsi"/>
          <w:sz w:val="24"/>
          <w:szCs w:val="24"/>
          <w:lang w:val="it-IT"/>
        </w:rPr>
        <w:t xml:space="preserve"> </w:t>
      </w:r>
    </w:p>
    <w:p w:rsidR="005E043A" w:rsidRDefault="005E043A" w:rsidP="003132A6">
      <w:pPr>
        <w:pStyle w:val="Bezodstpw"/>
        <w:spacing w:line="276" w:lineRule="auto"/>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Godziny pracy: w dni robocze (od poniedziałku do piątku) w godzinach od 07:30 do 15:30</w:t>
      </w:r>
      <w:bookmarkEnd w:id="0"/>
    </w:p>
    <w:p w:rsidR="003132A6" w:rsidRPr="003132A6" w:rsidRDefault="003132A6" w:rsidP="003132A6">
      <w:pPr>
        <w:pStyle w:val="Bezodstpw"/>
        <w:spacing w:line="276" w:lineRule="auto"/>
        <w:jc w:val="left"/>
        <w:rPr>
          <w:rFonts w:asciiTheme="minorHAnsi" w:hAnsiTheme="minorHAnsi" w:cstheme="minorHAnsi"/>
          <w:sz w:val="24"/>
          <w:szCs w:val="24"/>
          <w:lang w:val="it-IT"/>
        </w:rPr>
      </w:pPr>
    </w:p>
    <w:p w:rsidR="005E043A" w:rsidRPr="002D5C0B" w:rsidRDefault="00603A48" w:rsidP="003132A6">
      <w:pPr>
        <w:numPr>
          <w:ilvl w:val="0"/>
          <w:numId w:val="12"/>
        </w:numPr>
        <w:spacing w:after="0" w:line="276" w:lineRule="auto"/>
        <w:rPr>
          <w:rFonts w:asciiTheme="minorHAnsi" w:hAnsiTheme="minorHAnsi" w:cstheme="minorHAnsi"/>
          <w:b/>
          <w:sz w:val="24"/>
          <w:szCs w:val="24"/>
        </w:rPr>
      </w:pPr>
      <w:r w:rsidRPr="002D5C0B">
        <w:rPr>
          <w:rFonts w:asciiTheme="minorHAnsi" w:hAnsiTheme="minorHAnsi" w:cstheme="minorHAnsi"/>
          <w:b/>
          <w:sz w:val="24"/>
          <w:szCs w:val="24"/>
        </w:rPr>
        <w:t>Tryb udzielenia zamówienia</w:t>
      </w:r>
    </w:p>
    <w:p w:rsidR="005E043A" w:rsidRPr="002D5C0B" w:rsidRDefault="005E043A" w:rsidP="00706B0A">
      <w:pPr>
        <w:numPr>
          <w:ilvl w:val="0"/>
          <w:numId w:val="8"/>
        </w:numPr>
        <w:spacing w:before="240" w:after="0" w:line="276" w:lineRule="auto"/>
        <w:ind w:left="720"/>
        <w:rPr>
          <w:rFonts w:asciiTheme="minorHAnsi" w:hAnsiTheme="minorHAnsi" w:cstheme="minorHAnsi"/>
          <w:sz w:val="24"/>
          <w:szCs w:val="24"/>
        </w:rPr>
      </w:pPr>
      <w:r w:rsidRPr="002D5C0B">
        <w:rPr>
          <w:rFonts w:asciiTheme="minorHAnsi" w:hAnsiTheme="minorHAnsi" w:cstheme="minorHAnsi"/>
          <w:sz w:val="24"/>
          <w:szCs w:val="24"/>
        </w:rPr>
        <w:t>Niniejsze postępowanie prowadzone jest zgodnie z przepisami ustawy z dnia 11 września 2019 r.</w:t>
      </w:r>
      <w:r w:rsidR="00624FF7" w:rsidRPr="002D5C0B">
        <w:rPr>
          <w:rFonts w:asciiTheme="minorHAnsi" w:hAnsiTheme="minorHAnsi" w:cstheme="minorHAnsi"/>
          <w:sz w:val="24"/>
          <w:szCs w:val="24"/>
        </w:rPr>
        <w:t xml:space="preserve"> Prawo zamówień publicznych (</w:t>
      </w:r>
      <w:r w:rsidR="00DB11D9" w:rsidRPr="002D5C0B">
        <w:rPr>
          <w:rFonts w:asciiTheme="minorHAnsi" w:hAnsiTheme="minorHAnsi" w:cstheme="minorHAnsi"/>
          <w:sz w:val="24"/>
          <w:szCs w:val="24"/>
        </w:rPr>
        <w:t>Dz.U. 202</w:t>
      </w:r>
      <w:r w:rsidR="006B3F76">
        <w:rPr>
          <w:rFonts w:asciiTheme="minorHAnsi" w:hAnsiTheme="minorHAnsi" w:cstheme="minorHAnsi"/>
          <w:sz w:val="24"/>
          <w:szCs w:val="24"/>
        </w:rPr>
        <w:t>4</w:t>
      </w:r>
      <w:r w:rsidR="00DB11D9" w:rsidRPr="002D5C0B">
        <w:rPr>
          <w:rFonts w:asciiTheme="minorHAnsi" w:hAnsiTheme="minorHAnsi" w:cstheme="minorHAnsi"/>
          <w:sz w:val="24"/>
          <w:szCs w:val="24"/>
        </w:rPr>
        <w:t xml:space="preserve"> poz. </w:t>
      </w:r>
      <w:r w:rsidR="004C5AD3">
        <w:rPr>
          <w:rFonts w:asciiTheme="minorHAnsi" w:hAnsiTheme="minorHAnsi" w:cstheme="minorHAnsi"/>
          <w:sz w:val="24"/>
          <w:szCs w:val="24"/>
        </w:rPr>
        <w:t>1</w:t>
      </w:r>
      <w:r w:rsidR="006B3F76">
        <w:rPr>
          <w:rFonts w:asciiTheme="minorHAnsi" w:hAnsiTheme="minorHAnsi" w:cstheme="minorHAnsi"/>
          <w:sz w:val="24"/>
          <w:szCs w:val="24"/>
        </w:rPr>
        <w:t>320</w:t>
      </w:r>
      <w:r w:rsidR="00DB11D9" w:rsidRPr="002D5C0B">
        <w:rPr>
          <w:rFonts w:asciiTheme="minorHAnsi" w:hAnsiTheme="minorHAnsi" w:cstheme="minorHAnsi"/>
          <w:sz w:val="24"/>
          <w:szCs w:val="24"/>
        </w:rPr>
        <w:t xml:space="preserve"> </w:t>
      </w:r>
      <w:proofErr w:type="spellStart"/>
      <w:r w:rsidR="00DB11D9" w:rsidRPr="002D5C0B">
        <w:rPr>
          <w:rFonts w:asciiTheme="minorHAnsi" w:hAnsiTheme="minorHAnsi" w:cstheme="minorHAnsi"/>
          <w:sz w:val="24"/>
          <w:szCs w:val="24"/>
        </w:rPr>
        <w:t>t.j</w:t>
      </w:r>
      <w:proofErr w:type="spellEnd"/>
      <w:r w:rsidR="00DB11D9" w:rsidRPr="002D5C0B">
        <w:rPr>
          <w:rFonts w:asciiTheme="minorHAnsi" w:hAnsiTheme="minorHAnsi" w:cstheme="minorHAnsi"/>
          <w:sz w:val="24"/>
          <w:szCs w:val="24"/>
        </w:rPr>
        <w:t>.</w:t>
      </w:r>
      <w:r w:rsidRPr="002D5C0B">
        <w:rPr>
          <w:rFonts w:asciiTheme="minorHAnsi" w:hAnsiTheme="minorHAnsi" w:cstheme="minorHAnsi"/>
          <w:sz w:val="24"/>
          <w:szCs w:val="24"/>
        </w:rPr>
        <w:t xml:space="preserve">), oznaczonej dalej skrótem „ustawa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oraz zgodnie z wydanymi na jej podstawie rozporządzeniami wykonawczymi. W zakresie nieuregulowanym przez ww. akty stosuje się przepisy ustawy z dnia 23 kwie</w:t>
      </w:r>
      <w:r w:rsidR="00624FF7" w:rsidRPr="002D5C0B">
        <w:rPr>
          <w:rFonts w:asciiTheme="minorHAnsi" w:hAnsiTheme="minorHAnsi" w:cstheme="minorHAnsi"/>
          <w:sz w:val="24"/>
          <w:szCs w:val="24"/>
        </w:rPr>
        <w:t>tnia 1964 r. Kodeks cywilny (Dziennik Ustaw 202</w:t>
      </w:r>
      <w:r w:rsidR="006B3F76">
        <w:rPr>
          <w:rFonts w:asciiTheme="minorHAnsi" w:hAnsiTheme="minorHAnsi" w:cstheme="minorHAnsi"/>
          <w:sz w:val="24"/>
          <w:szCs w:val="24"/>
        </w:rPr>
        <w:t>4</w:t>
      </w:r>
      <w:r w:rsidR="00624FF7" w:rsidRPr="002D5C0B">
        <w:rPr>
          <w:rFonts w:asciiTheme="minorHAnsi" w:hAnsiTheme="minorHAnsi" w:cstheme="minorHAnsi"/>
          <w:sz w:val="24"/>
          <w:szCs w:val="24"/>
        </w:rPr>
        <w:t xml:space="preserve"> pozycja</w:t>
      </w:r>
      <w:r w:rsidRPr="002D5C0B">
        <w:rPr>
          <w:rFonts w:asciiTheme="minorHAnsi" w:hAnsiTheme="minorHAnsi" w:cstheme="minorHAnsi"/>
          <w:sz w:val="24"/>
          <w:szCs w:val="24"/>
        </w:rPr>
        <w:t xml:space="preserve"> 1</w:t>
      </w:r>
      <w:r w:rsidR="006B3F76">
        <w:rPr>
          <w:rFonts w:asciiTheme="minorHAnsi" w:hAnsiTheme="minorHAnsi" w:cstheme="minorHAnsi"/>
          <w:sz w:val="24"/>
          <w:szCs w:val="24"/>
        </w:rPr>
        <w:t xml:space="preserve">061 </w:t>
      </w:r>
      <w:proofErr w:type="spellStart"/>
      <w:r w:rsidR="006B3F76">
        <w:rPr>
          <w:rFonts w:asciiTheme="minorHAnsi" w:hAnsiTheme="minorHAnsi" w:cstheme="minorHAnsi"/>
          <w:sz w:val="24"/>
          <w:szCs w:val="24"/>
        </w:rPr>
        <w:t>t.j</w:t>
      </w:r>
      <w:proofErr w:type="spellEnd"/>
      <w:r w:rsidR="006B3F76">
        <w:rPr>
          <w:rFonts w:asciiTheme="minorHAnsi" w:hAnsiTheme="minorHAnsi" w:cstheme="minorHAnsi"/>
          <w:sz w:val="24"/>
          <w:szCs w:val="24"/>
        </w:rPr>
        <w:t>.</w:t>
      </w:r>
      <w:r w:rsidRPr="002D5C0B">
        <w:rPr>
          <w:rFonts w:asciiTheme="minorHAnsi" w:hAnsiTheme="minorHAnsi" w:cstheme="minorHAnsi"/>
          <w:sz w:val="24"/>
          <w:szCs w:val="24"/>
        </w:rPr>
        <w:t>).</w:t>
      </w:r>
    </w:p>
    <w:p w:rsidR="005E043A" w:rsidRPr="002D5C0B" w:rsidRDefault="005E043A" w:rsidP="00706B0A">
      <w:pPr>
        <w:numPr>
          <w:ilvl w:val="0"/>
          <w:numId w:val="8"/>
        </w:numPr>
        <w:spacing w:after="0" w:line="276" w:lineRule="auto"/>
        <w:ind w:left="720"/>
        <w:rPr>
          <w:rFonts w:asciiTheme="minorHAnsi" w:hAnsiTheme="minorHAnsi" w:cstheme="minorHAnsi"/>
          <w:sz w:val="24"/>
          <w:szCs w:val="24"/>
        </w:rPr>
      </w:pPr>
      <w:r w:rsidRPr="002D5C0B">
        <w:rPr>
          <w:rFonts w:asciiTheme="minorHAnsi" w:hAnsiTheme="minorHAnsi" w:cstheme="minorHAnsi"/>
          <w:sz w:val="24"/>
          <w:szCs w:val="24"/>
        </w:rPr>
        <w:t>Postępowanie prowadzone jest w trybie przetargu nieograniczonego o wartości równej l</w:t>
      </w:r>
      <w:r w:rsidR="000E4FB1" w:rsidRPr="002D5C0B">
        <w:rPr>
          <w:rFonts w:asciiTheme="minorHAnsi" w:hAnsiTheme="minorHAnsi" w:cstheme="minorHAnsi"/>
          <w:sz w:val="24"/>
          <w:szCs w:val="24"/>
        </w:rPr>
        <w:t xml:space="preserve">ub przekraczającej progi unijne, </w:t>
      </w:r>
      <w:r w:rsidR="003C5421" w:rsidRPr="002D5C0B">
        <w:rPr>
          <w:rFonts w:asciiTheme="minorHAnsi" w:hAnsiTheme="minorHAnsi" w:cstheme="minorHAnsi"/>
          <w:sz w:val="24"/>
          <w:szCs w:val="24"/>
        </w:rPr>
        <w:t>powyżej 2</w:t>
      </w:r>
      <w:r w:rsidR="00F95E9E">
        <w:rPr>
          <w:rFonts w:asciiTheme="minorHAnsi" w:hAnsiTheme="minorHAnsi" w:cstheme="minorHAnsi"/>
          <w:sz w:val="24"/>
          <w:szCs w:val="24"/>
        </w:rPr>
        <w:t>21</w:t>
      </w:r>
      <w:r w:rsidR="000E4FB1" w:rsidRPr="002D5C0B">
        <w:rPr>
          <w:rFonts w:asciiTheme="minorHAnsi" w:hAnsiTheme="minorHAnsi" w:cstheme="minorHAnsi"/>
          <w:sz w:val="24"/>
          <w:szCs w:val="24"/>
        </w:rPr>
        <w:t xml:space="preserve"> 000 euro. </w:t>
      </w:r>
      <w:r w:rsidRPr="002D5C0B">
        <w:rPr>
          <w:rFonts w:asciiTheme="minorHAnsi" w:hAnsiTheme="minorHAnsi" w:cstheme="minorHAnsi"/>
          <w:sz w:val="24"/>
          <w:szCs w:val="24"/>
        </w:rPr>
        <w:t xml:space="preserve"> </w:t>
      </w:r>
    </w:p>
    <w:p w:rsidR="00603A48" w:rsidRPr="002D5C0B" w:rsidRDefault="00603A48" w:rsidP="00706B0A">
      <w:pPr>
        <w:numPr>
          <w:ilvl w:val="0"/>
          <w:numId w:val="8"/>
        </w:numPr>
        <w:spacing w:after="0" w:line="276" w:lineRule="auto"/>
        <w:ind w:left="720"/>
        <w:rPr>
          <w:rFonts w:asciiTheme="minorHAnsi" w:hAnsiTheme="minorHAnsi" w:cstheme="minorHAnsi"/>
          <w:sz w:val="24"/>
          <w:szCs w:val="24"/>
        </w:rPr>
      </w:pPr>
      <w:r w:rsidRPr="002D5C0B">
        <w:rPr>
          <w:rFonts w:asciiTheme="minorHAnsi" w:hAnsiTheme="minorHAnsi" w:cstheme="minorHAnsi"/>
          <w:sz w:val="24"/>
          <w:szCs w:val="24"/>
        </w:rPr>
        <w:t>Zamawiaj</w:t>
      </w:r>
      <w:r w:rsidR="00624FF7" w:rsidRPr="002D5C0B">
        <w:rPr>
          <w:rFonts w:asciiTheme="minorHAnsi" w:hAnsiTheme="minorHAnsi" w:cstheme="minorHAnsi"/>
          <w:sz w:val="24"/>
          <w:szCs w:val="24"/>
        </w:rPr>
        <w:t>ący prowadzi postępowanie w</w:t>
      </w:r>
      <w:r w:rsidRPr="002D5C0B">
        <w:rPr>
          <w:rFonts w:asciiTheme="minorHAnsi" w:hAnsiTheme="minorHAnsi" w:cstheme="minorHAnsi"/>
          <w:sz w:val="24"/>
          <w:szCs w:val="24"/>
        </w:rPr>
        <w:t xml:space="preserve"> procedurze odwróconej </w:t>
      </w:r>
      <w:r w:rsidR="00624FF7" w:rsidRPr="002D5C0B">
        <w:rPr>
          <w:rFonts w:asciiTheme="minorHAnsi" w:hAnsiTheme="minorHAnsi" w:cstheme="minorHAnsi"/>
          <w:sz w:val="24"/>
          <w:szCs w:val="24"/>
        </w:rPr>
        <w:t>o której mowa w artykule</w:t>
      </w:r>
      <w:r w:rsidRPr="002D5C0B">
        <w:rPr>
          <w:rFonts w:asciiTheme="minorHAnsi" w:hAnsiTheme="minorHAnsi" w:cstheme="minorHAnsi"/>
          <w:sz w:val="24"/>
          <w:szCs w:val="24"/>
        </w:rPr>
        <w:t xml:space="preserve"> 139 ustawy </w:t>
      </w:r>
      <w:proofErr w:type="spellStart"/>
      <w:r w:rsidRPr="002D5C0B">
        <w:rPr>
          <w:rFonts w:asciiTheme="minorHAnsi" w:hAnsiTheme="minorHAnsi" w:cstheme="minorHAnsi"/>
          <w:sz w:val="24"/>
          <w:szCs w:val="24"/>
        </w:rPr>
        <w:t>pzp</w:t>
      </w:r>
      <w:proofErr w:type="spellEnd"/>
    </w:p>
    <w:p w:rsidR="005E043A" w:rsidRPr="002D5C0B" w:rsidRDefault="005E043A" w:rsidP="00706B0A">
      <w:pPr>
        <w:numPr>
          <w:ilvl w:val="0"/>
          <w:numId w:val="8"/>
        </w:numPr>
        <w:spacing w:after="0" w:line="276" w:lineRule="auto"/>
        <w:ind w:left="720"/>
        <w:rPr>
          <w:rFonts w:asciiTheme="minorHAnsi" w:hAnsiTheme="minorHAnsi" w:cstheme="minorHAnsi"/>
          <w:sz w:val="24"/>
          <w:szCs w:val="24"/>
        </w:rPr>
      </w:pPr>
      <w:r w:rsidRPr="002D5C0B">
        <w:rPr>
          <w:rFonts w:asciiTheme="minorHAnsi" w:hAnsiTheme="minorHAnsi" w:cstheme="minorHAnsi"/>
          <w:sz w:val="24"/>
          <w:szCs w:val="24"/>
        </w:rPr>
        <w:t xml:space="preserve">Podstawa prawna trybu </w:t>
      </w:r>
      <w:r w:rsidR="00624FF7" w:rsidRPr="002D5C0B">
        <w:rPr>
          <w:rFonts w:asciiTheme="minorHAnsi" w:hAnsiTheme="minorHAnsi" w:cstheme="minorHAnsi"/>
          <w:sz w:val="24"/>
          <w:szCs w:val="24"/>
        </w:rPr>
        <w:t>udzielenia zamówienia – artykuł 129 ustęp</w:t>
      </w:r>
      <w:r w:rsidRPr="002D5C0B">
        <w:rPr>
          <w:rFonts w:asciiTheme="minorHAnsi" w:hAnsiTheme="minorHAnsi" w:cstheme="minorHAnsi"/>
          <w:sz w:val="24"/>
          <w:szCs w:val="24"/>
        </w:rPr>
        <w:t xml:space="preserve"> 1 p</w:t>
      </w:r>
      <w:r w:rsidR="00624FF7" w:rsidRPr="002D5C0B">
        <w:rPr>
          <w:rFonts w:asciiTheme="minorHAnsi" w:hAnsiTheme="minorHAnsi" w:cstheme="minorHAnsi"/>
          <w:sz w:val="24"/>
          <w:szCs w:val="24"/>
        </w:rPr>
        <w:t xml:space="preserve">unkt 1 oraz artykuł 132 i następne ustawy </w:t>
      </w:r>
      <w:proofErr w:type="spellStart"/>
      <w:r w:rsidR="00624FF7" w:rsidRPr="002D5C0B">
        <w:rPr>
          <w:rFonts w:asciiTheme="minorHAnsi" w:hAnsiTheme="minorHAnsi" w:cstheme="minorHAnsi"/>
          <w:sz w:val="24"/>
          <w:szCs w:val="24"/>
        </w:rPr>
        <w:t>p</w:t>
      </w:r>
      <w:r w:rsidRPr="002D5C0B">
        <w:rPr>
          <w:rFonts w:asciiTheme="minorHAnsi" w:hAnsiTheme="minorHAnsi" w:cstheme="minorHAnsi"/>
          <w:sz w:val="24"/>
          <w:szCs w:val="24"/>
        </w:rPr>
        <w:t>zp</w:t>
      </w:r>
      <w:proofErr w:type="spellEnd"/>
      <w:r w:rsidRPr="002D5C0B">
        <w:rPr>
          <w:rFonts w:asciiTheme="minorHAnsi" w:hAnsiTheme="minorHAnsi" w:cstheme="minorHAnsi"/>
          <w:sz w:val="24"/>
          <w:szCs w:val="24"/>
        </w:rPr>
        <w:t>.</w:t>
      </w:r>
    </w:p>
    <w:p w:rsidR="005E043A" w:rsidRPr="002D5C0B" w:rsidRDefault="005E043A" w:rsidP="00706B0A">
      <w:pPr>
        <w:numPr>
          <w:ilvl w:val="0"/>
          <w:numId w:val="8"/>
        </w:numPr>
        <w:spacing w:after="0" w:line="276" w:lineRule="auto"/>
        <w:ind w:left="720"/>
        <w:rPr>
          <w:rFonts w:asciiTheme="minorHAnsi" w:hAnsiTheme="minorHAnsi" w:cstheme="minorHAnsi"/>
          <w:sz w:val="24"/>
          <w:szCs w:val="24"/>
        </w:rPr>
      </w:pPr>
      <w:r w:rsidRPr="002D5C0B">
        <w:rPr>
          <w:rFonts w:asciiTheme="minorHAnsi" w:hAnsiTheme="minorHAnsi" w:cstheme="minorHAnsi"/>
          <w:sz w:val="24"/>
          <w:szCs w:val="24"/>
        </w:rPr>
        <w:t>Postępowanie prowadzone jest w języku polskim. W trakcie postępowania oraz realizacji umowy, na każdym jej etapie oraz w każdej formie strony komunikują się w języku polskim.</w:t>
      </w:r>
    </w:p>
    <w:p w:rsidR="005E043A" w:rsidRPr="002D5C0B" w:rsidRDefault="005E043A" w:rsidP="00706B0A">
      <w:pPr>
        <w:numPr>
          <w:ilvl w:val="0"/>
          <w:numId w:val="8"/>
        </w:numPr>
        <w:spacing w:after="0" w:line="276" w:lineRule="auto"/>
        <w:ind w:left="720"/>
        <w:rPr>
          <w:rFonts w:asciiTheme="minorHAnsi" w:hAnsiTheme="minorHAnsi" w:cstheme="minorHAnsi"/>
          <w:sz w:val="24"/>
          <w:szCs w:val="24"/>
        </w:rPr>
      </w:pPr>
      <w:r w:rsidRPr="002D5C0B">
        <w:rPr>
          <w:rFonts w:asciiTheme="minorHAnsi" w:hAnsiTheme="minorHAnsi" w:cstheme="minorHAnsi"/>
          <w:bCs/>
          <w:sz w:val="24"/>
          <w:szCs w:val="24"/>
        </w:rPr>
        <w:t>Zamawiający nie przewiduje zawarcia umowy ramowej po przeprowadzeniu Postępowania.</w:t>
      </w:r>
    </w:p>
    <w:p w:rsidR="00F92B91" w:rsidRPr="003132A6" w:rsidRDefault="005E043A" w:rsidP="003132A6">
      <w:pPr>
        <w:numPr>
          <w:ilvl w:val="0"/>
          <w:numId w:val="8"/>
        </w:numPr>
        <w:spacing w:after="0" w:line="276" w:lineRule="auto"/>
        <w:ind w:left="720"/>
        <w:rPr>
          <w:rFonts w:asciiTheme="minorHAnsi" w:hAnsiTheme="minorHAnsi" w:cstheme="minorHAnsi"/>
          <w:sz w:val="24"/>
          <w:szCs w:val="24"/>
        </w:rPr>
      </w:pPr>
      <w:r w:rsidRPr="002D5C0B">
        <w:rPr>
          <w:rFonts w:asciiTheme="minorHAnsi" w:hAnsiTheme="minorHAnsi" w:cstheme="minorHAnsi"/>
          <w:b/>
          <w:sz w:val="24"/>
          <w:szCs w:val="24"/>
        </w:rPr>
        <w:t>Wszelka komunikacja między Zamawiającym a Wykonawcami, w tym składanie ofert, wymiana informacji oraz przekazywanie dokumentów lub oświadczeń, z uwzględnieniem wyjątków okre</w:t>
      </w:r>
      <w:r w:rsidR="00624FF7" w:rsidRPr="002D5C0B">
        <w:rPr>
          <w:rFonts w:asciiTheme="minorHAnsi" w:hAnsiTheme="minorHAnsi" w:cstheme="minorHAnsi"/>
          <w:b/>
          <w:sz w:val="24"/>
          <w:szCs w:val="24"/>
        </w:rPr>
        <w:t xml:space="preserve">ślonych w ustawie </w:t>
      </w:r>
      <w:proofErr w:type="spellStart"/>
      <w:r w:rsidR="00624FF7" w:rsidRPr="002D5C0B">
        <w:rPr>
          <w:rFonts w:asciiTheme="minorHAnsi" w:hAnsiTheme="minorHAnsi" w:cstheme="minorHAnsi"/>
          <w:b/>
          <w:sz w:val="24"/>
          <w:szCs w:val="24"/>
        </w:rPr>
        <w:t>p</w:t>
      </w:r>
      <w:r w:rsidRPr="002D5C0B">
        <w:rPr>
          <w:rFonts w:asciiTheme="minorHAnsi" w:hAnsiTheme="minorHAnsi" w:cstheme="minorHAnsi"/>
          <w:b/>
          <w:sz w:val="24"/>
          <w:szCs w:val="24"/>
        </w:rPr>
        <w:t>zp</w:t>
      </w:r>
      <w:proofErr w:type="spellEnd"/>
      <w:r w:rsidRPr="002D5C0B">
        <w:rPr>
          <w:rFonts w:asciiTheme="minorHAnsi" w:hAnsiTheme="minorHAnsi" w:cstheme="minorHAnsi"/>
          <w:b/>
          <w:sz w:val="24"/>
          <w:szCs w:val="24"/>
        </w:rPr>
        <w:t xml:space="preserve"> odbywa się przy użyciu środków komunikacji elektronicznej za pośrednictwem platformazakupowa.pl (zwanej dalej P</w:t>
      </w:r>
      <w:r w:rsidR="00624FF7" w:rsidRPr="002D5C0B">
        <w:rPr>
          <w:rFonts w:asciiTheme="minorHAnsi" w:hAnsiTheme="minorHAnsi" w:cstheme="minorHAnsi"/>
          <w:b/>
          <w:sz w:val="24"/>
          <w:szCs w:val="24"/>
        </w:rPr>
        <w:t xml:space="preserve">latformą) dostępnej pod adresem </w:t>
      </w:r>
      <w:hyperlink r:id="rId9" w:tooltip="adres strony internetowej platforma zakupowa zamawiającego" w:history="1">
        <w:r w:rsidRPr="002D5C0B">
          <w:rPr>
            <w:rStyle w:val="Hipercze"/>
            <w:rFonts w:asciiTheme="minorHAnsi" w:hAnsiTheme="minorHAnsi" w:cstheme="minorHAnsi"/>
            <w:b/>
            <w:color w:val="auto"/>
            <w:sz w:val="24"/>
            <w:szCs w:val="24"/>
          </w:rPr>
          <w:t>https://platformazakupowa.pl/pn/ajd_czest</w:t>
        </w:r>
      </w:hyperlink>
      <w:r w:rsidRPr="002D5C0B">
        <w:rPr>
          <w:rFonts w:asciiTheme="minorHAnsi" w:hAnsiTheme="minorHAnsi" w:cstheme="minorHAnsi"/>
          <w:b/>
          <w:sz w:val="24"/>
          <w:szCs w:val="24"/>
        </w:rPr>
        <w:t xml:space="preserve"> </w:t>
      </w:r>
    </w:p>
    <w:p w:rsidR="003132A6" w:rsidRPr="002D5C0B" w:rsidRDefault="003132A6" w:rsidP="00C1090C">
      <w:pPr>
        <w:spacing w:before="240" w:after="0" w:line="276" w:lineRule="auto"/>
        <w:ind w:left="720"/>
        <w:rPr>
          <w:rFonts w:asciiTheme="minorHAnsi" w:hAnsiTheme="minorHAnsi" w:cstheme="minorHAnsi"/>
          <w:sz w:val="24"/>
          <w:szCs w:val="24"/>
        </w:rPr>
      </w:pPr>
    </w:p>
    <w:p w:rsidR="00706B0A" w:rsidRDefault="005E043A" w:rsidP="003132A6">
      <w:pPr>
        <w:numPr>
          <w:ilvl w:val="0"/>
          <w:numId w:val="12"/>
        </w:numPr>
        <w:spacing w:after="0" w:line="276" w:lineRule="auto"/>
        <w:rPr>
          <w:rFonts w:asciiTheme="minorHAnsi" w:hAnsiTheme="minorHAnsi" w:cstheme="minorHAnsi"/>
          <w:b/>
          <w:sz w:val="24"/>
          <w:szCs w:val="24"/>
        </w:rPr>
      </w:pPr>
      <w:r w:rsidRPr="002D5C0B">
        <w:rPr>
          <w:rFonts w:asciiTheme="minorHAnsi" w:hAnsiTheme="minorHAnsi" w:cstheme="minorHAnsi"/>
          <w:b/>
          <w:sz w:val="24"/>
          <w:szCs w:val="24"/>
        </w:rPr>
        <w:lastRenderedPageBreak/>
        <w:t>O</w:t>
      </w:r>
      <w:r w:rsidR="00B940A1" w:rsidRPr="002D5C0B">
        <w:rPr>
          <w:rFonts w:asciiTheme="minorHAnsi" w:hAnsiTheme="minorHAnsi" w:cstheme="minorHAnsi"/>
          <w:b/>
          <w:sz w:val="24"/>
          <w:szCs w:val="24"/>
        </w:rPr>
        <w:t>pis przedmiotu zamówienia</w:t>
      </w:r>
    </w:p>
    <w:p w:rsidR="007F609B" w:rsidRPr="003132A6" w:rsidRDefault="007F609B" w:rsidP="007F609B">
      <w:pPr>
        <w:spacing w:after="0" w:line="276" w:lineRule="auto"/>
        <w:ind w:left="1080"/>
        <w:rPr>
          <w:rFonts w:asciiTheme="minorHAnsi" w:hAnsiTheme="minorHAnsi" w:cstheme="minorHAnsi"/>
          <w:b/>
          <w:sz w:val="24"/>
          <w:szCs w:val="24"/>
        </w:rPr>
      </w:pPr>
    </w:p>
    <w:p w:rsidR="00A702C1" w:rsidRPr="001507CB" w:rsidRDefault="003632E7" w:rsidP="007A3FD6">
      <w:pPr>
        <w:pStyle w:val="Bezodstpw"/>
        <w:numPr>
          <w:ilvl w:val="0"/>
          <w:numId w:val="25"/>
        </w:numPr>
        <w:spacing w:line="276" w:lineRule="auto"/>
        <w:jc w:val="left"/>
        <w:rPr>
          <w:rFonts w:ascii="Calibri" w:hAnsi="Calibri" w:cs="Calibri"/>
          <w:b/>
          <w:sz w:val="24"/>
          <w:szCs w:val="24"/>
        </w:rPr>
      </w:pPr>
      <w:r w:rsidRPr="002D5C0B">
        <w:rPr>
          <w:rFonts w:asciiTheme="minorHAnsi" w:hAnsiTheme="minorHAnsi" w:cstheme="minorHAnsi"/>
          <w:b/>
          <w:sz w:val="24"/>
          <w:szCs w:val="24"/>
        </w:rPr>
        <w:t>Przedmiotem zamówienia jest dostawa sprzętu</w:t>
      </w:r>
      <w:r w:rsidR="008D52B3" w:rsidRPr="002D5C0B">
        <w:rPr>
          <w:rFonts w:asciiTheme="minorHAnsi" w:hAnsiTheme="minorHAnsi" w:cstheme="minorHAnsi"/>
          <w:b/>
          <w:sz w:val="24"/>
          <w:szCs w:val="24"/>
        </w:rPr>
        <w:t xml:space="preserve"> </w:t>
      </w:r>
      <w:r w:rsidRPr="001507CB">
        <w:rPr>
          <w:rFonts w:ascii="Calibri" w:hAnsi="Calibri" w:cs="Calibri"/>
          <w:b/>
          <w:sz w:val="24"/>
          <w:szCs w:val="24"/>
        </w:rPr>
        <w:t xml:space="preserve">komputerowego dla Uniwersytetu </w:t>
      </w:r>
      <w:r w:rsidR="00A702C1" w:rsidRPr="001507CB">
        <w:rPr>
          <w:rFonts w:ascii="Calibri" w:hAnsi="Calibri" w:cs="Calibri"/>
          <w:b/>
          <w:sz w:val="24"/>
          <w:szCs w:val="24"/>
        </w:rPr>
        <w:t>Jana Długosza w Częstochowie</w:t>
      </w:r>
    </w:p>
    <w:p w:rsidR="005A7039" w:rsidRPr="00903AFD" w:rsidRDefault="00DD0B63" w:rsidP="005A7039">
      <w:pPr>
        <w:pStyle w:val="Bezodstpw"/>
        <w:numPr>
          <w:ilvl w:val="0"/>
          <w:numId w:val="25"/>
        </w:numPr>
        <w:spacing w:line="276" w:lineRule="auto"/>
        <w:jc w:val="left"/>
        <w:rPr>
          <w:rFonts w:ascii="Calibri" w:hAnsi="Calibri" w:cs="Calibri"/>
          <w:b/>
          <w:sz w:val="24"/>
          <w:szCs w:val="24"/>
        </w:rPr>
      </w:pPr>
      <w:r w:rsidRPr="001507CB">
        <w:rPr>
          <w:rFonts w:ascii="Calibri" w:hAnsi="Calibri" w:cs="Calibri"/>
          <w:sz w:val="24"/>
          <w:szCs w:val="24"/>
        </w:rPr>
        <w:t xml:space="preserve">Kody </w:t>
      </w:r>
      <w:r w:rsidR="00624FF7" w:rsidRPr="001507CB">
        <w:rPr>
          <w:rFonts w:ascii="Calibri" w:hAnsi="Calibri" w:cs="Calibri"/>
          <w:sz w:val="24"/>
          <w:szCs w:val="24"/>
        </w:rPr>
        <w:t xml:space="preserve">Wspólnego Słownika Zamówień </w:t>
      </w:r>
      <w:r w:rsidRPr="00860C1A">
        <w:rPr>
          <w:rFonts w:ascii="Calibri" w:hAnsi="Calibri" w:cs="Calibri"/>
          <w:sz w:val="24"/>
          <w:szCs w:val="24"/>
        </w:rPr>
        <w:t>CPV:</w:t>
      </w:r>
      <w:r w:rsidR="00725514" w:rsidRPr="00860C1A">
        <w:rPr>
          <w:rFonts w:ascii="Calibri" w:hAnsi="Calibri" w:cs="Calibri"/>
          <w:sz w:val="24"/>
          <w:szCs w:val="24"/>
        </w:rPr>
        <w:t xml:space="preserve"> </w:t>
      </w:r>
      <w:r w:rsidR="006F5792" w:rsidRPr="00903AFD">
        <w:rPr>
          <w:rFonts w:ascii="Calibri" w:hAnsi="Calibri" w:cs="Calibri"/>
          <w:sz w:val="24"/>
          <w:szCs w:val="24"/>
        </w:rPr>
        <w:t xml:space="preserve">30213100-6,30231300-0, </w:t>
      </w:r>
      <w:r w:rsidR="005F4F06" w:rsidRPr="00903AFD">
        <w:rPr>
          <w:rFonts w:ascii="Calibri" w:hAnsi="Calibri" w:cs="Calibri"/>
          <w:sz w:val="24"/>
          <w:szCs w:val="24"/>
        </w:rPr>
        <w:t>3</w:t>
      </w:r>
      <w:r w:rsidR="006F5792" w:rsidRPr="00903AFD">
        <w:rPr>
          <w:rFonts w:ascii="Calibri" w:hAnsi="Calibri" w:cs="Calibri"/>
          <w:sz w:val="24"/>
          <w:szCs w:val="24"/>
        </w:rPr>
        <w:t>0234500</w:t>
      </w:r>
      <w:r w:rsidR="00CD34F7" w:rsidRPr="00903AFD">
        <w:rPr>
          <w:rFonts w:ascii="Calibri" w:hAnsi="Calibri" w:cs="Calibri"/>
          <w:sz w:val="24"/>
          <w:szCs w:val="24"/>
        </w:rPr>
        <w:t>-</w:t>
      </w:r>
      <w:r w:rsidR="006F5792" w:rsidRPr="00903AFD">
        <w:rPr>
          <w:rFonts w:ascii="Calibri" w:hAnsi="Calibri" w:cs="Calibri"/>
          <w:sz w:val="24"/>
          <w:szCs w:val="24"/>
        </w:rPr>
        <w:t>6</w:t>
      </w:r>
      <w:r w:rsidR="005F4F06" w:rsidRPr="00903AFD">
        <w:rPr>
          <w:rFonts w:ascii="Calibri" w:hAnsi="Calibri" w:cs="Calibri"/>
          <w:sz w:val="24"/>
          <w:szCs w:val="24"/>
        </w:rPr>
        <w:t>,</w:t>
      </w:r>
      <w:r w:rsidR="006F5792" w:rsidRPr="00903AFD">
        <w:rPr>
          <w:rFonts w:ascii="Calibri" w:hAnsi="Calibri" w:cs="Calibri"/>
          <w:sz w:val="24"/>
          <w:szCs w:val="24"/>
        </w:rPr>
        <w:t xml:space="preserve"> 30236110-6, 30237200-1,</w:t>
      </w:r>
      <w:r w:rsidR="005F4F06" w:rsidRPr="00903AFD">
        <w:rPr>
          <w:rFonts w:ascii="Calibri" w:hAnsi="Calibri" w:cs="Calibri"/>
          <w:sz w:val="24"/>
          <w:szCs w:val="24"/>
        </w:rPr>
        <w:t xml:space="preserve"> </w:t>
      </w:r>
      <w:r w:rsidR="0040170E" w:rsidRPr="00903AFD">
        <w:rPr>
          <w:rFonts w:ascii="Calibri" w:hAnsi="Calibri" w:cs="Calibri"/>
          <w:sz w:val="24"/>
          <w:szCs w:val="24"/>
        </w:rPr>
        <w:t>3</w:t>
      </w:r>
      <w:r w:rsidR="006F5792" w:rsidRPr="00903AFD">
        <w:rPr>
          <w:rFonts w:ascii="Calibri" w:hAnsi="Calibri" w:cs="Calibri"/>
          <w:sz w:val="24"/>
          <w:szCs w:val="24"/>
        </w:rPr>
        <w:t>7453300</w:t>
      </w:r>
      <w:r w:rsidR="0040170E" w:rsidRPr="00903AFD">
        <w:rPr>
          <w:rFonts w:ascii="Calibri" w:hAnsi="Calibri" w:cs="Calibri"/>
          <w:sz w:val="24"/>
          <w:szCs w:val="24"/>
        </w:rPr>
        <w:t>-</w:t>
      </w:r>
      <w:r w:rsidR="006F5792" w:rsidRPr="00903AFD">
        <w:rPr>
          <w:rFonts w:ascii="Calibri" w:hAnsi="Calibri" w:cs="Calibri"/>
          <w:sz w:val="24"/>
          <w:szCs w:val="24"/>
        </w:rPr>
        <w:t>1</w:t>
      </w:r>
      <w:r w:rsidR="00860C1A" w:rsidRPr="00903AFD">
        <w:rPr>
          <w:rFonts w:ascii="Calibri" w:hAnsi="Calibri" w:cs="Calibri"/>
          <w:sz w:val="24"/>
          <w:szCs w:val="24"/>
        </w:rPr>
        <w:t>.</w:t>
      </w:r>
    </w:p>
    <w:p w:rsidR="005A7039" w:rsidRPr="006D699D" w:rsidRDefault="00D40DDB" w:rsidP="005A7039">
      <w:pPr>
        <w:pStyle w:val="Bezodstpw"/>
        <w:numPr>
          <w:ilvl w:val="0"/>
          <w:numId w:val="25"/>
        </w:numPr>
        <w:spacing w:line="276" w:lineRule="auto"/>
        <w:jc w:val="left"/>
        <w:rPr>
          <w:rFonts w:ascii="Calibri" w:hAnsi="Calibri" w:cs="Calibri"/>
          <w:b/>
          <w:sz w:val="24"/>
          <w:szCs w:val="24"/>
        </w:rPr>
      </w:pPr>
      <w:r w:rsidRPr="001507CB">
        <w:rPr>
          <w:rFonts w:ascii="Calibri" w:hAnsi="Calibri" w:cs="Calibri"/>
          <w:sz w:val="24"/>
          <w:szCs w:val="24"/>
        </w:rPr>
        <w:t xml:space="preserve">Zamówienie zostało podzielone na części/ zadania. </w:t>
      </w:r>
      <w:r w:rsidR="00CF78AE" w:rsidRPr="001507CB">
        <w:rPr>
          <w:rFonts w:ascii="Calibri" w:hAnsi="Calibri" w:cs="Calibri"/>
          <w:sz w:val="24"/>
          <w:szCs w:val="24"/>
        </w:rPr>
        <w:br/>
      </w:r>
      <w:bookmarkStart w:id="1" w:name="_Hlk110236090"/>
      <w:r w:rsidR="005A7039" w:rsidRPr="006D699D">
        <w:rPr>
          <w:rFonts w:ascii="Calibri" w:hAnsi="Calibri" w:cs="Calibri"/>
          <w:b/>
          <w:sz w:val="24"/>
          <w:szCs w:val="24"/>
        </w:rPr>
        <w:t>Zadanie 1</w:t>
      </w:r>
      <w:r w:rsidR="006D699D">
        <w:rPr>
          <w:rFonts w:ascii="Calibri" w:hAnsi="Calibri" w:cs="Calibri"/>
          <w:b/>
          <w:sz w:val="24"/>
          <w:szCs w:val="24"/>
        </w:rPr>
        <w:t>.</w:t>
      </w:r>
      <w:r w:rsidR="005A7039" w:rsidRPr="006D699D">
        <w:rPr>
          <w:rFonts w:ascii="Calibri" w:hAnsi="Calibri" w:cs="Calibri"/>
          <w:b/>
          <w:sz w:val="24"/>
          <w:szCs w:val="24"/>
        </w:rPr>
        <w:t xml:space="preserve"> </w:t>
      </w:r>
      <w:r w:rsidR="00903AFD">
        <w:rPr>
          <w:rFonts w:ascii="Calibri" w:hAnsi="Calibri" w:cs="Calibri"/>
          <w:b/>
          <w:sz w:val="24"/>
          <w:szCs w:val="24"/>
        </w:rPr>
        <w:t>Laptop z systemem operacyjnym</w:t>
      </w:r>
      <w:r w:rsidR="006D699D" w:rsidRPr="006D699D">
        <w:rPr>
          <w:rFonts w:ascii="Calibri" w:hAnsi="Calibri" w:cs="Calibri"/>
          <w:b/>
          <w:sz w:val="24"/>
          <w:szCs w:val="24"/>
        </w:rPr>
        <w:t xml:space="preserve"> – 1 sztuka</w:t>
      </w:r>
    </w:p>
    <w:p w:rsidR="005A7039" w:rsidRPr="006D699D" w:rsidRDefault="006D699D" w:rsidP="006D699D">
      <w:pPr>
        <w:pStyle w:val="Bezodstpw"/>
        <w:spacing w:line="276" w:lineRule="auto"/>
        <w:ind w:left="720"/>
        <w:jc w:val="left"/>
        <w:rPr>
          <w:rStyle w:val="FontStyle13"/>
          <w:rFonts w:ascii="Calibri" w:hAnsi="Calibri" w:cs="Calibri"/>
          <w:sz w:val="24"/>
          <w:szCs w:val="24"/>
          <w:lang w:eastAsia="cs-CZ"/>
        </w:rPr>
      </w:pPr>
      <w:r w:rsidRPr="006D699D">
        <w:rPr>
          <w:rFonts w:ascii="Calibri" w:eastAsia="Calibri" w:hAnsi="Calibri" w:cs="Calibri"/>
          <w:b/>
          <w:sz w:val="24"/>
          <w:szCs w:val="24"/>
        </w:rPr>
        <w:t>Zadanie 2</w:t>
      </w:r>
      <w:r>
        <w:rPr>
          <w:rFonts w:ascii="Calibri" w:eastAsia="Calibri" w:hAnsi="Calibri" w:cs="Calibri"/>
          <w:b/>
          <w:sz w:val="24"/>
          <w:szCs w:val="24"/>
        </w:rPr>
        <w:t>.</w:t>
      </w:r>
      <w:r w:rsidRPr="006D699D">
        <w:rPr>
          <w:rFonts w:ascii="Calibri" w:eastAsia="Calibri" w:hAnsi="Calibri" w:cs="Calibri"/>
          <w:b/>
          <w:sz w:val="24"/>
          <w:szCs w:val="24"/>
        </w:rPr>
        <w:t xml:space="preserve"> </w:t>
      </w:r>
      <w:r w:rsidRPr="006D699D">
        <w:rPr>
          <w:rFonts w:ascii="Calibri" w:hAnsi="Calibri" w:cs="Calibri"/>
          <w:b/>
          <w:sz w:val="24"/>
          <w:szCs w:val="24"/>
        </w:rPr>
        <w:t>Zestaw klawiatura i mysz bezprzewodowa – 3 sztuki</w:t>
      </w:r>
    </w:p>
    <w:p w:rsidR="00BF00CF" w:rsidRPr="006D699D" w:rsidRDefault="00BF00CF" w:rsidP="005A7039">
      <w:pPr>
        <w:pStyle w:val="Bezodstpw"/>
        <w:spacing w:line="276" w:lineRule="auto"/>
        <w:ind w:left="720"/>
        <w:jc w:val="left"/>
        <w:rPr>
          <w:rFonts w:ascii="Calibri" w:hAnsi="Calibri" w:cs="Calibri"/>
          <w:b/>
          <w:color w:val="000000" w:themeColor="text1"/>
          <w:sz w:val="24"/>
          <w:szCs w:val="24"/>
        </w:rPr>
      </w:pPr>
      <w:r w:rsidRPr="006D699D">
        <w:rPr>
          <w:rFonts w:ascii="Calibri" w:hAnsi="Calibri" w:cs="Calibri"/>
          <w:b/>
          <w:color w:val="000000" w:themeColor="text1"/>
          <w:sz w:val="24"/>
          <w:szCs w:val="24"/>
        </w:rPr>
        <w:t xml:space="preserve">Zadanie </w:t>
      </w:r>
      <w:r w:rsidR="00005F92" w:rsidRPr="006D699D">
        <w:rPr>
          <w:rFonts w:ascii="Calibri" w:hAnsi="Calibri" w:cs="Calibri"/>
          <w:b/>
          <w:color w:val="000000" w:themeColor="text1"/>
          <w:sz w:val="24"/>
          <w:szCs w:val="24"/>
        </w:rPr>
        <w:t>3</w:t>
      </w:r>
      <w:r w:rsidR="006D699D">
        <w:rPr>
          <w:rFonts w:ascii="Calibri" w:hAnsi="Calibri" w:cs="Calibri"/>
          <w:b/>
          <w:color w:val="000000" w:themeColor="text1"/>
          <w:sz w:val="24"/>
          <w:szCs w:val="24"/>
        </w:rPr>
        <w:t>.</w:t>
      </w:r>
      <w:r w:rsidRPr="006D699D">
        <w:rPr>
          <w:rFonts w:ascii="Calibri" w:hAnsi="Calibri" w:cs="Calibri"/>
          <w:b/>
          <w:color w:val="000000" w:themeColor="text1"/>
          <w:sz w:val="24"/>
          <w:szCs w:val="24"/>
        </w:rPr>
        <w:t xml:space="preserve"> </w:t>
      </w:r>
      <w:r w:rsidR="006D699D" w:rsidRPr="006D699D">
        <w:rPr>
          <w:rFonts w:ascii="Calibri" w:eastAsia="Calibri" w:hAnsi="Calibri" w:cs="Calibri"/>
          <w:b/>
          <w:sz w:val="24"/>
          <w:szCs w:val="24"/>
        </w:rPr>
        <w:t>Dysk twardy SSD – 1 sztuka</w:t>
      </w:r>
    </w:p>
    <w:p w:rsidR="00F01C20" w:rsidRDefault="00F01C20" w:rsidP="005A7039">
      <w:pPr>
        <w:pStyle w:val="Bezodstpw"/>
        <w:spacing w:line="276" w:lineRule="auto"/>
        <w:ind w:left="720"/>
        <w:jc w:val="left"/>
        <w:rPr>
          <w:rFonts w:ascii="Calibri" w:hAnsi="Calibri" w:cs="Calibri"/>
          <w:b/>
          <w:color w:val="000000" w:themeColor="text1"/>
          <w:sz w:val="24"/>
          <w:szCs w:val="24"/>
        </w:rPr>
      </w:pPr>
      <w:r w:rsidRPr="006D699D">
        <w:rPr>
          <w:rFonts w:ascii="Calibri" w:hAnsi="Calibri" w:cs="Calibri"/>
          <w:b/>
          <w:color w:val="000000" w:themeColor="text1"/>
          <w:sz w:val="24"/>
          <w:szCs w:val="24"/>
        </w:rPr>
        <w:t xml:space="preserve">Zadanie 4. </w:t>
      </w:r>
      <w:r w:rsidR="006D699D" w:rsidRPr="006D699D">
        <w:rPr>
          <w:rFonts w:ascii="Calibri" w:hAnsi="Calibri" w:cs="Calibri"/>
          <w:b/>
          <w:color w:val="000000" w:themeColor="text1"/>
          <w:sz w:val="24"/>
          <w:szCs w:val="24"/>
        </w:rPr>
        <w:t xml:space="preserve">Dysk SSD 2 </w:t>
      </w:r>
      <w:proofErr w:type="spellStart"/>
      <w:r w:rsidR="006D699D" w:rsidRPr="006D699D">
        <w:rPr>
          <w:rFonts w:ascii="Calibri" w:hAnsi="Calibri" w:cs="Calibri"/>
          <w:b/>
          <w:color w:val="000000" w:themeColor="text1"/>
          <w:sz w:val="24"/>
          <w:szCs w:val="24"/>
        </w:rPr>
        <w:t>tb</w:t>
      </w:r>
      <w:proofErr w:type="spellEnd"/>
      <w:r w:rsidR="006D699D" w:rsidRPr="006D699D">
        <w:rPr>
          <w:rFonts w:ascii="Calibri" w:hAnsi="Calibri" w:cs="Calibri"/>
          <w:b/>
          <w:color w:val="000000" w:themeColor="text1"/>
          <w:sz w:val="24"/>
          <w:szCs w:val="24"/>
        </w:rPr>
        <w:t xml:space="preserve"> – 2 sztuki</w:t>
      </w:r>
    </w:p>
    <w:p w:rsidR="00F156A9" w:rsidRPr="001C05F4" w:rsidRDefault="006D699D" w:rsidP="001C05F4">
      <w:pPr>
        <w:pStyle w:val="Akapitzlist"/>
        <w:ind w:left="720"/>
        <w:rPr>
          <w:rFonts w:asciiTheme="minorHAnsi" w:hAnsiTheme="minorHAnsi" w:cstheme="minorHAnsi"/>
          <w:b/>
          <w:sz w:val="24"/>
          <w:szCs w:val="24"/>
        </w:rPr>
      </w:pPr>
      <w:r w:rsidRPr="006D699D">
        <w:rPr>
          <w:rFonts w:asciiTheme="minorHAnsi" w:hAnsiTheme="minorHAnsi" w:cstheme="minorHAnsi"/>
          <w:b/>
          <w:sz w:val="24"/>
          <w:szCs w:val="24"/>
        </w:rPr>
        <w:t xml:space="preserve">Zadanie </w:t>
      </w:r>
      <w:r>
        <w:rPr>
          <w:rFonts w:asciiTheme="minorHAnsi" w:hAnsiTheme="minorHAnsi" w:cstheme="minorHAnsi"/>
          <w:b/>
          <w:sz w:val="24"/>
          <w:szCs w:val="24"/>
        </w:rPr>
        <w:t>5</w:t>
      </w:r>
      <w:r w:rsidRPr="006D699D">
        <w:rPr>
          <w:rFonts w:asciiTheme="minorHAnsi" w:hAnsiTheme="minorHAnsi" w:cstheme="minorHAnsi"/>
          <w:b/>
          <w:sz w:val="24"/>
          <w:szCs w:val="24"/>
        </w:rPr>
        <w:t>.</w:t>
      </w:r>
      <w:r>
        <w:rPr>
          <w:rFonts w:asciiTheme="minorHAnsi" w:hAnsiTheme="minorHAnsi" w:cstheme="minorHAnsi"/>
          <w:b/>
          <w:sz w:val="24"/>
          <w:szCs w:val="24"/>
        </w:rPr>
        <w:t xml:space="preserve"> </w:t>
      </w:r>
      <w:r w:rsidR="002B53A7">
        <w:rPr>
          <w:rFonts w:asciiTheme="minorHAnsi" w:hAnsiTheme="minorHAnsi" w:cstheme="minorHAnsi"/>
          <w:b/>
          <w:sz w:val="24"/>
          <w:szCs w:val="24"/>
        </w:rPr>
        <w:t>Laptop 13-14 cali z systemem operacyjnym – 1 sztuka</w:t>
      </w:r>
      <w:bookmarkStart w:id="2" w:name="_Hlk190345111"/>
      <w:bookmarkEnd w:id="1"/>
    </w:p>
    <w:bookmarkEnd w:id="2"/>
    <w:p w:rsidR="00496A6D" w:rsidRDefault="00496A6D" w:rsidP="00F156A9">
      <w:pPr>
        <w:pStyle w:val="Akapitzlist"/>
        <w:ind w:left="720"/>
        <w:rPr>
          <w:rFonts w:asciiTheme="minorHAnsi" w:hAnsiTheme="minorHAnsi" w:cstheme="minorHAnsi"/>
          <w:b/>
          <w:sz w:val="24"/>
          <w:szCs w:val="24"/>
        </w:rPr>
      </w:pPr>
      <w:r>
        <w:rPr>
          <w:rFonts w:asciiTheme="minorHAnsi" w:hAnsiTheme="minorHAnsi" w:cstheme="minorHAnsi"/>
          <w:b/>
          <w:sz w:val="24"/>
          <w:szCs w:val="24"/>
        </w:rPr>
        <w:t xml:space="preserve">Zadanie </w:t>
      </w:r>
      <w:r w:rsidR="00A20A73">
        <w:rPr>
          <w:rFonts w:asciiTheme="minorHAnsi" w:hAnsiTheme="minorHAnsi" w:cstheme="minorHAnsi"/>
          <w:b/>
          <w:sz w:val="24"/>
          <w:szCs w:val="24"/>
        </w:rPr>
        <w:t>6</w:t>
      </w:r>
      <w:r w:rsidR="006D699D">
        <w:rPr>
          <w:rFonts w:asciiTheme="minorHAnsi" w:hAnsiTheme="minorHAnsi" w:cstheme="minorHAnsi"/>
          <w:b/>
          <w:sz w:val="24"/>
          <w:szCs w:val="24"/>
        </w:rPr>
        <w:t xml:space="preserve">. Monitor </w:t>
      </w:r>
      <w:r w:rsidR="004B1911">
        <w:rPr>
          <w:rFonts w:asciiTheme="minorHAnsi" w:hAnsiTheme="minorHAnsi" w:cstheme="minorHAnsi"/>
          <w:b/>
          <w:sz w:val="24"/>
          <w:szCs w:val="24"/>
        </w:rPr>
        <w:t>-  1 sztuka</w:t>
      </w:r>
    </w:p>
    <w:p w:rsidR="00880DEA" w:rsidRPr="00880DEA" w:rsidRDefault="00880DEA" w:rsidP="00880DEA">
      <w:pPr>
        <w:pStyle w:val="Akapitzlist"/>
        <w:ind w:left="720"/>
        <w:rPr>
          <w:rFonts w:asciiTheme="minorHAnsi" w:hAnsiTheme="minorHAnsi" w:cstheme="minorHAnsi"/>
          <w:b/>
          <w:sz w:val="24"/>
          <w:szCs w:val="24"/>
        </w:rPr>
      </w:pPr>
      <w:r>
        <w:rPr>
          <w:rFonts w:asciiTheme="minorHAnsi" w:hAnsiTheme="minorHAnsi" w:cstheme="minorHAnsi"/>
          <w:b/>
          <w:sz w:val="24"/>
          <w:szCs w:val="24"/>
        </w:rPr>
        <w:t>Zadanie 7. Monitor – 4 sztuki</w:t>
      </w:r>
    </w:p>
    <w:p w:rsidR="00496A6D" w:rsidRDefault="00496A6D" w:rsidP="00F156A9">
      <w:pPr>
        <w:pStyle w:val="Akapitzlist"/>
        <w:ind w:left="720"/>
        <w:rPr>
          <w:rFonts w:asciiTheme="minorHAnsi" w:hAnsiTheme="minorHAnsi" w:cstheme="minorHAnsi"/>
          <w:b/>
          <w:sz w:val="24"/>
          <w:szCs w:val="24"/>
        </w:rPr>
      </w:pPr>
      <w:r>
        <w:rPr>
          <w:rFonts w:asciiTheme="minorHAnsi" w:hAnsiTheme="minorHAnsi" w:cstheme="minorHAnsi"/>
          <w:b/>
          <w:sz w:val="24"/>
          <w:szCs w:val="24"/>
        </w:rPr>
        <w:t xml:space="preserve">Zadanie </w:t>
      </w:r>
      <w:r w:rsidR="00880DEA">
        <w:rPr>
          <w:rFonts w:asciiTheme="minorHAnsi" w:hAnsiTheme="minorHAnsi" w:cstheme="minorHAnsi"/>
          <w:b/>
          <w:sz w:val="24"/>
          <w:szCs w:val="24"/>
        </w:rPr>
        <w:t>8</w:t>
      </w:r>
      <w:r w:rsidR="006D699D">
        <w:rPr>
          <w:rFonts w:asciiTheme="minorHAnsi" w:hAnsiTheme="minorHAnsi" w:cstheme="minorHAnsi"/>
          <w:b/>
          <w:sz w:val="24"/>
          <w:szCs w:val="24"/>
        </w:rPr>
        <w:t>.</w:t>
      </w:r>
      <w:r w:rsidR="00352DB0">
        <w:rPr>
          <w:rFonts w:asciiTheme="minorHAnsi" w:hAnsiTheme="minorHAnsi" w:cstheme="minorHAnsi"/>
          <w:b/>
          <w:sz w:val="24"/>
          <w:szCs w:val="24"/>
        </w:rPr>
        <w:t xml:space="preserve"> Dysk twardy wewnętrzny 3,5</w:t>
      </w:r>
      <w:r w:rsidR="00E16807">
        <w:rPr>
          <w:rFonts w:asciiTheme="minorHAnsi" w:hAnsiTheme="minorHAnsi" w:cstheme="minorHAnsi"/>
          <w:b/>
          <w:sz w:val="24"/>
          <w:szCs w:val="24"/>
        </w:rPr>
        <w:t>”</w:t>
      </w:r>
      <w:r w:rsidR="00352DB0">
        <w:rPr>
          <w:rFonts w:asciiTheme="minorHAnsi" w:hAnsiTheme="minorHAnsi" w:cstheme="minorHAnsi"/>
          <w:b/>
          <w:sz w:val="24"/>
          <w:szCs w:val="24"/>
        </w:rPr>
        <w:t xml:space="preserve"> – 3 sztuki</w:t>
      </w:r>
    </w:p>
    <w:p w:rsidR="00496A6D" w:rsidRPr="002B53A7" w:rsidRDefault="00496A6D" w:rsidP="002B53A7">
      <w:pPr>
        <w:pStyle w:val="Akapitzlist"/>
        <w:ind w:left="720"/>
        <w:rPr>
          <w:rFonts w:asciiTheme="minorHAnsi" w:hAnsiTheme="minorHAnsi" w:cstheme="minorHAnsi"/>
          <w:b/>
          <w:sz w:val="24"/>
          <w:szCs w:val="24"/>
        </w:rPr>
      </w:pPr>
      <w:r>
        <w:rPr>
          <w:rFonts w:asciiTheme="minorHAnsi" w:hAnsiTheme="minorHAnsi" w:cstheme="minorHAnsi"/>
          <w:b/>
          <w:sz w:val="24"/>
          <w:szCs w:val="24"/>
        </w:rPr>
        <w:t xml:space="preserve">Zadanie </w:t>
      </w:r>
      <w:r w:rsidR="00880DEA">
        <w:rPr>
          <w:rFonts w:asciiTheme="minorHAnsi" w:hAnsiTheme="minorHAnsi" w:cstheme="minorHAnsi"/>
          <w:b/>
          <w:sz w:val="24"/>
          <w:szCs w:val="24"/>
        </w:rPr>
        <w:t>9</w:t>
      </w:r>
      <w:r w:rsidR="006D699D">
        <w:rPr>
          <w:rFonts w:asciiTheme="minorHAnsi" w:hAnsiTheme="minorHAnsi" w:cstheme="minorHAnsi"/>
          <w:b/>
          <w:sz w:val="24"/>
          <w:szCs w:val="24"/>
        </w:rPr>
        <w:t>.</w:t>
      </w:r>
      <w:r w:rsidR="00352DB0">
        <w:rPr>
          <w:rFonts w:asciiTheme="minorHAnsi" w:hAnsiTheme="minorHAnsi" w:cstheme="minorHAnsi"/>
          <w:b/>
          <w:sz w:val="24"/>
          <w:szCs w:val="24"/>
        </w:rPr>
        <w:t xml:space="preserve"> Dysk twardy wewnętrzny 2,5</w:t>
      </w:r>
      <w:r w:rsidR="00E16807">
        <w:rPr>
          <w:rFonts w:asciiTheme="minorHAnsi" w:hAnsiTheme="minorHAnsi" w:cstheme="minorHAnsi"/>
          <w:b/>
          <w:sz w:val="24"/>
          <w:szCs w:val="24"/>
        </w:rPr>
        <w:t>”</w:t>
      </w:r>
      <w:r w:rsidR="00352DB0">
        <w:rPr>
          <w:rFonts w:asciiTheme="minorHAnsi" w:hAnsiTheme="minorHAnsi" w:cstheme="minorHAnsi"/>
          <w:b/>
          <w:sz w:val="24"/>
          <w:szCs w:val="24"/>
        </w:rPr>
        <w:t xml:space="preserve"> – 2 sztuki</w:t>
      </w:r>
    </w:p>
    <w:p w:rsidR="00496A6D" w:rsidRDefault="00496A6D" w:rsidP="00F156A9">
      <w:pPr>
        <w:pStyle w:val="Akapitzlist"/>
        <w:ind w:left="720"/>
        <w:rPr>
          <w:rFonts w:asciiTheme="minorHAnsi" w:hAnsiTheme="minorHAnsi" w:cstheme="minorHAnsi"/>
          <w:b/>
          <w:sz w:val="24"/>
          <w:szCs w:val="24"/>
        </w:rPr>
      </w:pPr>
      <w:r>
        <w:rPr>
          <w:rFonts w:asciiTheme="minorHAnsi" w:hAnsiTheme="minorHAnsi" w:cstheme="minorHAnsi"/>
          <w:b/>
          <w:sz w:val="24"/>
          <w:szCs w:val="24"/>
        </w:rPr>
        <w:t xml:space="preserve">Zadanie </w:t>
      </w:r>
      <w:r w:rsidR="00880DEA">
        <w:rPr>
          <w:rFonts w:asciiTheme="minorHAnsi" w:hAnsiTheme="minorHAnsi" w:cstheme="minorHAnsi"/>
          <w:b/>
          <w:sz w:val="24"/>
          <w:szCs w:val="24"/>
        </w:rPr>
        <w:t>10</w:t>
      </w:r>
      <w:r w:rsidR="002B53A7">
        <w:rPr>
          <w:rFonts w:asciiTheme="minorHAnsi" w:hAnsiTheme="minorHAnsi" w:cstheme="minorHAnsi"/>
          <w:b/>
          <w:sz w:val="24"/>
          <w:szCs w:val="24"/>
        </w:rPr>
        <w:t>. Pamięć RAM – 4 sztuki</w:t>
      </w:r>
    </w:p>
    <w:p w:rsidR="002B53A7" w:rsidRDefault="002B53A7" w:rsidP="002B53A7">
      <w:pPr>
        <w:pStyle w:val="Akapitzlist"/>
        <w:ind w:left="720"/>
        <w:rPr>
          <w:rFonts w:asciiTheme="minorHAnsi" w:hAnsiTheme="minorHAnsi" w:cstheme="minorHAnsi"/>
          <w:b/>
          <w:sz w:val="24"/>
          <w:szCs w:val="24"/>
        </w:rPr>
      </w:pPr>
      <w:r>
        <w:rPr>
          <w:rFonts w:asciiTheme="minorHAnsi" w:hAnsiTheme="minorHAnsi" w:cstheme="minorHAnsi"/>
          <w:b/>
          <w:sz w:val="24"/>
          <w:szCs w:val="24"/>
        </w:rPr>
        <w:t>Zadanie 1</w:t>
      </w:r>
      <w:r w:rsidR="00880DEA">
        <w:rPr>
          <w:rFonts w:asciiTheme="minorHAnsi" w:hAnsiTheme="minorHAnsi" w:cstheme="minorHAnsi"/>
          <w:b/>
          <w:sz w:val="24"/>
          <w:szCs w:val="24"/>
        </w:rPr>
        <w:t>1</w:t>
      </w:r>
      <w:r>
        <w:rPr>
          <w:rFonts w:asciiTheme="minorHAnsi" w:hAnsiTheme="minorHAnsi" w:cstheme="minorHAnsi"/>
          <w:b/>
          <w:sz w:val="24"/>
          <w:szCs w:val="24"/>
        </w:rPr>
        <w:t>. Pamięć RAM – 2 sztuki</w:t>
      </w:r>
    </w:p>
    <w:p w:rsidR="00F156A9" w:rsidRPr="0044418B" w:rsidRDefault="00496A6D" w:rsidP="0044418B">
      <w:pPr>
        <w:ind w:firstLine="708"/>
        <w:rPr>
          <w:rFonts w:asciiTheme="minorHAnsi" w:hAnsiTheme="minorHAnsi" w:cstheme="minorHAnsi"/>
          <w:b/>
          <w:sz w:val="24"/>
          <w:szCs w:val="24"/>
        </w:rPr>
      </w:pPr>
      <w:r w:rsidRPr="002B53A7">
        <w:rPr>
          <w:rFonts w:asciiTheme="minorHAnsi" w:hAnsiTheme="minorHAnsi" w:cstheme="minorHAnsi"/>
          <w:b/>
          <w:sz w:val="24"/>
          <w:szCs w:val="24"/>
        </w:rPr>
        <w:t>Zadanie 1</w:t>
      </w:r>
      <w:r w:rsidR="00880DEA">
        <w:rPr>
          <w:rFonts w:asciiTheme="minorHAnsi" w:hAnsiTheme="minorHAnsi" w:cstheme="minorHAnsi"/>
          <w:b/>
          <w:sz w:val="24"/>
          <w:szCs w:val="24"/>
        </w:rPr>
        <w:t>2</w:t>
      </w:r>
      <w:r w:rsidR="006D699D" w:rsidRPr="002B53A7">
        <w:rPr>
          <w:rFonts w:asciiTheme="minorHAnsi" w:hAnsiTheme="minorHAnsi" w:cstheme="minorHAnsi"/>
          <w:b/>
          <w:sz w:val="24"/>
          <w:szCs w:val="24"/>
        </w:rPr>
        <w:t>.</w:t>
      </w:r>
      <w:r w:rsidR="00352DB0" w:rsidRPr="002B53A7">
        <w:rPr>
          <w:rFonts w:asciiTheme="minorHAnsi" w:hAnsiTheme="minorHAnsi" w:cstheme="minorHAnsi"/>
          <w:b/>
          <w:sz w:val="24"/>
          <w:szCs w:val="24"/>
        </w:rPr>
        <w:t xml:space="preserve"> </w:t>
      </w:r>
      <w:r w:rsidR="002B53A7">
        <w:rPr>
          <w:rFonts w:asciiTheme="minorHAnsi" w:hAnsiTheme="minorHAnsi" w:cstheme="minorHAnsi"/>
          <w:b/>
          <w:sz w:val="24"/>
          <w:szCs w:val="24"/>
        </w:rPr>
        <w:t>S</w:t>
      </w:r>
      <w:r w:rsidR="00352DB0" w:rsidRPr="002B53A7">
        <w:rPr>
          <w:rFonts w:asciiTheme="minorHAnsi" w:hAnsiTheme="minorHAnsi" w:cstheme="minorHAnsi"/>
          <w:b/>
          <w:sz w:val="24"/>
          <w:szCs w:val="24"/>
        </w:rPr>
        <w:t>erwer NAS</w:t>
      </w:r>
      <w:r w:rsidR="00F662F1">
        <w:rPr>
          <w:rFonts w:asciiTheme="minorHAnsi" w:hAnsiTheme="minorHAnsi" w:cstheme="minorHAnsi"/>
          <w:b/>
          <w:sz w:val="24"/>
          <w:szCs w:val="24"/>
        </w:rPr>
        <w:t xml:space="preserve"> – 1 sztuka</w:t>
      </w:r>
    </w:p>
    <w:p w:rsidR="00A702C1" w:rsidRPr="003132A6" w:rsidRDefault="00782ADB" w:rsidP="00415987">
      <w:pPr>
        <w:pStyle w:val="Akapitzlist"/>
        <w:numPr>
          <w:ilvl w:val="0"/>
          <w:numId w:val="25"/>
        </w:numPr>
        <w:spacing w:line="276" w:lineRule="auto"/>
        <w:rPr>
          <w:rFonts w:asciiTheme="minorHAnsi" w:hAnsiTheme="minorHAnsi" w:cstheme="minorHAnsi"/>
          <w:sz w:val="24"/>
          <w:szCs w:val="24"/>
        </w:rPr>
      </w:pPr>
      <w:r w:rsidRPr="003132A6">
        <w:rPr>
          <w:rFonts w:ascii="Calibri" w:hAnsi="Calibri" w:cs="Calibri"/>
          <w:b/>
          <w:bCs/>
          <w:sz w:val="24"/>
          <w:szCs w:val="24"/>
        </w:rPr>
        <w:t>Zamawiający</w:t>
      </w:r>
      <w:r w:rsidRPr="003132A6">
        <w:rPr>
          <w:rFonts w:asciiTheme="minorHAnsi" w:hAnsiTheme="minorHAnsi" w:cstheme="minorHAnsi"/>
          <w:b/>
          <w:bCs/>
          <w:sz w:val="24"/>
          <w:szCs w:val="24"/>
        </w:rPr>
        <w:t xml:space="preserve"> dopuszcza składanie ofert częściowych.</w:t>
      </w:r>
      <w:r w:rsidRPr="003132A6">
        <w:rPr>
          <w:rFonts w:asciiTheme="minorHAnsi" w:hAnsiTheme="minorHAnsi" w:cstheme="minorHAnsi"/>
          <w:bCs/>
          <w:sz w:val="24"/>
          <w:szCs w:val="24"/>
        </w:rPr>
        <w:t xml:space="preserve"> </w:t>
      </w:r>
      <w:r w:rsidR="00D40DDB" w:rsidRPr="003132A6">
        <w:rPr>
          <w:rFonts w:asciiTheme="minorHAnsi" w:hAnsiTheme="minorHAnsi" w:cstheme="minorHAnsi"/>
          <w:bCs/>
          <w:sz w:val="24"/>
          <w:szCs w:val="24"/>
        </w:rPr>
        <w:t>Wykonawca może złożyć ofertę na wybrane zadanie / zadania.</w:t>
      </w:r>
    </w:p>
    <w:p w:rsidR="009522B4" w:rsidRPr="002D5C0B" w:rsidRDefault="009522B4" w:rsidP="002D5C0B">
      <w:pPr>
        <w:pStyle w:val="Akapitzlist"/>
        <w:numPr>
          <w:ilvl w:val="0"/>
          <w:numId w:val="25"/>
        </w:numPr>
        <w:spacing w:line="276" w:lineRule="auto"/>
        <w:rPr>
          <w:rFonts w:asciiTheme="minorHAnsi" w:hAnsiTheme="minorHAnsi" w:cstheme="minorHAnsi"/>
          <w:sz w:val="24"/>
          <w:szCs w:val="24"/>
        </w:rPr>
      </w:pPr>
      <w:r w:rsidRPr="002D5C0B">
        <w:rPr>
          <w:rFonts w:asciiTheme="minorHAnsi" w:hAnsiTheme="minorHAnsi" w:cstheme="minorHAnsi"/>
          <w:b/>
          <w:bCs/>
          <w:sz w:val="24"/>
          <w:szCs w:val="24"/>
        </w:rPr>
        <w:t>Zamawiający nie dopuszcza składania ofert wariantowych.</w:t>
      </w:r>
    </w:p>
    <w:p w:rsidR="00A702C1" w:rsidRPr="002D5C0B" w:rsidRDefault="00A702C1" w:rsidP="002D5C0B">
      <w:pPr>
        <w:pStyle w:val="Akapitzlist"/>
        <w:numPr>
          <w:ilvl w:val="0"/>
          <w:numId w:val="2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Zakres przedmiotowy, ilościowy i wymagania dotyczące przedmiotu zamówienia zostały określone </w:t>
      </w:r>
      <w:r w:rsidRPr="002D5C0B">
        <w:rPr>
          <w:rFonts w:asciiTheme="minorHAnsi" w:hAnsiTheme="minorHAnsi" w:cstheme="minorHAnsi"/>
          <w:b/>
          <w:sz w:val="24"/>
          <w:szCs w:val="24"/>
        </w:rPr>
        <w:t>w załączniku n</w:t>
      </w:r>
      <w:r w:rsidR="005F4105" w:rsidRPr="002D5C0B">
        <w:rPr>
          <w:rFonts w:asciiTheme="minorHAnsi" w:hAnsiTheme="minorHAnsi" w:cstheme="minorHAnsi"/>
          <w:b/>
          <w:sz w:val="24"/>
          <w:szCs w:val="24"/>
        </w:rPr>
        <w:t>ume</w:t>
      </w:r>
      <w:r w:rsidRPr="002D5C0B">
        <w:rPr>
          <w:rFonts w:asciiTheme="minorHAnsi" w:hAnsiTheme="minorHAnsi" w:cstheme="minorHAnsi"/>
          <w:b/>
          <w:sz w:val="24"/>
          <w:szCs w:val="24"/>
        </w:rPr>
        <w:t xml:space="preserve">r </w:t>
      </w:r>
      <w:r w:rsidR="00D218E7" w:rsidRPr="002D5C0B">
        <w:rPr>
          <w:rFonts w:asciiTheme="minorHAnsi" w:hAnsiTheme="minorHAnsi" w:cstheme="minorHAnsi"/>
          <w:b/>
          <w:sz w:val="24"/>
          <w:szCs w:val="24"/>
        </w:rPr>
        <w:t>2</w:t>
      </w:r>
      <w:r w:rsidRPr="002D5C0B">
        <w:rPr>
          <w:rFonts w:asciiTheme="minorHAnsi" w:hAnsiTheme="minorHAnsi" w:cstheme="minorHAnsi"/>
          <w:b/>
          <w:sz w:val="24"/>
          <w:szCs w:val="24"/>
        </w:rPr>
        <w:t xml:space="preserve"> do SWZ – </w:t>
      </w:r>
      <w:r w:rsidR="00782ADB" w:rsidRPr="002D5C0B">
        <w:rPr>
          <w:rFonts w:asciiTheme="minorHAnsi" w:hAnsiTheme="minorHAnsi" w:cstheme="minorHAnsi"/>
          <w:b/>
          <w:sz w:val="24"/>
          <w:szCs w:val="24"/>
        </w:rPr>
        <w:t xml:space="preserve"> Specyfikacja techniczna</w:t>
      </w:r>
      <w:r w:rsidRPr="002D5C0B">
        <w:rPr>
          <w:rFonts w:asciiTheme="minorHAnsi" w:hAnsiTheme="minorHAnsi" w:cstheme="minorHAnsi"/>
          <w:b/>
          <w:sz w:val="24"/>
          <w:szCs w:val="24"/>
        </w:rPr>
        <w:t xml:space="preserve">, </w:t>
      </w:r>
      <w:r w:rsidR="004B1911">
        <w:rPr>
          <w:rFonts w:asciiTheme="minorHAnsi" w:hAnsiTheme="minorHAnsi" w:cstheme="minorHAnsi"/>
          <w:b/>
          <w:sz w:val="24"/>
          <w:szCs w:val="24"/>
        </w:rPr>
        <w:br/>
      </w:r>
      <w:r w:rsidRPr="002D5C0B">
        <w:rPr>
          <w:rFonts w:asciiTheme="minorHAnsi" w:hAnsiTheme="minorHAnsi" w:cstheme="minorHAnsi"/>
          <w:sz w:val="24"/>
          <w:szCs w:val="24"/>
        </w:rPr>
        <w:t>a wymagania tam wskazane, należy traktować jako określenie wymaganego minimalnego poziomu wymagań. Wymaganej funkcjonalności oferowanego urządzenia nie można uzyskać poprzez stosowanie przejściówek różnego rodzaju, rozgałęźników itp., chyba, że Zamawiający dopuścił takie rozwiązanie.</w:t>
      </w:r>
    </w:p>
    <w:p w:rsidR="000262BB" w:rsidRPr="004C620C" w:rsidRDefault="00D40DDB" w:rsidP="00611AFC">
      <w:pPr>
        <w:numPr>
          <w:ilvl w:val="0"/>
          <w:numId w:val="25"/>
        </w:numPr>
        <w:spacing w:after="0" w:line="276" w:lineRule="auto"/>
        <w:rPr>
          <w:rFonts w:asciiTheme="minorHAnsi" w:hAnsiTheme="minorHAnsi" w:cstheme="minorHAnsi"/>
          <w:b/>
          <w:sz w:val="24"/>
          <w:szCs w:val="24"/>
        </w:rPr>
      </w:pPr>
      <w:r w:rsidRPr="002D5C0B">
        <w:rPr>
          <w:rFonts w:asciiTheme="minorHAnsi" w:hAnsiTheme="minorHAnsi" w:cstheme="minorHAnsi"/>
          <w:sz w:val="24"/>
          <w:szCs w:val="24"/>
        </w:rPr>
        <w:t xml:space="preserve">Przedmiot zamówienia musi być fabrycznie nowy, pełnowartościowy, wolny od wad i uszkodzeń, </w:t>
      </w:r>
      <w:r w:rsidR="00846696" w:rsidRPr="002D5C0B">
        <w:rPr>
          <w:rFonts w:asciiTheme="minorHAnsi" w:hAnsiTheme="minorHAnsi" w:cstheme="minorHAnsi"/>
          <w:sz w:val="24"/>
          <w:szCs w:val="24"/>
        </w:rPr>
        <w:t xml:space="preserve">bez </w:t>
      </w:r>
      <w:r w:rsidR="00846696" w:rsidRPr="00706B0A">
        <w:rPr>
          <w:rFonts w:asciiTheme="minorHAnsi" w:hAnsiTheme="minorHAnsi" w:cstheme="minorHAnsi"/>
          <w:sz w:val="24"/>
          <w:szCs w:val="24"/>
        </w:rPr>
        <w:t>wcześniejszej eksploatacji.</w:t>
      </w:r>
      <w:r w:rsidR="000B46E8">
        <w:rPr>
          <w:rFonts w:asciiTheme="minorHAnsi" w:hAnsiTheme="minorHAnsi" w:cstheme="minorHAnsi"/>
          <w:sz w:val="24"/>
          <w:szCs w:val="24"/>
        </w:rPr>
        <w:t xml:space="preserve"> W</w:t>
      </w:r>
      <w:r w:rsidR="004C620C">
        <w:rPr>
          <w:rFonts w:asciiTheme="minorHAnsi" w:hAnsiTheme="minorHAnsi" w:cstheme="minorHAnsi"/>
          <w:sz w:val="24"/>
          <w:szCs w:val="24"/>
        </w:rPr>
        <w:t xml:space="preserve"> zakresie</w:t>
      </w:r>
      <w:r w:rsidR="000B46E8">
        <w:rPr>
          <w:rFonts w:asciiTheme="minorHAnsi" w:hAnsiTheme="minorHAnsi" w:cstheme="minorHAnsi"/>
          <w:sz w:val="24"/>
          <w:szCs w:val="24"/>
        </w:rPr>
        <w:t xml:space="preserve"> </w:t>
      </w:r>
      <w:r w:rsidR="000B46E8" w:rsidRPr="004C620C">
        <w:rPr>
          <w:rFonts w:asciiTheme="minorHAnsi" w:hAnsiTheme="minorHAnsi" w:cstheme="minorHAnsi"/>
          <w:b/>
          <w:sz w:val="24"/>
          <w:szCs w:val="24"/>
        </w:rPr>
        <w:t>Zadani</w:t>
      </w:r>
      <w:r w:rsidR="004C620C" w:rsidRPr="004C620C">
        <w:rPr>
          <w:rFonts w:asciiTheme="minorHAnsi" w:hAnsiTheme="minorHAnsi" w:cstheme="minorHAnsi"/>
          <w:b/>
          <w:sz w:val="24"/>
          <w:szCs w:val="24"/>
        </w:rPr>
        <w:t>a</w:t>
      </w:r>
      <w:r w:rsidR="000B46E8" w:rsidRPr="004C620C">
        <w:rPr>
          <w:rFonts w:asciiTheme="minorHAnsi" w:hAnsiTheme="minorHAnsi" w:cstheme="minorHAnsi"/>
          <w:b/>
          <w:sz w:val="24"/>
          <w:szCs w:val="24"/>
        </w:rPr>
        <w:t xml:space="preserve"> </w:t>
      </w:r>
      <w:r w:rsidR="004C620C" w:rsidRPr="004C620C">
        <w:rPr>
          <w:rFonts w:asciiTheme="minorHAnsi" w:hAnsiTheme="minorHAnsi" w:cstheme="minorHAnsi"/>
          <w:b/>
          <w:sz w:val="24"/>
          <w:szCs w:val="24"/>
        </w:rPr>
        <w:t>numer</w:t>
      </w:r>
      <w:r w:rsidR="00EF45A6">
        <w:rPr>
          <w:rFonts w:asciiTheme="minorHAnsi" w:hAnsiTheme="minorHAnsi" w:cstheme="minorHAnsi"/>
          <w:b/>
          <w:sz w:val="24"/>
          <w:szCs w:val="24"/>
        </w:rPr>
        <w:t xml:space="preserve"> 1, </w:t>
      </w:r>
      <w:r w:rsidR="000B46E8" w:rsidRPr="004C620C">
        <w:rPr>
          <w:rFonts w:asciiTheme="minorHAnsi" w:hAnsiTheme="minorHAnsi" w:cstheme="minorHAnsi"/>
          <w:b/>
          <w:sz w:val="24"/>
          <w:szCs w:val="24"/>
        </w:rPr>
        <w:t xml:space="preserve"> </w:t>
      </w:r>
      <w:r w:rsidR="004C620C" w:rsidRPr="004C620C">
        <w:rPr>
          <w:rFonts w:asciiTheme="minorHAnsi" w:hAnsiTheme="minorHAnsi" w:cstheme="minorHAnsi"/>
          <w:b/>
          <w:sz w:val="24"/>
          <w:szCs w:val="24"/>
        </w:rPr>
        <w:t>5</w:t>
      </w:r>
      <w:r w:rsidR="004C620C">
        <w:rPr>
          <w:rFonts w:asciiTheme="minorHAnsi" w:hAnsiTheme="minorHAnsi" w:cstheme="minorHAnsi"/>
          <w:b/>
          <w:sz w:val="24"/>
          <w:szCs w:val="24"/>
        </w:rPr>
        <w:t xml:space="preserve"> </w:t>
      </w:r>
      <w:r w:rsidR="000B46E8">
        <w:rPr>
          <w:rFonts w:asciiTheme="minorHAnsi" w:hAnsiTheme="minorHAnsi" w:cstheme="minorHAnsi"/>
          <w:sz w:val="24"/>
          <w:szCs w:val="24"/>
        </w:rPr>
        <w:t xml:space="preserve">Zamawiający </w:t>
      </w:r>
      <w:r w:rsidR="000B46E8" w:rsidRPr="004C620C">
        <w:rPr>
          <w:rFonts w:asciiTheme="minorHAnsi" w:hAnsiTheme="minorHAnsi" w:cstheme="minorHAnsi"/>
          <w:sz w:val="24"/>
          <w:szCs w:val="24"/>
        </w:rPr>
        <w:t>dopuszcza</w:t>
      </w:r>
      <w:r w:rsidR="004C620C">
        <w:rPr>
          <w:rFonts w:asciiTheme="minorHAnsi" w:hAnsiTheme="minorHAnsi" w:cstheme="minorHAnsi"/>
          <w:sz w:val="24"/>
          <w:szCs w:val="24"/>
        </w:rPr>
        <w:t xml:space="preserve"> zaoferowanie sprzętu używanego. Wykonawca zapewnia, że przedmiot zamówienia będzie zgodny z obowiązującymi normami, sprawny technicznie oraz przystosowany do użytkowania przez Zamawiającego.</w:t>
      </w:r>
    </w:p>
    <w:p w:rsidR="00AB4F2D" w:rsidRPr="00E502FC" w:rsidRDefault="00AB4F2D" w:rsidP="00AB4F2D">
      <w:pPr>
        <w:numPr>
          <w:ilvl w:val="0"/>
          <w:numId w:val="25"/>
        </w:numPr>
        <w:shd w:val="clear" w:color="auto" w:fill="FFFFFF" w:themeFill="background1"/>
        <w:spacing w:after="0" w:line="276" w:lineRule="auto"/>
        <w:rPr>
          <w:rFonts w:cs="Calibri"/>
          <w:sz w:val="24"/>
          <w:szCs w:val="24"/>
        </w:rPr>
      </w:pPr>
      <w:r w:rsidRPr="00E502FC">
        <w:rPr>
          <w:rFonts w:cs="Calibri"/>
          <w:b/>
          <w:sz w:val="24"/>
          <w:szCs w:val="24"/>
        </w:rPr>
        <w:t xml:space="preserve">Wymagany okres gwarancji: </w:t>
      </w:r>
    </w:p>
    <w:p w:rsidR="00FC126E" w:rsidRPr="00E502FC" w:rsidRDefault="00FC126E" w:rsidP="00AB4F2D">
      <w:pPr>
        <w:spacing w:after="0" w:line="276" w:lineRule="auto"/>
        <w:ind w:left="720"/>
        <w:rPr>
          <w:rFonts w:asciiTheme="minorHAnsi" w:hAnsiTheme="minorHAnsi" w:cstheme="minorHAnsi"/>
          <w:b/>
          <w:sz w:val="24"/>
          <w:szCs w:val="24"/>
        </w:rPr>
      </w:pPr>
      <w:r w:rsidRPr="00E502FC">
        <w:rPr>
          <w:rFonts w:asciiTheme="minorHAnsi" w:hAnsiTheme="minorHAnsi" w:cstheme="minorHAnsi"/>
          <w:b/>
          <w:sz w:val="24"/>
          <w:szCs w:val="24"/>
        </w:rPr>
        <w:t>Dla zadania numer 1</w:t>
      </w:r>
      <w:r w:rsidR="004B1911" w:rsidRPr="00E502FC">
        <w:rPr>
          <w:rFonts w:asciiTheme="minorHAnsi" w:hAnsiTheme="minorHAnsi" w:cstheme="minorHAnsi"/>
          <w:b/>
          <w:sz w:val="24"/>
          <w:szCs w:val="24"/>
        </w:rPr>
        <w:t>, 5</w:t>
      </w:r>
      <w:r w:rsidRPr="00E502FC">
        <w:rPr>
          <w:rFonts w:asciiTheme="minorHAnsi" w:hAnsiTheme="minorHAnsi" w:cstheme="minorHAnsi"/>
          <w:b/>
          <w:sz w:val="24"/>
          <w:szCs w:val="24"/>
        </w:rPr>
        <w:t xml:space="preserve"> – 12 miesięcy</w:t>
      </w:r>
    </w:p>
    <w:p w:rsidR="00A81260" w:rsidRPr="00E502FC" w:rsidRDefault="00EC0366" w:rsidP="00AB4F2D">
      <w:pPr>
        <w:spacing w:after="0" w:line="276" w:lineRule="auto"/>
        <w:ind w:left="720"/>
        <w:rPr>
          <w:rFonts w:asciiTheme="minorHAnsi" w:hAnsiTheme="minorHAnsi" w:cstheme="minorHAnsi"/>
          <w:b/>
          <w:sz w:val="24"/>
          <w:szCs w:val="24"/>
        </w:rPr>
      </w:pPr>
      <w:r w:rsidRPr="00E502FC">
        <w:rPr>
          <w:rFonts w:asciiTheme="minorHAnsi" w:hAnsiTheme="minorHAnsi" w:cstheme="minorHAnsi"/>
          <w:b/>
          <w:sz w:val="24"/>
          <w:szCs w:val="24"/>
        </w:rPr>
        <w:t>d</w:t>
      </w:r>
      <w:r w:rsidR="00A81260" w:rsidRPr="00E502FC">
        <w:rPr>
          <w:rFonts w:asciiTheme="minorHAnsi" w:hAnsiTheme="minorHAnsi" w:cstheme="minorHAnsi"/>
          <w:b/>
          <w:sz w:val="24"/>
          <w:szCs w:val="24"/>
        </w:rPr>
        <w:t>la zadania n</w:t>
      </w:r>
      <w:r w:rsidR="005F4105" w:rsidRPr="00E502FC">
        <w:rPr>
          <w:rFonts w:asciiTheme="minorHAnsi" w:hAnsiTheme="minorHAnsi" w:cstheme="minorHAnsi"/>
          <w:b/>
          <w:sz w:val="24"/>
          <w:szCs w:val="24"/>
        </w:rPr>
        <w:t>ume</w:t>
      </w:r>
      <w:r w:rsidR="00A81260" w:rsidRPr="00E502FC">
        <w:rPr>
          <w:rFonts w:asciiTheme="minorHAnsi" w:hAnsiTheme="minorHAnsi" w:cstheme="minorHAnsi"/>
          <w:b/>
          <w:sz w:val="24"/>
          <w:szCs w:val="24"/>
        </w:rPr>
        <w:t xml:space="preserve">r </w:t>
      </w:r>
      <w:r w:rsidR="00FC126E" w:rsidRPr="00E502FC">
        <w:rPr>
          <w:rFonts w:asciiTheme="minorHAnsi" w:hAnsiTheme="minorHAnsi" w:cstheme="minorHAnsi"/>
          <w:b/>
          <w:sz w:val="24"/>
          <w:szCs w:val="24"/>
        </w:rPr>
        <w:t>4, 7, 8</w:t>
      </w:r>
      <w:r w:rsidR="00B276AF" w:rsidRPr="00E502FC">
        <w:rPr>
          <w:rFonts w:asciiTheme="minorHAnsi" w:hAnsiTheme="minorHAnsi" w:cstheme="minorHAnsi"/>
          <w:b/>
          <w:sz w:val="24"/>
          <w:szCs w:val="24"/>
        </w:rPr>
        <w:t>, 9</w:t>
      </w:r>
      <w:r w:rsidR="00316C71" w:rsidRPr="00E502FC">
        <w:rPr>
          <w:rFonts w:asciiTheme="minorHAnsi" w:hAnsiTheme="minorHAnsi" w:cstheme="minorHAnsi"/>
          <w:b/>
          <w:sz w:val="24"/>
          <w:szCs w:val="24"/>
        </w:rPr>
        <w:t>, 10, 11</w:t>
      </w:r>
      <w:r w:rsidR="00531722" w:rsidRPr="00E502FC">
        <w:rPr>
          <w:rFonts w:asciiTheme="minorHAnsi" w:hAnsiTheme="minorHAnsi" w:cstheme="minorHAnsi"/>
          <w:b/>
          <w:sz w:val="24"/>
          <w:szCs w:val="24"/>
        </w:rPr>
        <w:t xml:space="preserve"> </w:t>
      </w:r>
      <w:r w:rsidR="00A81260" w:rsidRPr="00E502FC">
        <w:rPr>
          <w:rFonts w:asciiTheme="minorHAnsi" w:hAnsiTheme="minorHAnsi" w:cstheme="minorHAnsi"/>
          <w:b/>
          <w:sz w:val="24"/>
          <w:szCs w:val="24"/>
        </w:rPr>
        <w:t>–</w:t>
      </w:r>
      <w:r w:rsidR="006A0F64" w:rsidRPr="00E502FC">
        <w:rPr>
          <w:rFonts w:asciiTheme="minorHAnsi" w:hAnsiTheme="minorHAnsi" w:cstheme="minorHAnsi"/>
          <w:b/>
          <w:sz w:val="24"/>
          <w:szCs w:val="24"/>
        </w:rPr>
        <w:t xml:space="preserve"> </w:t>
      </w:r>
      <w:r w:rsidR="00A81260" w:rsidRPr="00E502FC">
        <w:rPr>
          <w:rFonts w:asciiTheme="minorHAnsi" w:hAnsiTheme="minorHAnsi" w:cstheme="minorHAnsi"/>
          <w:b/>
          <w:sz w:val="24"/>
          <w:szCs w:val="24"/>
        </w:rPr>
        <w:t>24 miesiące</w:t>
      </w:r>
      <w:r w:rsidR="00FA17FD" w:rsidRPr="00E502FC">
        <w:rPr>
          <w:rFonts w:asciiTheme="minorHAnsi" w:hAnsiTheme="minorHAnsi" w:cstheme="minorHAnsi"/>
          <w:b/>
          <w:sz w:val="24"/>
          <w:szCs w:val="24"/>
        </w:rPr>
        <w:t xml:space="preserve"> </w:t>
      </w:r>
    </w:p>
    <w:p w:rsidR="008B3ED6" w:rsidRPr="00E502FC" w:rsidRDefault="008B3ED6" w:rsidP="00AB4F2D">
      <w:pPr>
        <w:spacing w:after="0" w:line="276" w:lineRule="auto"/>
        <w:ind w:left="720"/>
        <w:rPr>
          <w:rFonts w:asciiTheme="minorHAnsi" w:hAnsiTheme="minorHAnsi" w:cstheme="minorHAnsi"/>
          <w:b/>
          <w:sz w:val="24"/>
          <w:szCs w:val="24"/>
        </w:rPr>
      </w:pPr>
      <w:r w:rsidRPr="00E502FC">
        <w:rPr>
          <w:rFonts w:asciiTheme="minorHAnsi" w:hAnsiTheme="minorHAnsi" w:cstheme="minorHAnsi"/>
          <w:b/>
          <w:sz w:val="24"/>
          <w:szCs w:val="24"/>
        </w:rPr>
        <w:t xml:space="preserve">dla zadania numer </w:t>
      </w:r>
      <w:r w:rsidR="00FC126E" w:rsidRPr="00E502FC">
        <w:rPr>
          <w:rFonts w:asciiTheme="minorHAnsi" w:hAnsiTheme="minorHAnsi" w:cstheme="minorHAnsi"/>
          <w:b/>
          <w:sz w:val="24"/>
          <w:szCs w:val="24"/>
        </w:rPr>
        <w:t>2,</w:t>
      </w:r>
      <w:r w:rsidR="00572062">
        <w:rPr>
          <w:rFonts w:asciiTheme="minorHAnsi" w:hAnsiTheme="minorHAnsi" w:cstheme="minorHAnsi"/>
          <w:b/>
          <w:sz w:val="24"/>
          <w:szCs w:val="24"/>
        </w:rPr>
        <w:t xml:space="preserve"> 6,</w:t>
      </w:r>
      <w:r w:rsidR="00B276AF" w:rsidRPr="00E502FC">
        <w:rPr>
          <w:rFonts w:asciiTheme="minorHAnsi" w:hAnsiTheme="minorHAnsi" w:cstheme="minorHAnsi"/>
          <w:b/>
          <w:sz w:val="24"/>
          <w:szCs w:val="24"/>
        </w:rPr>
        <w:t xml:space="preserve"> 12</w:t>
      </w:r>
      <w:r w:rsidR="00FC126E" w:rsidRPr="00E502FC">
        <w:rPr>
          <w:rFonts w:asciiTheme="minorHAnsi" w:hAnsiTheme="minorHAnsi" w:cstheme="minorHAnsi"/>
          <w:b/>
          <w:sz w:val="24"/>
          <w:szCs w:val="24"/>
        </w:rPr>
        <w:t xml:space="preserve"> </w:t>
      </w:r>
      <w:r w:rsidRPr="00E502FC">
        <w:rPr>
          <w:rFonts w:asciiTheme="minorHAnsi" w:hAnsiTheme="minorHAnsi" w:cstheme="minorHAnsi"/>
          <w:b/>
          <w:sz w:val="24"/>
          <w:szCs w:val="24"/>
        </w:rPr>
        <w:t xml:space="preserve"> </w:t>
      </w:r>
      <w:r w:rsidR="00FC126E" w:rsidRPr="00E502FC">
        <w:rPr>
          <w:rFonts w:asciiTheme="minorHAnsi" w:hAnsiTheme="minorHAnsi" w:cstheme="minorHAnsi"/>
          <w:b/>
          <w:sz w:val="24"/>
          <w:szCs w:val="24"/>
        </w:rPr>
        <w:t>– 36 miesięcy,</w:t>
      </w:r>
    </w:p>
    <w:p w:rsidR="00FC126E" w:rsidRPr="00E502FC" w:rsidRDefault="00FC126E" w:rsidP="00AB4F2D">
      <w:pPr>
        <w:spacing w:after="0" w:line="276" w:lineRule="auto"/>
        <w:ind w:left="720"/>
        <w:rPr>
          <w:rFonts w:asciiTheme="minorHAnsi" w:hAnsiTheme="minorHAnsi" w:cstheme="minorHAnsi"/>
          <w:b/>
          <w:sz w:val="24"/>
          <w:szCs w:val="24"/>
        </w:rPr>
      </w:pPr>
      <w:r w:rsidRPr="00E502FC">
        <w:rPr>
          <w:rFonts w:asciiTheme="minorHAnsi" w:hAnsiTheme="minorHAnsi" w:cstheme="minorHAnsi"/>
          <w:b/>
          <w:sz w:val="24"/>
          <w:szCs w:val="24"/>
        </w:rPr>
        <w:t>dla zadania numer 3 – 60 miesięcy.</w:t>
      </w:r>
    </w:p>
    <w:p w:rsidR="00F8240C" w:rsidRPr="00C877D5" w:rsidRDefault="00D40DDB" w:rsidP="00C877D5">
      <w:pPr>
        <w:numPr>
          <w:ilvl w:val="0"/>
          <w:numId w:val="25"/>
        </w:numPr>
        <w:spacing w:after="0" w:line="276" w:lineRule="auto"/>
        <w:rPr>
          <w:rFonts w:asciiTheme="minorHAnsi" w:hAnsiTheme="minorHAnsi" w:cstheme="minorHAnsi"/>
          <w:sz w:val="24"/>
          <w:szCs w:val="24"/>
        </w:rPr>
      </w:pPr>
      <w:r w:rsidRPr="002D5C0B">
        <w:rPr>
          <w:rFonts w:asciiTheme="minorHAnsi" w:hAnsiTheme="minorHAnsi" w:cstheme="minorHAnsi"/>
          <w:sz w:val="24"/>
          <w:szCs w:val="24"/>
        </w:rPr>
        <w:t>Zakres przedmiotu zamówienia obejmuje dostarczenie przedmiotu zamówienia do Zamawiającego (teren Częstochowy).</w:t>
      </w:r>
    </w:p>
    <w:p w:rsidR="004127AC" w:rsidRPr="008C7FDA" w:rsidRDefault="00D40DDB" w:rsidP="002D5C0B">
      <w:pPr>
        <w:numPr>
          <w:ilvl w:val="0"/>
          <w:numId w:val="25"/>
        </w:numPr>
        <w:spacing w:after="0" w:line="276" w:lineRule="auto"/>
        <w:rPr>
          <w:rFonts w:asciiTheme="minorHAnsi" w:hAnsiTheme="minorHAnsi" w:cstheme="minorHAnsi"/>
          <w:b/>
          <w:bCs/>
          <w:sz w:val="24"/>
          <w:szCs w:val="24"/>
        </w:rPr>
      </w:pPr>
      <w:r w:rsidRPr="002D5C0B">
        <w:rPr>
          <w:rFonts w:asciiTheme="minorHAnsi" w:hAnsiTheme="minorHAnsi" w:cstheme="minorHAnsi"/>
          <w:sz w:val="24"/>
          <w:szCs w:val="24"/>
        </w:rPr>
        <w:t>Pozostałe warunki realizacji zamówienia zgodnie z projektem umowy – załącznik n</w:t>
      </w:r>
      <w:r w:rsidR="006B3F76">
        <w:rPr>
          <w:rFonts w:asciiTheme="minorHAnsi" w:hAnsiTheme="minorHAnsi" w:cstheme="minorHAnsi"/>
          <w:sz w:val="24"/>
          <w:szCs w:val="24"/>
        </w:rPr>
        <w:t>ume</w:t>
      </w:r>
      <w:r w:rsidRPr="002D5C0B">
        <w:rPr>
          <w:rFonts w:asciiTheme="minorHAnsi" w:hAnsiTheme="minorHAnsi" w:cstheme="minorHAnsi"/>
          <w:sz w:val="24"/>
          <w:szCs w:val="24"/>
        </w:rPr>
        <w:t xml:space="preserve">r </w:t>
      </w:r>
      <w:r w:rsidR="00D218E7" w:rsidRPr="002D5C0B">
        <w:rPr>
          <w:rFonts w:asciiTheme="minorHAnsi" w:hAnsiTheme="minorHAnsi" w:cstheme="minorHAnsi"/>
          <w:sz w:val="24"/>
          <w:szCs w:val="24"/>
        </w:rPr>
        <w:t>4</w:t>
      </w:r>
      <w:r w:rsidRPr="002D5C0B">
        <w:rPr>
          <w:rFonts w:asciiTheme="minorHAnsi" w:hAnsiTheme="minorHAnsi" w:cstheme="minorHAnsi"/>
          <w:sz w:val="24"/>
          <w:szCs w:val="24"/>
        </w:rPr>
        <w:t xml:space="preserve"> </w:t>
      </w:r>
      <w:r w:rsidR="000C4E00" w:rsidRPr="002D5C0B">
        <w:rPr>
          <w:rFonts w:asciiTheme="minorHAnsi" w:hAnsiTheme="minorHAnsi" w:cstheme="minorHAnsi"/>
          <w:sz w:val="24"/>
          <w:szCs w:val="24"/>
        </w:rPr>
        <w:t>do SWZ</w:t>
      </w:r>
      <w:r w:rsidR="00A64093" w:rsidRPr="002D5C0B">
        <w:rPr>
          <w:rFonts w:asciiTheme="minorHAnsi" w:hAnsiTheme="minorHAnsi" w:cstheme="minorHAnsi"/>
          <w:sz w:val="24"/>
          <w:szCs w:val="24"/>
        </w:rPr>
        <w:t>.</w:t>
      </w:r>
    </w:p>
    <w:p w:rsidR="008C7FDA" w:rsidRPr="00731D7F" w:rsidRDefault="008C7FDA" w:rsidP="008C7FDA">
      <w:pPr>
        <w:spacing w:after="0" w:line="276" w:lineRule="auto"/>
        <w:ind w:left="720"/>
        <w:rPr>
          <w:rFonts w:asciiTheme="minorHAnsi" w:hAnsiTheme="minorHAnsi" w:cstheme="minorHAnsi"/>
          <w:b/>
          <w:bCs/>
          <w:sz w:val="24"/>
          <w:szCs w:val="24"/>
        </w:rPr>
      </w:pPr>
    </w:p>
    <w:p w:rsidR="00DA07D0" w:rsidRPr="002D5C0B" w:rsidRDefault="004127AC" w:rsidP="00C1090C">
      <w:pPr>
        <w:pStyle w:val="Akapitzlist"/>
        <w:numPr>
          <w:ilvl w:val="0"/>
          <w:numId w:val="12"/>
        </w:numPr>
        <w:spacing w:before="160" w:after="240" w:line="276" w:lineRule="auto"/>
        <w:rPr>
          <w:rFonts w:asciiTheme="minorHAnsi" w:hAnsiTheme="minorHAnsi" w:cstheme="minorHAnsi"/>
          <w:b/>
          <w:bCs/>
          <w:sz w:val="24"/>
          <w:szCs w:val="24"/>
        </w:rPr>
      </w:pPr>
      <w:r w:rsidRPr="002D5C0B">
        <w:rPr>
          <w:rFonts w:asciiTheme="minorHAnsi" w:hAnsiTheme="minorHAnsi" w:cstheme="minorHAnsi"/>
          <w:b/>
          <w:sz w:val="24"/>
          <w:szCs w:val="24"/>
        </w:rPr>
        <w:t>T</w:t>
      </w:r>
      <w:r w:rsidR="00DA07D0" w:rsidRPr="002D5C0B">
        <w:rPr>
          <w:rFonts w:asciiTheme="minorHAnsi" w:hAnsiTheme="minorHAnsi" w:cstheme="minorHAnsi"/>
          <w:b/>
          <w:sz w:val="24"/>
          <w:szCs w:val="24"/>
        </w:rPr>
        <w:t>ermin wykonania zamówienia</w:t>
      </w:r>
    </w:p>
    <w:p w:rsidR="00797A16" w:rsidRDefault="00DA07D0" w:rsidP="001669F1">
      <w:pPr>
        <w:tabs>
          <w:tab w:val="num" w:pos="426"/>
        </w:tabs>
        <w:spacing w:after="0" w:line="276" w:lineRule="auto"/>
        <w:ind w:left="360"/>
        <w:rPr>
          <w:rFonts w:asciiTheme="minorHAnsi" w:hAnsiTheme="minorHAnsi" w:cstheme="minorHAnsi"/>
          <w:sz w:val="24"/>
          <w:szCs w:val="24"/>
        </w:rPr>
      </w:pPr>
      <w:r w:rsidRPr="002D5C0B">
        <w:rPr>
          <w:rFonts w:asciiTheme="minorHAnsi" w:hAnsiTheme="minorHAnsi" w:cstheme="minorHAnsi"/>
          <w:sz w:val="24"/>
          <w:szCs w:val="24"/>
        </w:rPr>
        <w:t xml:space="preserve">Wymagany termin realizacji zamówienia: </w:t>
      </w:r>
    </w:p>
    <w:p w:rsidR="00DA07D0" w:rsidRPr="00184918" w:rsidRDefault="00797A16" w:rsidP="001669F1">
      <w:pPr>
        <w:tabs>
          <w:tab w:val="num" w:pos="426"/>
        </w:tabs>
        <w:spacing w:after="0" w:line="276" w:lineRule="auto"/>
        <w:ind w:left="360"/>
        <w:rPr>
          <w:rFonts w:asciiTheme="minorHAnsi" w:hAnsiTheme="minorHAnsi" w:cstheme="minorHAnsi"/>
          <w:b/>
          <w:sz w:val="24"/>
          <w:szCs w:val="24"/>
        </w:rPr>
      </w:pPr>
      <w:r w:rsidRPr="002D5C0B">
        <w:rPr>
          <w:rFonts w:asciiTheme="minorHAnsi" w:hAnsiTheme="minorHAnsi" w:cstheme="minorHAnsi"/>
          <w:b/>
          <w:sz w:val="24"/>
          <w:szCs w:val="24"/>
        </w:rPr>
        <w:t xml:space="preserve">dla </w:t>
      </w:r>
      <w:r w:rsidRPr="00DE189D">
        <w:rPr>
          <w:rFonts w:asciiTheme="minorHAnsi" w:hAnsiTheme="minorHAnsi" w:cstheme="minorHAnsi"/>
          <w:b/>
          <w:sz w:val="24"/>
          <w:szCs w:val="24"/>
        </w:rPr>
        <w:t>zada</w:t>
      </w:r>
      <w:r w:rsidR="00B24AC8" w:rsidRPr="00DE189D">
        <w:rPr>
          <w:rFonts w:asciiTheme="minorHAnsi" w:hAnsiTheme="minorHAnsi" w:cstheme="minorHAnsi"/>
          <w:b/>
          <w:sz w:val="24"/>
          <w:szCs w:val="24"/>
        </w:rPr>
        <w:t>ń</w:t>
      </w:r>
      <w:r w:rsidRPr="00DE189D">
        <w:rPr>
          <w:rFonts w:asciiTheme="minorHAnsi" w:hAnsiTheme="minorHAnsi" w:cstheme="minorHAnsi"/>
          <w:b/>
          <w:sz w:val="24"/>
          <w:szCs w:val="24"/>
        </w:rPr>
        <w:t xml:space="preserve"> numer 1</w:t>
      </w:r>
      <w:r w:rsidR="008747B5" w:rsidRPr="00DE189D">
        <w:rPr>
          <w:rFonts w:asciiTheme="minorHAnsi" w:hAnsiTheme="minorHAnsi" w:cstheme="minorHAnsi"/>
          <w:b/>
          <w:sz w:val="24"/>
          <w:szCs w:val="24"/>
        </w:rPr>
        <w:t xml:space="preserve"> - 12</w:t>
      </w:r>
      <w:r w:rsidR="00C877D5" w:rsidRPr="00DE189D">
        <w:rPr>
          <w:rFonts w:asciiTheme="minorHAnsi" w:hAnsiTheme="minorHAnsi" w:cstheme="minorHAnsi"/>
          <w:b/>
          <w:sz w:val="24"/>
          <w:szCs w:val="24"/>
        </w:rPr>
        <w:t xml:space="preserve"> </w:t>
      </w:r>
      <w:r w:rsidRPr="00DE189D">
        <w:rPr>
          <w:rFonts w:asciiTheme="minorHAnsi" w:hAnsiTheme="minorHAnsi" w:cstheme="minorHAnsi"/>
          <w:b/>
          <w:sz w:val="24"/>
          <w:szCs w:val="24"/>
        </w:rPr>
        <w:t xml:space="preserve">- </w:t>
      </w:r>
      <w:r w:rsidR="00DA07D0" w:rsidRPr="00DE189D">
        <w:rPr>
          <w:rFonts w:asciiTheme="minorHAnsi" w:hAnsiTheme="minorHAnsi" w:cstheme="minorHAnsi"/>
          <w:b/>
          <w:sz w:val="24"/>
          <w:szCs w:val="24"/>
        </w:rPr>
        <w:t xml:space="preserve">do </w:t>
      </w:r>
      <w:r w:rsidR="00140C5E" w:rsidRPr="00DE189D">
        <w:rPr>
          <w:rFonts w:asciiTheme="minorHAnsi" w:hAnsiTheme="minorHAnsi" w:cstheme="minorHAnsi"/>
          <w:b/>
          <w:sz w:val="24"/>
          <w:szCs w:val="24"/>
        </w:rPr>
        <w:t>14</w:t>
      </w:r>
      <w:r w:rsidR="00DA07D0" w:rsidRPr="00DE189D">
        <w:rPr>
          <w:rFonts w:asciiTheme="minorHAnsi" w:hAnsiTheme="minorHAnsi" w:cstheme="minorHAnsi"/>
          <w:b/>
          <w:sz w:val="24"/>
          <w:szCs w:val="24"/>
        </w:rPr>
        <w:t xml:space="preserve"> dni od daty zawarcia umowy</w:t>
      </w:r>
    </w:p>
    <w:p w:rsidR="005E043A" w:rsidRPr="002D5C0B" w:rsidRDefault="00DA07D0" w:rsidP="00C1090C">
      <w:pPr>
        <w:numPr>
          <w:ilvl w:val="0"/>
          <w:numId w:val="12"/>
        </w:numPr>
        <w:spacing w:before="240" w:line="276" w:lineRule="auto"/>
        <w:rPr>
          <w:rFonts w:asciiTheme="minorHAnsi" w:hAnsiTheme="minorHAnsi" w:cstheme="minorHAnsi"/>
          <w:b/>
          <w:sz w:val="24"/>
          <w:szCs w:val="24"/>
        </w:rPr>
      </w:pPr>
      <w:r w:rsidRPr="002D5C0B">
        <w:rPr>
          <w:rFonts w:asciiTheme="minorHAnsi" w:hAnsiTheme="minorHAnsi" w:cstheme="minorHAnsi"/>
          <w:b/>
          <w:sz w:val="24"/>
          <w:szCs w:val="24"/>
        </w:rPr>
        <w:t>P</w:t>
      </w:r>
      <w:r w:rsidR="00B940A1" w:rsidRPr="002D5C0B">
        <w:rPr>
          <w:rFonts w:asciiTheme="minorHAnsi" w:hAnsiTheme="minorHAnsi" w:cstheme="minorHAnsi"/>
          <w:b/>
          <w:sz w:val="24"/>
          <w:szCs w:val="24"/>
        </w:rPr>
        <w:t xml:space="preserve">odstawy wykluczenia </w:t>
      </w:r>
      <w:r w:rsidR="004360C2" w:rsidRPr="002D5C0B">
        <w:rPr>
          <w:rFonts w:asciiTheme="minorHAnsi" w:hAnsiTheme="minorHAnsi" w:cstheme="minorHAnsi"/>
          <w:b/>
          <w:sz w:val="24"/>
          <w:szCs w:val="24"/>
        </w:rPr>
        <w:t>z</w:t>
      </w:r>
      <w:r w:rsidR="00B940A1" w:rsidRPr="002D5C0B">
        <w:rPr>
          <w:rFonts w:asciiTheme="minorHAnsi" w:hAnsiTheme="minorHAnsi" w:cstheme="minorHAnsi"/>
          <w:b/>
          <w:sz w:val="24"/>
          <w:szCs w:val="24"/>
        </w:rPr>
        <w:t xml:space="preserve"> postępowani</w:t>
      </w:r>
      <w:r w:rsidR="004360C2" w:rsidRPr="002D5C0B">
        <w:rPr>
          <w:rFonts w:asciiTheme="minorHAnsi" w:hAnsiTheme="minorHAnsi" w:cstheme="minorHAnsi"/>
          <w:b/>
          <w:sz w:val="24"/>
          <w:szCs w:val="24"/>
        </w:rPr>
        <w:t>a</w:t>
      </w:r>
      <w:r w:rsidR="00B940A1" w:rsidRPr="002D5C0B">
        <w:rPr>
          <w:rFonts w:asciiTheme="minorHAnsi" w:hAnsiTheme="minorHAnsi" w:cstheme="minorHAnsi"/>
          <w:b/>
          <w:sz w:val="24"/>
          <w:szCs w:val="24"/>
        </w:rPr>
        <w:t xml:space="preserve"> o udzielenie zamówienia publicznego</w:t>
      </w:r>
    </w:p>
    <w:p w:rsidR="00731D7F" w:rsidRPr="001E1343" w:rsidRDefault="00731D7F" w:rsidP="00731D7F">
      <w:pPr>
        <w:numPr>
          <w:ilvl w:val="0"/>
          <w:numId w:val="9"/>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O udzielenie zamówienia publicznego mogą ubiegać się Wykonawcy, którzy </w:t>
      </w:r>
      <w:r w:rsidRPr="001E1343">
        <w:rPr>
          <w:rFonts w:cs="Calibri"/>
          <w:b/>
          <w:color w:val="000000" w:themeColor="text1"/>
          <w:sz w:val="24"/>
          <w:szCs w:val="24"/>
        </w:rPr>
        <w:t>nie podlegają wykluczeniu</w:t>
      </w:r>
      <w:r w:rsidRPr="001E1343">
        <w:rPr>
          <w:rFonts w:cs="Calibri"/>
          <w:color w:val="000000" w:themeColor="text1"/>
          <w:sz w:val="24"/>
          <w:szCs w:val="24"/>
        </w:rPr>
        <w:t xml:space="preserve"> z postępowania </w:t>
      </w:r>
      <w:r w:rsidRPr="001E1343">
        <w:rPr>
          <w:rFonts w:cs="Calibri"/>
          <w:b/>
          <w:color w:val="000000" w:themeColor="text1"/>
          <w:sz w:val="24"/>
          <w:szCs w:val="24"/>
        </w:rPr>
        <w:t>na podstawie artykułu 108 ustęp 1 punkt 1-6</w:t>
      </w:r>
      <w:r w:rsidRPr="001E1343">
        <w:rPr>
          <w:rFonts w:cs="Calibri"/>
          <w:color w:val="000000" w:themeColor="text1"/>
          <w:sz w:val="24"/>
          <w:szCs w:val="24"/>
        </w:rPr>
        <w:t xml:space="preserve"> oraz </w:t>
      </w:r>
      <w:r w:rsidRPr="001E1343">
        <w:rPr>
          <w:rFonts w:cs="Calibri"/>
          <w:b/>
          <w:color w:val="000000" w:themeColor="text1"/>
          <w:sz w:val="24"/>
          <w:szCs w:val="24"/>
        </w:rPr>
        <w:t xml:space="preserve">artykułu 109 ustęp 1 punkt 4 ustawy </w:t>
      </w:r>
      <w:proofErr w:type="spellStart"/>
      <w:r w:rsidRPr="001E1343">
        <w:rPr>
          <w:rFonts w:cs="Calibri"/>
          <w:b/>
          <w:color w:val="000000" w:themeColor="text1"/>
          <w:sz w:val="24"/>
          <w:szCs w:val="24"/>
        </w:rPr>
        <w:t>Pzp</w:t>
      </w:r>
      <w:proofErr w:type="spellEnd"/>
      <w:r w:rsidRPr="001E1343">
        <w:rPr>
          <w:rFonts w:cs="Calibri"/>
          <w:color w:val="000000" w:themeColor="text1"/>
          <w:sz w:val="24"/>
          <w:szCs w:val="24"/>
        </w:rPr>
        <w:t xml:space="preserve"> z zastrzeżeniem artykułu 110 ustęp 2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w:t>
      </w:r>
      <w:r w:rsidRPr="001E1343">
        <w:rPr>
          <w:rFonts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cs="Calibri"/>
          <w:color w:val="000000" w:themeColor="text1"/>
          <w:sz w:val="24"/>
          <w:szCs w:val="24"/>
        </w:rPr>
        <w:t xml:space="preserve"> oraz na podstawie </w:t>
      </w:r>
      <w:r w:rsidRPr="001E1343">
        <w:rPr>
          <w:rFonts w:cs="Calibri"/>
          <w:b/>
          <w:color w:val="000000" w:themeColor="text1"/>
          <w:sz w:val="24"/>
          <w:szCs w:val="24"/>
        </w:rPr>
        <w:t>artykułu 5k Rozporządzenia Rady (UE) nr 833/2014 z dnia 31 lipca 2014 r. dotyczącego środków ograniczających w związku z działaniami Rosji destabilizującymi sytuację na Ukrainie w brzmieniu nadanym rozporządzeniem Rady (UE) 2022/576 z dnia 8 kwietnia 2022 roku (przesłanka obligatoryjna).</w:t>
      </w:r>
    </w:p>
    <w:p w:rsidR="00731D7F" w:rsidRPr="001E1343" w:rsidRDefault="00731D7F" w:rsidP="00731D7F">
      <w:pPr>
        <w:numPr>
          <w:ilvl w:val="0"/>
          <w:numId w:val="9"/>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Wykonawcy mogą wspólnie ubiegać się o udzielenie zamówienia. W takim przypadku Wykonawcy ustanawiają pełnomocnika do reprezentowania ich w postępowaniu albo do reprezentowania w postępowaniu i zawarcia umowy. </w:t>
      </w:r>
    </w:p>
    <w:p w:rsidR="00731D7F" w:rsidRPr="001E1343" w:rsidRDefault="00731D7F" w:rsidP="00731D7F">
      <w:pPr>
        <w:numPr>
          <w:ilvl w:val="0"/>
          <w:numId w:val="9"/>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W przypadku Wykonawców składających wspólną ofertę </w:t>
      </w:r>
      <w:r w:rsidRPr="001E1343">
        <w:rPr>
          <w:rFonts w:cs="Calibri"/>
          <w:bCs/>
          <w:color w:val="000000" w:themeColor="text1"/>
          <w:sz w:val="24"/>
          <w:szCs w:val="24"/>
        </w:rPr>
        <w:t xml:space="preserve">żaden z Wykonawców nie może podlegać wykluczeniu na podstawie przesłanek określonych w ustępie 1. </w:t>
      </w:r>
    </w:p>
    <w:p w:rsidR="00731D7F" w:rsidRPr="001E1343" w:rsidRDefault="00731D7F" w:rsidP="00731D7F">
      <w:pPr>
        <w:numPr>
          <w:ilvl w:val="0"/>
          <w:numId w:val="9"/>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W przypadku, gdy Wykonawcą jest spółka cywilna, postanowienia dotyczące Wykonawców wspólnie ubiegających się o zamówienie należy stosować odpowiednio do wspólników spółki cywilnej.</w:t>
      </w:r>
    </w:p>
    <w:p w:rsidR="00731D7F" w:rsidRPr="001E1343" w:rsidRDefault="00731D7F" w:rsidP="00731D7F">
      <w:pPr>
        <w:numPr>
          <w:ilvl w:val="0"/>
          <w:numId w:val="9"/>
        </w:numPr>
        <w:shd w:val="clear" w:color="auto" w:fill="FFFFFF" w:themeFill="background1"/>
        <w:spacing w:line="276" w:lineRule="auto"/>
        <w:ind w:hanging="396"/>
        <w:rPr>
          <w:rFonts w:cs="Calibri"/>
          <w:b/>
          <w:color w:val="000000" w:themeColor="text1"/>
          <w:sz w:val="24"/>
          <w:szCs w:val="24"/>
        </w:rPr>
      </w:pPr>
      <w:r w:rsidRPr="001E1343">
        <w:rPr>
          <w:rFonts w:cs="Calibri"/>
          <w:b/>
          <w:color w:val="000000" w:themeColor="text1"/>
          <w:sz w:val="24"/>
          <w:szCs w:val="24"/>
        </w:rPr>
        <w:t xml:space="preserve">Stosownie do postanowień artykułu 139 ustawy </w:t>
      </w:r>
      <w:proofErr w:type="spellStart"/>
      <w:r w:rsidRPr="001E1343">
        <w:rPr>
          <w:rFonts w:cs="Calibri"/>
          <w:b/>
          <w:color w:val="000000" w:themeColor="text1"/>
          <w:sz w:val="24"/>
          <w:szCs w:val="24"/>
        </w:rPr>
        <w:t>pzp</w:t>
      </w:r>
      <w:proofErr w:type="spellEnd"/>
      <w:r w:rsidRPr="001E1343">
        <w:rPr>
          <w:rFonts w:cs="Calibri"/>
          <w:b/>
          <w:color w:val="000000" w:themeColor="text1"/>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rsidR="00731D7F" w:rsidRPr="001E1343" w:rsidRDefault="00731D7F" w:rsidP="00731D7F">
      <w:pPr>
        <w:numPr>
          <w:ilvl w:val="0"/>
          <w:numId w:val="9"/>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Jeżeli wobec Wykonawcy, o którym mowa w ustępie 5, zachodzą podstawy wykluczenia, wykonawca ten nie spełnia warunków udziału w postępowaniu, nie składa podmiotowych środków dowodowych lub oświadczenia, o którym mowa w artykule 125 ustęp 1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rsidR="00731D7F" w:rsidRPr="001E1343" w:rsidRDefault="00731D7F" w:rsidP="00731D7F">
      <w:pPr>
        <w:numPr>
          <w:ilvl w:val="0"/>
          <w:numId w:val="9"/>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lastRenderedPageBreak/>
        <w:t>Zamawiający będzie kontynuował procedurę ponownego badania i oceny ofert, o której mowa w ustępie 6,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731D7F" w:rsidRPr="001E1343" w:rsidRDefault="00731D7F" w:rsidP="00731D7F">
      <w:pPr>
        <w:numPr>
          <w:ilvl w:val="0"/>
          <w:numId w:val="9"/>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Zamawiający dokona oceny spełniania warunków określonych w ustępie 1 na podstawie oświadczeń i dokumentów, jakie Wykonawca lub Wykonawcy będą zobowiązani złożyć wraz z ofertą i na wezwanie Zamawiającego. Wymagane oświadczenia i dokumenty wymienione są w rozdziale VI.</w:t>
      </w:r>
    </w:p>
    <w:p w:rsidR="00731D7F" w:rsidRPr="001E1343" w:rsidRDefault="00731D7F" w:rsidP="00731D7F">
      <w:pPr>
        <w:numPr>
          <w:ilvl w:val="0"/>
          <w:numId w:val="9"/>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Ocena spełniania warunków wymaganych od Wykonawców nastąpi według formuły „spełnia – nie spełnia”. </w:t>
      </w:r>
    </w:p>
    <w:p w:rsidR="00731D7F" w:rsidRDefault="00731D7F" w:rsidP="00731D7F">
      <w:pPr>
        <w:numPr>
          <w:ilvl w:val="0"/>
          <w:numId w:val="9"/>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Wykonawca może zostać wykluczony przez Zamawiającego na każdym etapie postępowania o udzielenie zamówienia.</w:t>
      </w:r>
    </w:p>
    <w:p w:rsidR="00731D7F" w:rsidRPr="001E1343" w:rsidRDefault="00731D7F" w:rsidP="00731D7F">
      <w:pPr>
        <w:numPr>
          <w:ilvl w:val="0"/>
          <w:numId w:val="12"/>
        </w:numPr>
        <w:shd w:val="clear" w:color="auto" w:fill="FFFFFF" w:themeFill="background1"/>
        <w:spacing w:line="276" w:lineRule="auto"/>
        <w:rPr>
          <w:rFonts w:cs="Calibri"/>
          <w:color w:val="000000" w:themeColor="text1"/>
          <w:sz w:val="24"/>
          <w:szCs w:val="24"/>
        </w:rPr>
      </w:pPr>
      <w:r w:rsidRPr="001E1343">
        <w:rPr>
          <w:rFonts w:cs="Calibri"/>
          <w:b/>
          <w:color w:val="000000" w:themeColor="text1"/>
          <w:sz w:val="24"/>
          <w:szCs w:val="24"/>
        </w:rPr>
        <w:t>Wykaz podmiotowych środków dowodowych</w:t>
      </w:r>
    </w:p>
    <w:p w:rsidR="00731D7F" w:rsidRPr="001E1343" w:rsidRDefault="00731D7F" w:rsidP="00731D7F">
      <w:pPr>
        <w:numPr>
          <w:ilvl w:val="0"/>
          <w:numId w:val="10"/>
        </w:numPr>
        <w:shd w:val="clear" w:color="auto" w:fill="FFFFFF" w:themeFill="background1"/>
        <w:spacing w:line="276" w:lineRule="auto"/>
        <w:rPr>
          <w:rFonts w:cs="Calibri"/>
          <w:color w:val="000000" w:themeColor="text1"/>
          <w:sz w:val="24"/>
          <w:szCs w:val="24"/>
        </w:rPr>
      </w:pPr>
      <w:r w:rsidRPr="001E1343">
        <w:rPr>
          <w:rFonts w:cs="Calibri"/>
          <w:b/>
          <w:color w:val="000000" w:themeColor="text1"/>
          <w:sz w:val="24"/>
          <w:szCs w:val="24"/>
        </w:rPr>
        <w:t>W terminie składania ofert Wykonawca jest obowiązany złożyć</w:t>
      </w:r>
      <w:r w:rsidRPr="001E1343">
        <w:rPr>
          <w:rFonts w:cs="Calibri"/>
          <w:color w:val="000000" w:themeColor="text1"/>
          <w:sz w:val="24"/>
          <w:szCs w:val="24"/>
        </w:rPr>
        <w:t xml:space="preserve"> aktualne na dzień składania ofert oświadczenie z art. 125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w zakresie braku podstaw wykluczenia i spełnienia warunków udziału w postępowaniu. Informacje zawarte w oświadczeniu stanowią wstępne potwierdzenie, że Wykonawca nie podlega wykluczeniu oraz spełnia warunki udziału w postępowaniu. Oświadczenie, o którym mowa powyżej, Wykonawca składa w formie:</w:t>
      </w:r>
    </w:p>
    <w:p w:rsidR="00731D7F" w:rsidRPr="001E1343" w:rsidRDefault="00731D7F" w:rsidP="00731D7F">
      <w:pPr>
        <w:pStyle w:val="Akapitzlist"/>
        <w:numPr>
          <w:ilvl w:val="1"/>
          <w:numId w:val="26"/>
        </w:numPr>
        <w:shd w:val="clear" w:color="auto" w:fill="FFFFFF" w:themeFill="background1"/>
        <w:spacing w:line="276" w:lineRule="auto"/>
        <w:ind w:left="993" w:hanging="567"/>
        <w:rPr>
          <w:rStyle w:val="Hipercze"/>
          <w:rFonts w:ascii="Calibri" w:hAnsi="Calibri" w:cs="Calibri"/>
          <w:color w:val="000000" w:themeColor="text1"/>
          <w:sz w:val="24"/>
          <w:szCs w:val="24"/>
          <w:u w:val="none"/>
        </w:rPr>
      </w:pPr>
      <w:r w:rsidRPr="001E1343">
        <w:rPr>
          <w:rFonts w:ascii="Calibri" w:hAnsi="Calibri" w:cs="Calibri"/>
          <w:color w:val="000000" w:themeColor="text1"/>
          <w:sz w:val="24"/>
          <w:szCs w:val="24"/>
        </w:rPr>
        <w:t xml:space="preserve">Jednolitego europejskiego dokumentu zamówienia (zwanego dalej „JEDZ”), przy czym potwierdzenie braku podstaw Wykluczenia z postępowania na podstawie </w:t>
      </w:r>
      <w:r w:rsidRPr="001E1343">
        <w:rPr>
          <w:rFonts w:ascii="Calibri" w:hAnsi="Calibri"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ascii="Calibri" w:hAnsi="Calibri" w:cs="Calibri"/>
          <w:color w:val="000000" w:themeColor="text1"/>
          <w:sz w:val="24"/>
          <w:szCs w:val="24"/>
        </w:rPr>
        <w:t xml:space="preserve"> następuje </w:t>
      </w:r>
      <w:r w:rsidRPr="001E1343">
        <w:rPr>
          <w:rFonts w:ascii="Calibri" w:hAnsi="Calibri" w:cs="Calibri"/>
          <w:b/>
          <w:color w:val="000000" w:themeColor="text1"/>
          <w:sz w:val="24"/>
          <w:szCs w:val="24"/>
        </w:rPr>
        <w:t xml:space="preserve">w Części III Podstawy wykluczenia litera D: Podstawy wykluczenia o charakterze wyłącznie krajowym. </w:t>
      </w:r>
      <w:r w:rsidRPr="001E1343">
        <w:rPr>
          <w:rFonts w:ascii="Calibri" w:hAnsi="Calibri" w:cs="Calibri"/>
          <w:bCs/>
          <w:color w:val="000000" w:themeColor="text1"/>
          <w:sz w:val="24"/>
          <w:szCs w:val="24"/>
        </w:rPr>
        <w:t xml:space="preserve">Zamawiający informuje, że przy wypełnianiu JEDZ Wykonawca może wykorzystać narzędzie dostępne na stronie </w:t>
      </w:r>
      <w:hyperlink r:id="rId10" w:tooltip="strona internetowa umożliwiająca wypełnienie JEDZ" w:history="1">
        <w:r w:rsidRPr="001E1343">
          <w:rPr>
            <w:rStyle w:val="Hipercze"/>
            <w:rFonts w:ascii="Calibri" w:hAnsi="Calibri" w:cs="Calibri"/>
            <w:bCs/>
            <w:color w:val="000000" w:themeColor="text1"/>
            <w:sz w:val="24"/>
            <w:szCs w:val="24"/>
          </w:rPr>
          <w:t>https://espd.uzp.gov.pl/</w:t>
        </w:r>
      </w:hyperlink>
      <w:r w:rsidRPr="001E1343">
        <w:rPr>
          <w:rFonts w:ascii="Calibri" w:hAnsi="Calibri" w:cs="Calibri"/>
          <w:color w:val="000000" w:themeColor="text1"/>
          <w:sz w:val="24"/>
          <w:szCs w:val="24"/>
        </w:rPr>
        <w:t xml:space="preserve"> . </w:t>
      </w:r>
      <w:r w:rsidRPr="001E1343">
        <w:rPr>
          <w:rFonts w:ascii="Calibri" w:hAnsi="Calibri" w:cs="Calibri"/>
          <w:bCs/>
          <w:color w:val="000000" w:themeColor="text1"/>
          <w:sz w:val="24"/>
          <w:szCs w:val="24"/>
        </w:rPr>
        <w:t xml:space="preserve">Zasady wypełniania JEDZ zostały zamieszczone na stronie: </w:t>
      </w:r>
      <w:hyperlink r:id="rId11" w:history="1">
        <w:r w:rsidR="00097789" w:rsidRPr="00097789">
          <w:rPr>
            <w:rStyle w:val="Hipercze"/>
            <w:rFonts w:asciiTheme="minorHAnsi" w:hAnsiTheme="minorHAnsi" w:cstheme="minorHAnsi"/>
            <w:sz w:val="24"/>
            <w:szCs w:val="24"/>
          </w:rPr>
          <w:t>https://www.gov.pl/web/uzp/jednolity-europejski-dokument-zamowienia2</w:t>
        </w:r>
      </w:hyperlink>
    </w:p>
    <w:p w:rsidR="00731D7F" w:rsidRPr="001E1343" w:rsidRDefault="00731D7F" w:rsidP="00731D7F">
      <w:pPr>
        <w:pStyle w:val="Akapitzlist"/>
        <w:numPr>
          <w:ilvl w:val="1"/>
          <w:numId w:val="26"/>
        </w:numPr>
        <w:shd w:val="clear" w:color="auto" w:fill="FFFFFF" w:themeFill="background1"/>
        <w:spacing w:line="276" w:lineRule="auto"/>
        <w:ind w:left="993" w:hanging="567"/>
        <w:rPr>
          <w:rFonts w:ascii="Calibri" w:hAnsi="Calibri" w:cs="Calibri"/>
          <w:color w:val="000000" w:themeColor="text1"/>
          <w:sz w:val="24"/>
          <w:szCs w:val="24"/>
        </w:rPr>
      </w:pPr>
      <w:r w:rsidRPr="001E1343">
        <w:rPr>
          <w:rFonts w:ascii="Calibri" w:hAnsi="Calibri" w:cs="Calibri"/>
          <w:b/>
          <w:color w:val="000000" w:themeColor="text1"/>
          <w:sz w:val="24"/>
          <w:szCs w:val="24"/>
        </w:rPr>
        <w:t xml:space="preserve">Oświadczenia w zakresie braku podstaw wykluczenia z postępowania z artykułu 5k Rozporządzenia Rady (UE) nr 833/2014 z dnia 31 lipca 2014 r. dotyczącego środków ograniczających w związku z działaniami Rosji destabilizującymi sytuację na Ukrainie w brzmieniu nadanym rozporządzeniem Rady (UE) 2022/576 z dnia 8 kwietnia 2022 roku </w:t>
      </w:r>
      <w:r w:rsidRPr="001E1343">
        <w:rPr>
          <w:rFonts w:ascii="Calibri" w:hAnsi="Calibri" w:cs="Calibri"/>
          <w:color w:val="000000" w:themeColor="text1"/>
          <w:sz w:val="24"/>
          <w:szCs w:val="24"/>
        </w:rPr>
        <w:t xml:space="preserve">– wzór oświadczenia stanowi załącznik numer </w:t>
      </w:r>
      <w:r>
        <w:rPr>
          <w:rFonts w:ascii="Calibri" w:hAnsi="Calibri" w:cs="Calibri"/>
          <w:color w:val="000000" w:themeColor="text1"/>
          <w:sz w:val="24"/>
          <w:szCs w:val="24"/>
        </w:rPr>
        <w:t>5</w:t>
      </w:r>
      <w:r w:rsidRPr="001E1343">
        <w:rPr>
          <w:rFonts w:ascii="Calibri" w:hAnsi="Calibri" w:cs="Calibri"/>
          <w:color w:val="000000" w:themeColor="text1"/>
          <w:sz w:val="24"/>
          <w:szCs w:val="24"/>
        </w:rPr>
        <w:t xml:space="preserve"> do SWZ.</w:t>
      </w:r>
    </w:p>
    <w:p w:rsidR="00731D7F" w:rsidRPr="001E1343" w:rsidRDefault="00731D7F" w:rsidP="00731D7F">
      <w:pPr>
        <w:numPr>
          <w:ilvl w:val="0"/>
          <w:numId w:val="26"/>
        </w:numPr>
        <w:shd w:val="clear" w:color="auto" w:fill="FFFFFF" w:themeFill="background1"/>
        <w:spacing w:before="160" w:line="276" w:lineRule="auto"/>
        <w:rPr>
          <w:rFonts w:cs="Calibri"/>
          <w:color w:val="000000" w:themeColor="text1"/>
          <w:sz w:val="24"/>
          <w:szCs w:val="24"/>
        </w:rPr>
      </w:pPr>
      <w:r w:rsidRPr="001E1343">
        <w:rPr>
          <w:rFonts w:cs="Calibri"/>
          <w:color w:val="000000" w:themeColor="text1"/>
          <w:sz w:val="24"/>
          <w:szCs w:val="24"/>
        </w:rPr>
        <w:lastRenderedPageBreak/>
        <w:t>W przedmiotowym postępowaniu Zamawiający nie określił warunków udziału w postępowaniu</w:t>
      </w:r>
      <w:r w:rsidR="006B3F76">
        <w:rPr>
          <w:rFonts w:cs="Calibri"/>
          <w:color w:val="000000" w:themeColor="text1"/>
          <w:sz w:val="24"/>
          <w:szCs w:val="24"/>
        </w:rPr>
        <w:t>,</w:t>
      </w:r>
      <w:r w:rsidRPr="001E1343">
        <w:rPr>
          <w:rFonts w:cs="Calibri"/>
          <w:color w:val="000000" w:themeColor="text1"/>
          <w:sz w:val="24"/>
          <w:szCs w:val="24"/>
        </w:rPr>
        <w:t xml:space="preserve"> w związku z powyższym Wykonawca nie wypełnia części IV JEDZ (kryteria kwalifikacji).</w:t>
      </w:r>
    </w:p>
    <w:p w:rsidR="00731D7F" w:rsidRPr="001E1343" w:rsidRDefault="00731D7F" w:rsidP="00731D7F">
      <w:pPr>
        <w:numPr>
          <w:ilvl w:val="0"/>
          <w:numId w:val="26"/>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 xml:space="preserve">Zamawiający przed udzieleniem zamówienia </w:t>
      </w:r>
      <w:r w:rsidRPr="001E1343">
        <w:rPr>
          <w:rFonts w:cs="Calibri"/>
          <w:b/>
          <w:bCs/>
          <w:color w:val="000000" w:themeColor="text1"/>
          <w:sz w:val="24"/>
          <w:szCs w:val="24"/>
        </w:rPr>
        <w:t>wezwie Wykonawcę, którego oferta została najwyżej oceniona, do złożenia w wyznaczonym, nie krótszym niż 10 dni, terminie</w:t>
      </w:r>
      <w:r w:rsidRPr="001E1343">
        <w:rPr>
          <w:rFonts w:cs="Calibri"/>
          <w:bCs/>
          <w:color w:val="000000" w:themeColor="text1"/>
          <w:sz w:val="24"/>
          <w:szCs w:val="24"/>
        </w:rPr>
        <w:t xml:space="preserve"> aktualnych na dzień złożenia oświadczeń lub dokumentów (podmiotowych środków dowodowych), potwierdzających</w:t>
      </w:r>
      <w:r w:rsidRPr="001E1343">
        <w:rPr>
          <w:rFonts w:cs="Calibri"/>
          <w:color w:val="000000" w:themeColor="text1"/>
          <w:sz w:val="24"/>
          <w:szCs w:val="24"/>
        </w:rPr>
        <w:t xml:space="preserve"> brak podstaw wykluczenia Wykonawcy z udziału w postępowaniu.</w:t>
      </w:r>
    </w:p>
    <w:p w:rsidR="00731D7F" w:rsidRPr="001E1343" w:rsidRDefault="00731D7F" w:rsidP="00731D7F">
      <w:pPr>
        <w:numPr>
          <w:ilvl w:val="0"/>
          <w:numId w:val="26"/>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Na wezwanie Zamawiającego, zgodnie z punktem poprzedzającym,  Wykonawca zobowiązany jest złożyć następujące podmiotowe środki dowodowe:</w:t>
      </w:r>
    </w:p>
    <w:p w:rsidR="00731D7F" w:rsidRPr="001E1343" w:rsidRDefault="00731D7F" w:rsidP="00731D7F">
      <w:pPr>
        <w:pStyle w:val="Akapitzlist"/>
        <w:numPr>
          <w:ilvl w:val="1"/>
          <w:numId w:val="26"/>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iCs/>
          <w:color w:val="000000" w:themeColor="text1"/>
          <w:sz w:val="24"/>
          <w:szCs w:val="24"/>
        </w:rPr>
        <w:t>Informację z Krajowego Rejestru Karnego w zakresie:</w:t>
      </w:r>
    </w:p>
    <w:p w:rsidR="00731D7F" w:rsidRPr="001E1343" w:rsidRDefault="00731D7F" w:rsidP="00731D7F">
      <w:pPr>
        <w:pStyle w:val="Akapitzlist"/>
        <w:numPr>
          <w:ilvl w:val="0"/>
          <w:numId w:val="27"/>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prawomocnego skazania za przestępstwo z artykułu 108 ustęp 1 punkt 1 i 2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731D7F" w:rsidRPr="001E1343" w:rsidRDefault="00731D7F" w:rsidP="00731D7F">
      <w:pPr>
        <w:pStyle w:val="Akapitzlist"/>
        <w:numPr>
          <w:ilvl w:val="0"/>
          <w:numId w:val="27"/>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artykułu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dotyczącą orzeczenia zakazu ubiegania się o zamówienie publiczne tytułem środka karnego,</w:t>
      </w:r>
    </w:p>
    <w:p w:rsidR="00731D7F" w:rsidRPr="001E1343" w:rsidRDefault="00731D7F" w:rsidP="00731D7F">
      <w:pPr>
        <w:pStyle w:val="Akapitzlist"/>
        <w:shd w:val="clear" w:color="auto" w:fill="FFFFFF" w:themeFill="background1"/>
        <w:tabs>
          <w:tab w:val="left" w:pos="993"/>
        </w:tabs>
        <w:spacing w:line="276" w:lineRule="auto"/>
        <w:ind w:left="993"/>
        <w:rPr>
          <w:rFonts w:ascii="Calibri" w:hAnsi="Calibri" w:cs="Calibri"/>
          <w:color w:val="000000" w:themeColor="text1"/>
          <w:sz w:val="24"/>
          <w:szCs w:val="24"/>
        </w:rPr>
      </w:pPr>
      <w:r w:rsidRPr="001E1343">
        <w:rPr>
          <w:rFonts w:ascii="Calibri" w:hAnsi="Calibri" w:cs="Calibri"/>
          <w:color w:val="000000" w:themeColor="text1"/>
          <w:sz w:val="24"/>
          <w:szCs w:val="24"/>
        </w:rPr>
        <w:t>- sporządzoną nie wcześniej niż 6 miesięcy przed jej złożeniem;</w:t>
      </w:r>
    </w:p>
    <w:p w:rsidR="00731D7F" w:rsidRPr="001E1343" w:rsidRDefault="00731D7F" w:rsidP="00731D7F">
      <w:pPr>
        <w:pStyle w:val="Akapitzlist"/>
        <w:numPr>
          <w:ilvl w:val="1"/>
          <w:numId w:val="26"/>
        </w:numPr>
        <w:shd w:val="clear" w:color="auto" w:fill="FFFFFF" w:themeFill="background1"/>
        <w:tabs>
          <w:tab w:val="left" w:pos="993"/>
        </w:tabs>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 xml:space="preserve">Oświadczenie Wykonawcy, w zakresie artykułu 108 ustęp 1 punkt 5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o braku przynależności do tej samej grupy kapitałowej w rozumieniu ustawy z dnia 16 lutego 2007 r. o ochronie konkurencji i konsumentów (Dziennik Ustaw z 2020 r. pozycja 1076 ze zmianami),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731D7F" w:rsidRPr="001E1343" w:rsidRDefault="00731D7F" w:rsidP="00731D7F">
      <w:pPr>
        <w:pStyle w:val="Akapitzlist"/>
        <w:numPr>
          <w:ilvl w:val="1"/>
          <w:numId w:val="26"/>
        </w:numPr>
        <w:shd w:val="clear" w:color="auto" w:fill="FFFFFF" w:themeFill="background1"/>
        <w:tabs>
          <w:tab w:val="left" w:pos="993"/>
        </w:tabs>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Oświadczenie Wykonawcy o aktualności informacji zawartych w oświadczeniu, o którym mowa w ustępie 1, w zakresie podstaw wykluczenia z postępowania wskazanych przez Zamawiającego, o których mowa w:</w:t>
      </w:r>
    </w:p>
    <w:p w:rsidR="00731D7F" w:rsidRPr="001E1343" w:rsidRDefault="00731D7F" w:rsidP="00731D7F">
      <w:pPr>
        <w:pStyle w:val="Akapitzlist"/>
        <w:numPr>
          <w:ilvl w:val="0"/>
          <w:numId w:val="2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3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731D7F" w:rsidRPr="001E1343" w:rsidRDefault="00731D7F" w:rsidP="00731D7F">
      <w:pPr>
        <w:pStyle w:val="Akapitzlist"/>
        <w:numPr>
          <w:ilvl w:val="0"/>
          <w:numId w:val="2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orzeczenia zakazu ubiegania się o zamówienie publiczne tytułem środka zapobiegawczego,</w:t>
      </w:r>
    </w:p>
    <w:p w:rsidR="00731D7F" w:rsidRPr="001E1343" w:rsidRDefault="00731D7F" w:rsidP="00731D7F">
      <w:pPr>
        <w:pStyle w:val="Akapitzlist"/>
        <w:numPr>
          <w:ilvl w:val="0"/>
          <w:numId w:val="2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5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zawarcia z innymi wykonawcami porozumienia mającego na celu zakłócenie konkurencji,</w:t>
      </w:r>
    </w:p>
    <w:p w:rsidR="00731D7F" w:rsidRPr="001E1343" w:rsidRDefault="00731D7F" w:rsidP="00731D7F">
      <w:pPr>
        <w:pStyle w:val="Akapitzlist"/>
        <w:numPr>
          <w:ilvl w:val="0"/>
          <w:numId w:val="2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6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731D7F" w:rsidRPr="001E1343" w:rsidRDefault="00731D7F" w:rsidP="00731D7F">
      <w:pPr>
        <w:pStyle w:val="Akapitzlist"/>
        <w:numPr>
          <w:ilvl w:val="0"/>
          <w:numId w:val="2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destabilizującymi </w:t>
      </w:r>
      <w:r w:rsidRPr="001E1343">
        <w:rPr>
          <w:rFonts w:ascii="Calibri" w:hAnsi="Calibri" w:cs="Calibri"/>
          <w:color w:val="000000" w:themeColor="text1"/>
          <w:sz w:val="24"/>
          <w:szCs w:val="24"/>
        </w:rPr>
        <w:lastRenderedPageBreak/>
        <w:t xml:space="preserve">sytuację na Ukrainie w brzmieniu nadanym rozporządzeniem Rady (UE) 2022/576 z dnia 8 kwietnia 2022 r. </w:t>
      </w:r>
    </w:p>
    <w:p w:rsidR="00731D7F" w:rsidRPr="001E1343" w:rsidRDefault="00731D7F" w:rsidP="00731D7F">
      <w:pPr>
        <w:pStyle w:val="Akapitzlist"/>
        <w:numPr>
          <w:ilvl w:val="1"/>
          <w:numId w:val="26"/>
        </w:numPr>
        <w:shd w:val="clear" w:color="auto" w:fill="FFFFFF" w:themeFill="background1"/>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 xml:space="preserve">Odpis lub informację z Krajowego Rejestru Sądowego lub z Centralnej Ewidencji i Informacji o Działalności Gospodarczej, w zakresie artykułu 109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sporządzone nie wcześniej niż 3 miesiące przed jej złożeniem, jeżeli odrębne przepisy wymagają wpisu do rejestru lub ewidencji.</w:t>
      </w:r>
    </w:p>
    <w:p w:rsidR="00731D7F" w:rsidRPr="001E1343" w:rsidRDefault="00731D7F" w:rsidP="00731D7F">
      <w:pPr>
        <w:numPr>
          <w:ilvl w:val="0"/>
          <w:numId w:val="26"/>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Jeżeli Wykonawca ma siedzibę lub miejsce zamieszkania poza terytorium Rzeczypospolitej Polskiej, zamiast dokumentów, o których mowa w ustępie 4:</w:t>
      </w:r>
    </w:p>
    <w:p w:rsidR="00731D7F" w:rsidRPr="001E1343" w:rsidRDefault="00731D7F" w:rsidP="00731D7F">
      <w:pPr>
        <w:pStyle w:val="Akapitzlist"/>
        <w:numPr>
          <w:ilvl w:val="1"/>
          <w:numId w:val="26"/>
        </w:numPr>
        <w:shd w:val="clear" w:color="auto" w:fill="FFFFFF" w:themeFill="background1"/>
        <w:tabs>
          <w:tab w:val="left" w:pos="993"/>
        </w:tabs>
        <w:spacing w:line="276" w:lineRule="auto"/>
        <w:ind w:left="993" w:hanging="567"/>
        <w:rPr>
          <w:rFonts w:ascii="Calibri" w:hAnsi="Calibri" w:cs="Calibri"/>
          <w:bCs/>
          <w:color w:val="000000" w:themeColor="text1"/>
          <w:sz w:val="24"/>
          <w:szCs w:val="24"/>
        </w:rPr>
      </w:pPr>
      <w:r w:rsidRPr="001E1343">
        <w:rPr>
          <w:rFonts w:ascii="Calibri" w:hAnsi="Calibri" w:cs="Calibri"/>
          <w:color w:val="000000" w:themeColor="text1"/>
          <w:sz w:val="24"/>
          <w:szCs w:val="24"/>
        </w:rPr>
        <w:t>punkt  4.1. – składa informację z odpowiedniego rejestru albo, takiego jak rejestr sądowy, albo, w przypadku braku takiego rejestru, inny równoważny dokument wydany przez właściwy organ sądowy lub administracyjny kraju, w którym wykonawca ma siedzibę lub miejsce zamieszkania, w zakresie, o którym mowa w punkt 4.1.;</w:t>
      </w:r>
    </w:p>
    <w:p w:rsidR="00731D7F" w:rsidRPr="001E1343" w:rsidRDefault="00731D7F" w:rsidP="00731D7F">
      <w:pPr>
        <w:pStyle w:val="Akapitzlist"/>
        <w:numPr>
          <w:ilvl w:val="1"/>
          <w:numId w:val="26"/>
        </w:numPr>
        <w:shd w:val="clear" w:color="auto" w:fill="FFFFFF" w:themeFill="background1"/>
        <w:tabs>
          <w:tab w:val="left" w:pos="993"/>
        </w:tabs>
        <w:spacing w:line="276" w:lineRule="auto"/>
        <w:ind w:left="993" w:hanging="567"/>
        <w:rPr>
          <w:rFonts w:ascii="Calibri" w:hAnsi="Calibri" w:cs="Calibri"/>
          <w:bCs/>
          <w:color w:val="000000" w:themeColor="text1"/>
          <w:sz w:val="24"/>
          <w:szCs w:val="24"/>
        </w:rPr>
      </w:pPr>
      <w:r w:rsidRPr="001E1343">
        <w:rPr>
          <w:rFonts w:ascii="Calibri" w:hAnsi="Calibri" w:cs="Calibri"/>
          <w:color w:val="000000" w:themeColor="text1"/>
          <w:sz w:val="24"/>
          <w:szCs w:val="24"/>
        </w:rPr>
        <w:t>punkt 4.4.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731D7F" w:rsidRPr="001E1343" w:rsidRDefault="00731D7F" w:rsidP="00731D7F">
      <w:pPr>
        <w:pStyle w:val="Akapitzlist"/>
        <w:numPr>
          <w:ilvl w:val="0"/>
          <w:numId w:val="26"/>
        </w:numPr>
        <w:shd w:val="clear" w:color="auto" w:fill="FFFFFF" w:themeFill="background1"/>
        <w:spacing w:before="160" w:line="276" w:lineRule="auto"/>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Dokument, o który mowa w ustępie 5 punkt 5.1. powinien być wystawiony nie wcześniej niż 6 miesięcy przed jego złożeniem. Dokument, o którym mowa w ustępie 5 punkt 5.2., powinien być wystawiony nie wcześniej niż 3 miesiące przed ich złożeniem. </w:t>
      </w:r>
    </w:p>
    <w:p w:rsidR="00731D7F" w:rsidRPr="001E1343" w:rsidRDefault="00731D7F" w:rsidP="00731D7F">
      <w:pPr>
        <w:numPr>
          <w:ilvl w:val="0"/>
          <w:numId w:val="26"/>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Jeżeli w kraju, w którym Wykonawca ma siedzibę lub miejsce zamieszkania lub miejsce zamieszkania, nie wydaje się dokumentów, o których mowa w ustępie 5,</w:t>
      </w:r>
      <w:r w:rsidRPr="001E1343">
        <w:rPr>
          <w:rFonts w:cs="Calibri"/>
          <w:color w:val="000000" w:themeColor="text1"/>
          <w:sz w:val="24"/>
          <w:szCs w:val="24"/>
        </w:rPr>
        <w:t xml:space="preserve"> </w:t>
      </w:r>
      <w:r w:rsidRPr="001E1343">
        <w:rPr>
          <w:rFonts w:cs="Calibri"/>
          <w:bCs/>
          <w:color w:val="000000" w:themeColor="text1"/>
          <w:sz w:val="24"/>
          <w:szCs w:val="24"/>
        </w:rPr>
        <w:t xml:space="preserve">lub gdy dokumenty te nie odnoszą się do wszystkich przypadków, o których mowa w artykule 108 ustęp 1 punkt 1, 2 i 4,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ustępu 6 stosuje się.</w:t>
      </w:r>
    </w:p>
    <w:p w:rsidR="00731D7F" w:rsidRPr="001E1343" w:rsidRDefault="00731D7F" w:rsidP="00731D7F">
      <w:pPr>
        <w:pStyle w:val="Akapitzlist"/>
        <w:numPr>
          <w:ilvl w:val="0"/>
          <w:numId w:val="26"/>
        </w:numPr>
        <w:shd w:val="clear" w:color="auto" w:fill="FFFFFF" w:themeFill="background1"/>
        <w:spacing w:before="160" w:after="160"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Przedmiotowe środki dowodowe, podmiotowe środki dowodowe, inne dokumenty lub oświadczenia sporządzone w jeżyku obcym przekazuje się wraz z tłumaczeniem na język polski.</w:t>
      </w:r>
    </w:p>
    <w:p w:rsidR="00731D7F" w:rsidRPr="001E1343" w:rsidRDefault="00731D7F" w:rsidP="00731D7F">
      <w:pPr>
        <w:numPr>
          <w:ilvl w:val="0"/>
          <w:numId w:val="26"/>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lastRenderedPageBreak/>
        <w:t>W przypadku wskazania przez Wykonawcę w JEDZ dostępności podmiotowych środków dowodowych pod określonymi adresami internetowymi ogólnodostępnych i bezpłatnych baz danych, w szczególności rejestrów publicznych w rozumieniu ustawy z dnia 17 lutego 2005 r. o informatyzacji działalności podmiotów realizujących zadania publiczne, Zamawiający pobiera samodzielnie z tych baz danych wskazane przez Wykonawcę dokumenty.</w:t>
      </w:r>
    </w:p>
    <w:p w:rsidR="00731D7F" w:rsidRPr="001E1343" w:rsidRDefault="00731D7F" w:rsidP="00731D7F">
      <w:pPr>
        <w:numPr>
          <w:ilvl w:val="0"/>
          <w:numId w:val="26"/>
        </w:numPr>
        <w:shd w:val="clear" w:color="auto" w:fill="FFFFFF" w:themeFill="background1"/>
        <w:spacing w:line="276" w:lineRule="auto"/>
        <w:jc w:val="both"/>
        <w:rPr>
          <w:rFonts w:cs="Calibri"/>
          <w:color w:val="000000" w:themeColor="text1"/>
          <w:sz w:val="24"/>
          <w:szCs w:val="24"/>
        </w:rPr>
      </w:pPr>
      <w:r w:rsidRPr="001E1343">
        <w:rPr>
          <w:rFonts w:cs="Calibri"/>
          <w:bCs/>
          <w:color w:val="000000" w:themeColor="text1"/>
          <w:sz w:val="24"/>
          <w:szCs w:val="24"/>
        </w:rPr>
        <w:t>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rsidR="00731D7F" w:rsidRPr="001E1343" w:rsidRDefault="00731D7F" w:rsidP="00731D7F">
      <w:pPr>
        <w:numPr>
          <w:ilvl w:val="0"/>
          <w:numId w:val="26"/>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W przypadku wspólnego ubiegania się o zamówienie przez Wykonawców, JEDZ, </w:t>
      </w:r>
      <w:r w:rsidRPr="001E1343">
        <w:rPr>
          <w:rStyle w:val="markedcontent"/>
          <w:rFonts w:cs="Calibri"/>
          <w:color w:val="000000" w:themeColor="text1"/>
          <w:sz w:val="24"/>
          <w:szCs w:val="24"/>
        </w:rPr>
        <w:t>oświadczenie z artykułu 5k</w:t>
      </w:r>
      <w:r w:rsidRPr="001E1343">
        <w:rPr>
          <w:rFonts w:cs="Calibri"/>
          <w:color w:val="000000" w:themeColor="text1"/>
          <w:sz w:val="24"/>
          <w:szCs w:val="24"/>
        </w:rPr>
        <w:t xml:space="preserve"> </w:t>
      </w:r>
      <w:r w:rsidRPr="001E1343">
        <w:rPr>
          <w:rStyle w:val="markedcontent"/>
          <w:rFonts w:cs="Calibri"/>
          <w:color w:val="000000" w:themeColor="text1"/>
          <w:sz w:val="24"/>
          <w:szCs w:val="24"/>
        </w:rPr>
        <w:t xml:space="preserve">rozporządzenia 833/2014 w brzmieniu nadanym rozporządzeniem 2022/576 oraz składane na wezwanie Zamawiającego podmiotowe środki dowodowe </w:t>
      </w:r>
      <w:r w:rsidRPr="001E1343">
        <w:rPr>
          <w:rFonts w:cs="Calibri"/>
          <w:bCs/>
          <w:color w:val="000000" w:themeColor="text1"/>
          <w:sz w:val="24"/>
          <w:szCs w:val="24"/>
        </w:rPr>
        <w:t xml:space="preserve">składa każdy z wykonawców wspólnie ubiegających się o zamówienie. </w:t>
      </w:r>
    </w:p>
    <w:p w:rsidR="00731D7F" w:rsidRPr="00EA3D7B" w:rsidRDefault="00731D7F" w:rsidP="00731D7F">
      <w:pPr>
        <w:numPr>
          <w:ilvl w:val="0"/>
          <w:numId w:val="26"/>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p>
    <w:p w:rsidR="00EA3D7B" w:rsidRPr="001E1343" w:rsidRDefault="00EA3D7B" w:rsidP="00EA3D7B">
      <w:pPr>
        <w:shd w:val="clear" w:color="auto" w:fill="FFFFFF" w:themeFill="background1"/>
        <w:spacing w:line="276" w:lineRule="auto"/>
        <w:ind w:left="360"/>
        <w:rPr>
          <w:rFonts w:cs="Calibri"/>
          <w:color w:val="000000" w:themeColor="text1"/>
          <w:sz w:val="24"/>
          <w:szCs w:val="24"/>
        </w:rPr>
      </w:pPr>
    </w:p>
    <w:p w:rsidR="00731D7F" w:rsidRPr="00881FD4" w:rsidRDefault="00731D7F" w:rsidP="00731D7F">
      <w:pPr>
        <w:pStyle w:val="Akapitzlist"/>
        <w:numPr>
          <w:ilvl w:val="0"/>
          <w:numId w:val="12"/>
        </w:numPr>
        <w:shd w:val="clear" w:color="auto" w:fill="FFFFFF" w:themeFill="background1"/>
        <w:spacing w:line="276" w:lineRule="auto"/>
        <w:rPr>
          <w:rFonts w:ascii="Calibri" w:hAnsi="Calibri" w:cs="Calibri"/>
          <w:sz w:val="24"/>
          <w:szCs w:val="24"/>
        </w:rPr>
      </w:pPr>
      <w:r w:rsidRPr="00881FD4">
        <w:rPr>
          <w:rFonts w:ascii="Calibri" w:hAnsi="Calibri" w:cs="Calibri"/>
          <w:b/>
          <w:sz w:val="24"/>
          <w:szCs w:val="24"/>
        </w:rPr>
        <w:t>Wykaz przedmiotowych środków dowodowych</w:t>
      </w:r>
    </w:p>
    <w:p w:rsidR="00731D7F" w:rsidRPr="00881FD4" w:rsidRDefault="00731D7F" w:rsidP="00731D7F">
      <w:pPr>
        <w:pStyle w:val="Akapitzlist"/>
        <w:numPr>
          <w:ilvl w:val="0"/>
          <w:numId w:val="37"/>
        </w:numPr>
        <w:shd w:val="clear" w:color="auto" w:fill="FFFFFF" w:themeFill="background1"/>
        <w:spacing w:before="160" w:line="276" w:lineRule="auto"/>
        <w:ind w:left="360"/>
        <w:rPr>
          <w:rFonts w:ascii="Calibri" w:hAnsi="Calibri" w:cs="Calibri"/>
          <w:sz w:val="24"/>
          <w:szCs w:val="24"/>
        </w:rPr>
      </w:pPr>
      <w:r w:rsidRPr="00881FD4">
        <w:rPr>
          <w:rFonts w:ascii="Calibri" w:hAnsi="Calibri" w:cs="Calibri"/>
          <w:sz w:val="24"/>
          <w:szCs w:val="24"/>
        </w:rPr>
        <w:t>W celu potwierdzenia zgodności oferowanych dostaw z wymaganiami określonymi przez Zamawiającego, wykonawca zobowiązany jest złożyć wraz z ofertą następujące przedmiotowe środki dowodowe:</w:t>
      </w:r>
    </w:p>
    <w:p w:rsidR="00CD7217" w:rsidRDefault="00731D7F" w:rsidP="00CD7217">
      <w:pPr>
        <w:pStyle w:val="Akapitzlist"/>
        <w:shd w:val="clear" w:color="auto" w:fill="FFFFFF" w:themeFill="background1"/>
        <w:spacing w:line="276" w:lineRule="auto"/>
        <w:ind w:left="360"/>
      </w:pPr>
      <w:r>
        <w:rPr>
          <w:rFonts w:ascii="Calibri" w:hAnsi="Calibri" w:cs="Calibri"/>
          <w:color w:val="000000" w:themeColor="text1"/>
          <w:sz w:val="24"/>
          <w:szCs w:val="24"/>
        </w:rPr>
        <w:t xml:space="preserve">1) </w:t>
      </w:r>
      <w:r w:rsidRPr="00D401B0">
        <w:rPr>
          <w:rFonts w:ascii="Calibri" w:hAnsi="Calibri" w:cs="Calibri"/>
          <w:b/>
          <w:color w:val="000000" w:themeColor="text1"/>
          <w:sz w:val="24"/>
          <w:szCs w:val="24"/>
        </w:rPr>
        <w:t>Specyfikację techniczną oferowanego sprzę</w:t>
      </w:r>
      <w:r w:rsidR="00F448D9">
        <w:rPr>
          <w:rFonts w:ascii="Calibri" w:hAnsi="Calibri" w:cs="Calibri"/>
          <w:b/>
          <w:color w:val="000000" w:themeColor="text1"/>
          <w:sz w:val="24"/>
          <w:szCs w:val="24"/>
        </w:rPr>
        <w:t>tu</w:t>
      </w:r>
      <w:r w:rsidR="00CD7217" w:rsidRPr="00CD7217">
        <w:t xml:space="preserve"> </w:t>
      </w:r>
    </w:p>
    <w:p w:rsidR="00731D7F" w:rsidRPr="00433F80" w:rsidRDefault="00CD7217" w:rsidP="00433F80">
      <w:pPr>
        <w:pStyle w:val="Akapitzlist"/>
        <w:shd w:val="clear" w:color="auto" w:fill="FFFFFF" w:themeFill="background1"/>
        <w:spacing w:line="276" w:lineRule="auto"/>
        <w:ind w:left="360"/>
        <w:rPr>
          <w:rFonts w:ascii="Calibri" w:hAnsi="Calibri" w:cs="Calibri"/>
          <w:color w:val="000000" w:themeColor="text1"/>
          <w:sz w:val="24"/>
          <w:szCs w:val="24"/>
        </w:rPr>
      </w:pPr>
      <w:r w:rsidRPr="00CD7217">
        <w:rPr>
          <w:rFonts w:ascii="Calibri" w:hAnsi="Calibri" w:cs="Calibri"/>
          <w:color w:val="000000" w:themeColor="text1"/>
          <w:sz w:val="24"/>
          <w:szCs w:val="24"/>
        </w:rPr>
        <w:t xml:space="preserve">Specyfikacja winna potwierdzać spełnianie wszystkich parametrów, funkcjonalności, wymagań określonych przez Zamawiającego oraz zawierać oznaczenia typu producent, model, typ oraz opis oferowanych parametrów technicznych lub funkcjonalności, gdy Zamawiający takiego opisu wymaga. </w:t>
      </w:r>
      <w:r w:rsidR="00075CBF" w:rsidRPr="00433F80">
        <w:rPr>
          <w:rFonts w:ascii="Calibri" w:hAnsi="Calibri" w:cs="Calibri"/>
          <w:b/>
          <w:color w:val="000000" w:themeColor="text1"/>
          <w:sz w:val="24"/>
          <w:szCs w:val="24"/>
        </w:rPr>
        <w:t>Specyfikacja techniczna oferowan</w:t>
      </w:r>
      <w:r w:rsidR="00433F80" w:rsidRPr="00433F80">
        <w:rPr>
          <w:rFonts w:ascii="Calibri" w:hAnsi="Calibri" w:cs="Calibri"/>
          <w:b/>
          <w:color w:val="000000" w:themeColor="text1"/>
          <w:sz w:val="24"/>
          <w:szCs w:val="24"/>
        </w:rPr>
        <w:t xml:space="preserve">ego sprzętu składana w niniejszym postępowaniu identyfikuje oferowany przedmiot zamówienia </w:t>
      </w:r>
      <w:r w:rsidR="00433F80">
        <w:rPr>
          <w:rFonts w:ascii="Calibri" w:hAnsi="Calibri" w:cs="Calibri"/>
          <w:b/>
          <w:color w:val="000000" w:themeColor="text1"/>
          <w:sz w:val="24"/>
          <w:szCs w:val="24"/>
        </w:rPr>
        <w:br/>
      </w:r>
      <w:r w:rsidR="00433F80" w:rsidRPr="00433F80">
        <w:rPr>
          <w:rFonts w:ascii="Calibri" w:hAnsi="Calibri" w:cs="Calibri"/>
          <w:b/>
          <w:color w:val="000000" w:themeColor="text1"/>
          <w:sz w:val="24"/>
          <w:szCs w:val="24"/>
        </w:rPr>
        <w:t>i stanowi treść oferty.</w:t>
      </w:r>
    </w:p>
    <w:p w:rsidR="00731D7F" w:rsidRPr="001E1343" w:rsidRDefault="00731D7F" w:rsidP="00731D7F">
      <w:pPr>
        <w:pStyle w:val="Akapitzlist"/>
        <w:numPr>
          <w:ilvl w:val="0"/>
          <w:numId w:val="37"/>
        </w:numPr>
        <w:shd w:val="clear" w:color="auto" w:fill="FFFFFF" w:themeFill="background1"/>
        <w:spacing w:before="160" w:line="276" w:lineRule="auto"/>
        <w:ind w:left="426" w:hanging="426"/>
        <w:rPr>
          <w:rFonts w:ascii="Calibri" w:hAnsi="Calibri" w:cs="Calibri"/>
          <w:color w:val="000000" w:themeColor="text1"/>
          <w:sz w:val="24"/>
          <w:szCs w:val="24"/>
        </w:rPr>
      </w:pPr>
      <w:r w:rsidRPr="001E1343">
        <w:rPr>
          <w:rFonts w:ascii="Calibri" w:hAnsi="Calibri" w:cs="Calibri"/>
          <w:b/>
          <w:color w:val="000000" w:themeColor="text1"/>
          <w:sz w:val="24"/>
          <w:szCs w:val="24"/>
          <w:lang w:eastAsia="x-none"/>
        </w:rPr>
        <w:t>Zamawiający nie przewiduje możliwości uzupełnienia przedmiotowych środków dowodowych.</w:t>
      </w:r>
      <w:r>
        <w:rPr>
          <w:rFonts w:ascii="Calibri" w:hAnsi="Calibri" w:cs="Calibri"/>
          <w:b/>
          <w:color w:val="000000" w:themeColor="text1"/>
          <w:sz w:val="24"/>
          <w:szCs w:val="24"/>
          <w:lang w:eastAsia="x-none"/>
        </w:rPr>
        <w:t xml:space="preserve"> Przedmiotowe środki dowodowe składane w niniejszym postępowaniu identyfikują oferowany przedmiot zamówienia i stanowią treść oferty.</w:t>
      </w:r>
    </w:p>
    <w:p w:rsidR="00731D7F" w:rsidRDefault="00731D7F" w:rsidP="001349F6">
      <w:pPr>
        <w:pStyle w:val="Akapitzlist"/>
        <w:numPr>
          <w:ilvl w:val="0"/>
          <w:numId w:val="37"/>
        </w:numPr>
        <w:shd w:val="clear" w:color="auto" w:fill="FFFFFF" w:themeFill="background1"/>
        <w:spacing w:before="160" w:line="276" w:lineRule="auto"/>
        <w:ind w:left="426" w:hanging="426"/>
        <w:rPr>
          <w:rFonts w:ascii="Calibri" w:hAnsi="Calibri" w:cs="Calibri"/>
          <w:color w:val="000000" w:themeColor="text1"/>
          <w:sz w:val="24"/>
          <w:szCs w:val="24"/>
        </w:rPr>
      </w:pPr>
      <w:r w:rsidRPr="001E1343">
        <w:rPr>
          <w:rFonts w:ascii="Calibri" w:hAnsi="Calibri" w:cs="Calibri"/>
          <w:color w:val="000000" w:themeColor="text1"/>
          <w:sz w:val="24"/>
          <w:szCs w:val="24"/>
          <w:lang w:eastAsia="x-none"/>
        </w:rPr>
        <w:lastRenderedPageBreak/>
        <w:t>Zamawiający może żądać od Wykonawców wyjaśnień dotyczących treści przedmiotowych środków dowodowych.</w:t>
      </w:r>
    </w:p>
    <w:p w:rsidR="00496DD5" w:rsidRPr="00496DD5" w:rsidRDefault="00496DD5" w:rsidP="00496DD5">
      <w:pPr>
        <w:pStyle w:val="Akapitzlist"/>
        <w:shd w:val="clear" w:color="auto" w:fill="FFFFFF" w:themeFill="background1"/>
        <w:spacing w:before="160" w:line="276" w:lineRule="auto"/>
        <w:ind w:left="426"/>
        <w:rPr>
          <w:rFonts w:ascii="Calibri" w:hAnsi="Calibri" w:cs="Calibri"/>
          <w:color w:val="000000" w:themeColor="text1"/>
          <w:sz w:val="24"/>
          <w:szCs w:val="24"/>
        </w:rPr>
      </w:pPr>
    </w:p>
    <w:p w:rsidR="00731D7F" w:rsidRPr="001E1343" w:rsidRDefault="00731D7F" w:rsidP="00731D7F">
      <w:pPr>
        <w:numPr>
          <w:ilvl w:val="0"/>
          <w:numId w:val="12"/>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Inne wymagane dokumenty składane wraz z ofertą</w:t>
      </w:r>
    </w:p>
    <w:p w:rsidR="00731D7F" w:rsidRPr="00665A29" w:rsidRDefault="00731D7F" w:rsidP="00731D7F">
      <w:pPr>
        <w:pStyle w:val="Akapitzlist"/>
        <w:numPr>
          <w:ilvl w:val="1"/>
          <w:numId w:val="12"/>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665A29">
        <w:rPr>
          <w:rFonts w:asciiTheme="minorHAnsi" w:hAnsiTheme="minorHAnsi" w:cstheme="minorHAnsi"/>
          <w:color w:val="000000" w:themeColor="text1"/>
          <w:sz w:val="24"/>
          <w:szCs w:val="24"/>
        </w:rPr>
        <w:t>Pełnomocnictwo:</w:t>
      </w:r>
    </w:p>
    <w:p w:rsidR="00731D7F" w:rsidRPr="00665A29" w:rsidRDefault="00731D7F" w:rsidP="00731D7F">
      <w:pPr>
        <w:pStyle w:val="Tekstpodstawowy"/>
        <w:numPr>
          <w:ilvl w:val="1"/>
          <w:numId w:val="39"/>
        </w:numPr>
        <w:shd w:val="clear" w:color="auto" w:fill="FFFFFF" w:themeFill="background1"/>
        <w:tabs>
          <w:tab w:val="left" w:pos="1134"/>
        </w:tabs>
        <w:spacing w:line="276" w:lineRule="auto"/>
        <w:ind w:left="1134" w:hanging="708"/>
        <w:rPr>
          <w:rFonts w:asciiTheme="minorHAnsi" w:hAnsiTheme="minorHAnsi" w:cstheme="minorHAnsi"/>
          <w:b/>
          <w:color w:val="000000" w:themeColor="text1"/>
          <w:szCs w:val="24"/>
        </w:rPr>
      </w:pPr>
      <w:r w:rsidRPr="00665A29">
        <w:rPr>
          <w:rFonts w:asciiTheme="minorHAnsi" w:hAnsiTheme="minorHAnsi" w:cstheme="minorHAnsi"/>
          <w:b/>
          <w:color w:val="000000" w:themeColor="text1"/>
          <w:szCs w:val="24"/>
        </w:rPr>
        <w:t>Potwierdzenie umocowania do działania w imieniu Wykonawcy.</w:t>
      </w:r>
    </w:p>
    <w:p w:rsidR="00731D7F" w:rsidRPr="00665A29" w:rsidRDefault="00731D7F" w:rsidP="00731D7F">
      <w:pPr>
        <w:pStyle w:val="Tekstpodstawowy"/>
        <w:numPr>
          <w:ilvl w:val="4"/>
          <w:numId w:val="40"/>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 celu potwierdzenia, że osoba działająca w  imieniu Wykonawcy, Zamawiający żąda złożenia wraz z ofertą </w:t>
      </w:r>
      <w:r w:rsidRPr="00665A29">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731D7F" w:rsidRPr="00665A29" w:rsidRDefault="00731D7F" w:rsidP="00731D7F">
      <w:pPr>
        <w:pStyle w:val="Tekstpodstawowy"/>
        <w:numPr>
          <w:ilvl w:val="4"/>
          <w:numId w:val="40"/>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Wykonawca </w:t>
      </w:r>
      <w:r w:rsidRPr="00665A29">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665A29">
        <w:rPr>
          <w:rFonts w:asciiTheme="minorHAnsi" w:hAnsiTheme="minorHAnsi" w:cstheme="minorHAnsi"/>
          <w:color w:val="000000" w:themeColor="text1"/>
          <w:szCs w:val="24"/>
        </w:rPr>
        <w:t>, o ile Wykonawca wskazał dane umożliwiające dostęp do tych dokumentów;</w:t>
      </w:r>
    </w:p>
    <w:p w:rsidR="00731D7F" w:rsidRPr="00665A29" w:rsidRDefault="00731D7F" w:rsidP="00731D7F">
      <w:pPr>
        <w:pStyle w:val="Tekstpodstawowy"/>
        <w:numPr>
          <w:ilvl w:val="4"/>
          <w:numId w:val="40"/>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665A29">
        <w:rPr>
          <w:rFonts w:asciiTheme="minorHAnsi" w:hAnsiTheme="minorHAnsi" w:cstheme="minorHAnsi"/>
          <w:b/>
          <w:color w:val="000000" w:themeColor="text1"/>
          <w:szCs w:val="24"/>
        </w:rPr>
        <w:t>Zamawiający żąda od Wykonawcy złożenia pełnomocnictwa dla tej osoby do reprezentowania Wykonawcy</w:t>
      </w:r>
      <w:r>
        <w:rPr>
          <w:rFonts w:asciiTheme="minorHAnsi" w:hAnsiTheme="minorHAnsi" w:cstheme="minorHAnsi"/>
          <w:b/>
          <w:color w:val="000000" w:themeColor="text1"/>
          <w:szCs w:val="24"/>
        </w:rPr>
        <w:t>.</w:t>
      </w:r>
    </w:p>
    <w:p w:rsidR="00731D7F" w:rsidRPr="00665A29" w:rsidRDefault="00731D7F" w:rsidP="00731D7F">
      <w:pPr>
        <w:pStyle w:val="Tekstpodstawowy"/>
        <w:numPr>
          <w:ilvl w:val="1"/>
          <w:numId w:val="39"/>
        </w:numPr>
        <w:shd w:val="clear" w:color="auto" w:fill="FFFFFF" w:themeFill="background1"/>
        <w:tabs>
          <w:tab w:val="left" w:pos="1134"/>
        </w:tabs>
        <w:spacing w:line="276" w:lineRule="auto"/>
        <w:ind w:left="1134" w:hanging="708"/>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665A29">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665A29">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665A29">
        <w:rPr>
          <w:rFonts w:asciiTheme="minorHAnsi" w:hAnsiTheme="minorHAnsi" w:cstheme="minorHAnsi"/>
          <w:color w:val="000000" w:themeColor="text1"/>
          <w:szCs w:val="24"/>
        </w:rPr>
        <w:t>Pzp</w:t>
      </w:r>
      <w:proofErr w:type="spellEnd"/>
      <w:r w:rsidRPr="00665A29">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731D7F" w:rsidRPr="001E1343" w:rsidRDefault="00731D7F" w:rsidP="00731D7F">
      <w:pPr>
        <w:numPr>
          <w:ilvl w:val="0"/>
          <w:numId w:val="12"/>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Forma wymaganych dokumentów lub oświadczeń</w:t>
      </w:r>
    </w:p>
    <w:p w:rsidR="00731D7F" w:rsidRPr="001E1343" w:rsidRDefault="00731D7F" w:rsidP="00731D7F">
      <w:pPr>
        <w:pStyle w:val="Akapitzlist"/>
        <w:numPr>
          <w:ilvl w:val="0"/>
          <w:numId w:val="38"/>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JEDZ wraz z oświadczeniem</w:t>
      </w:r>
      <w:r w:rsidRPr="001E1343">
        <w:rPr>
          <w:rFonts w:ascii="Calibri" w:hAnsi="Calibri" w:cs="Calibr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w:t>
      </w:r>
      <w:r w:rsidRPr="001E1343">
        <w:rPr>
          <w:rFonts w:ascii="Calibri" w:hAnsi="Calibri" w:cs="Calibri"/>
          <w:color w:val="000000" w:themeColor="text1"/>
          <w:sz w:val="24"/>
          <w:szCs w:val="24"/>
        </w:rPr>
        <w:lastRenderedPageBreak/>
        <w:t>Ukrainie w brzmieniu nadanym rozporządzeniem Rady (UE) 2022/576 z dnia 8 kwietnia 2022 roku, składa się, pod rygorem nieważności, w postaci elektronicznej i opatruje kwalifikowanym podpisem elektronicznym.</w:t>
      </w:r>
    </w:p>
    <w:p w:rsidR="00731D7F" w:rsidRPr="001E1343" w:rsidRDefault="00731D7F" w:rsidP="00731D7F">
      <w:pPr>
        <w:pStyle w:val="Akapitzlist"/>
        <w:numPr>
          <w:ilvl w:val="0"/>
          <w:numId w:val="38"/>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 xml:space="preserve">Pełnomocnictwo </w:t>
      </w:r>
      <w:r w:rsidRPr="001E1343">
        <w:rPr>
          <w:rFonts w:ascii="Calibri" w:hAnsi="Calibri" w:cs="Calibr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rsidR="00731D7F" w:rsidRPr="001E1343" w:rsidRDefault="00731D7F" w:rsidP="00731D7F">
      <w:pPr>
        <w:pStyle w:val="Akapitzlist"/>
        <w:numPr>
          <w:ilvl w:val="0"/>
          <w:numId w:val="38"/>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Podmiotowe środki dowodowe, przedmiotowe środki dowodowe, inne dokumenty wystawione odpowiednio przez Wykonawcę, Wykonawców wspólnie ubiegających się o zamówienie</w:t>
      </w:r>
      <w:r w:rsidRPr="001E1343">
        <w:rPr>
          <w:rFonts w:ascii="Calibri" w:hAnsi="Calibri" w:cs="Calibri"/>
          <w:color w:val="000000" w:themeColor="text1"/>
          <w:sz w:val="24"/>
          <w:szCs w:val="24"/>
        </w:rPr>
        <w:t>,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rsidR="00731D7F" w:rsidRPr="001E1343" w:rsidRDefault="00731D7F" w:rsidP="00731D7F">
      <w:pPr>
        <w:pStyle w:val="Akapitzlist"/>
        <w:numPr>
          <w:ilvl w:val="0"/>
          <w:numId w:val="38"/>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Podmiotowe środki dowodowe, przedmiotowe środki dowodowe, inne dokumenty wystawione przez upoważniony podmiot (inny niż wykonawca, wykonawca składający ofertę wspólną)</w:t>
      </w:r>
      <w:r w:rsidRPr="001E1343">
        <w:rPr>
          <w:rFonts w:ascii="Calibri" w:hAnsi="Calibri" w:cs="Calibri"/>
          <w:color w:val="000000" w:themeColor="text1"/>
          <w:sz w:val="24"/>
          <w:szCs w:val="24"/>
        </w:rPr>
        <w:t>,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rsidR="00731D7F" w:rsidRPr="001E1343" w:rsidRDefault="00731D7F" w:rsidP="00731D7F">
      <w:pPr>
        <w:pStyle w:val="Akapitzlist"/>
        <w:numPr>
          <w:ilvl w:val="0"/>
          <w:numId w:val="38"/>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color w:val="000000" w:themeColor="text1"/>
          <w:sz w:val="24"/>
          <w:szCs w:val="24"/>
        </w:rPr>
        <w:lastRenderedPageBreak/>
        <w:t>Zamawiający zastrzega sobie prawo żądania przedstawienia oryginału lub notarialnie poświadczonej kopii dokumentu wyłącznie wtedy, gdy złożona przez Wykonawcę kopia dokumentu jest nieczytelna lub budzi wątpliwości, co do jej prawdziwości.</w:t>
      </w:r>
    </w:p>
    <w:p w:rsidR="00731D7F" w:rsidRPr="001E1343" w:rsidRDefault="00731D7F" w:rsidP="00731D7F">
      <w:pPr>
        <w:pStyle w:val="Akapitzlist"/>
        <w:numPr>
          <w:ilvl w:val="0"/>
          <w:numId w:val="38"/>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Cs/>
          <w:color w:val="000000" w:themeColor="text1"/>
          <w:sz w:val="24"/>
          <w:szCs w:val="24"/>
        </w:rPr>
        <w:t xml:space="preserve">Formaty plików wykorzystywanych przez wykonawców powinny </w:t>
      </w:r>
      <w:r w:rsidR="00B15E25" w:rsidRPr="00B15E25">
        <w:rPr>
          <w:rFonts w:ascii="Calibri" w:hAnsi="Calibri" w:cs="Calibri"/>
          <w:bCs/>
          <w:color w:val="000000" w:themeColor="text1"/>
          <w:sz w:val="24"/>
          <w:szCs w:val="24"/>
        </w:rPr>
        <w:t>być zgodne z Rozporządzeniem Rady Ministrów z dnia 21 maja 2024 r. w sprawie Krajowych Ram Interoperacyjności, minimalnych wymagań dla rejestrów publicznych i wymiany informacji w postaci elektronicznej oraz minimalnych wymagań dla systemów teleinformatycznych.</w:t>
      </w:r>
    </w:p>
    <w:p w:rsidR="00CE5E6C" w:rsidRPr="002D5C0B" w:rsidRDefault="00CE5E6C" w:rsidP="002D5C0B">
      <w:pPr>
        <w:numPr>
          <w:ilvl w:val="0"/>
          <w:numId w:val="12"/>
        </w:numPr>
        <w:spacing w:before="160" w:line="276" w:lineRule="auto"/>
        <w:rPr>
          <w:rFonts w:asciiTheme="minorHAnsi" w:hAnsiTheme="minorHAnsi" w:cstheme="minorHAnsi"/>
          <w:b/>
          <w:bCs/>
          <w:sz w:val="24"/>
          <w:szCs w:val="24"/>
        </w:rPr>
      </w:pPr>
      <w:r w:rsidRPr="002D5C0B">
        <w:rPr>
          <w:rFonts w:asciiTheme="minorHAnsi" w:hAnsiTheme="minorHAnsi" w:cstheme="minorHAnsi"/>
          <w:b/>
          <w:bCs/>
          <w:sz w:val="24"/>
          <w:szCs w:val="24"/>
        </w:rPr>
        <w:t xml:space="preserve">Udzielanie wyjaśnień </w:t>
      </w:r>
      <w:r w:rsidR="00E17B62" w:rsidRPr="002D5C0B">
        <w:rPr>
          <w:rFonts w:asciiTheme="minorHAnsi" w:hAnsiTheme="minorHAnsi" w:cstheme="minorHAnsi"/>
          <w:b/>
          <w:bCs/>
          <w:sz w:val="24"/>
          <w:szCs w:val="24"/>
        </w:rPr>
        <w:t xml:space="preserve">oraz </w:t>
      </w:r>
      <w:r w:rsidRPr="002D5C0B">
        <w:rPr>
          <w:rFonts w:asciiTheme="minorHAnsi" w:hAnsiTheme="minorHAnsi" w:cstheme="minorHAnsi"/>
          <w:b/>
          <w:bCs/>
          <w:sz w:val="24"/>
          <w:szCs w:val="24"/>
        </w:rPr>
        <w:t xml:space="preserve"> </w:t>
      </w:r>
      <w:r w:rsidR="00E17B62" w:rsidRPr="002D5C0B">
        <w:rPr>
          <w:rFonts w:asciiTheme="minorHAnsi" w:hAnsiTheme="minorHAnsi" w:cstheme="minorHAnsi"/>
          <w:b/>
          <w:bCs/>
          <w:sz w:val="24"/>
          <w:szCs w:val="24"/>
        </w:rPr>
        <w:t xml:space="preserve">Specyfikacji Warunków Zamówienia </w:t>
      </w:r>
    </w:p>
    <w:p w:rsidR="00E17B62" w:rsidRPr="002D5C0B" w:rsidRDefault="00E17B62" w:rsidP="002D5C0B">
      <w:pPr>
        <w:pStyle w:val="Akapitzlist"/>
        <w:numPr>
          <w:ilvl w:val="0"/>
          <w:numId w:val="30"/>
        </w:numPr>
        <w:spacing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 xml:space="preserve">Wykonawcy mogą zwracać się do zamawiającego o wyjaśnienie treści SWZ, na zasadach określonych w artykule 135 Ustawy </w:t>
      </w:r>
      <w:proofErr w:type="spellStart"/>
      <w:r w:rsidRPr="002D5C0B">
        <w:rPr>
          <w:rFonts w:asciiTheme="minorHAnsi" w:hAnsiTheme="minorHAnsi" w:cstheme="minorHAnsi"/>
          <w:bCs/>
          <w:sz w:val="24"/>
          <w:szCs w:val="24"/>
        </w:rPr>
        <w:t>Pzp</w:t>
      </w:r>
      <w:proofErr w:type="spellEnd"/>
      <w:r w:rsidRPr="002D5C0B">
        <w:rPr>
          <w:rFonts w:asciiTheme="minorHAnsi" w:hAnsiTheme="minorHAnsi" w:cstheme="minorHAnsi"/>
          <w:bCs/>
          <w:sz w:val="24"/>
          <w:szCs w:val="24"/>
        </w:rPr>
        <w:t>.</w:t>
      </w:r>
    </w:p>
    <w:p w:rsidR="00E17B62" w:rsidRPr="002D5C0B" w:rsidRDefault="00E17B62"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Zamawiający jest zobowiązany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rsidR="00E17B62" w:rsidRPr="002D5C0B" w:rsidRDefault="00E17B62"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Jeżeli Zamawiający nie udzieli wyjaśnień w terminie, zgodnie z ustępem 2, termin składania ofert zostanie przedłużony o czas niezbędny do zapoznania się wszystkich zainteresowanych Wykonawców z wyjaśnieniami niezbędnymi do przygotowania i złożenia oferty.</w:t>
      </w:r>
    </w:p>
    <w:p w:rsidR="00E17B62" w:rsidRPr="002D5C0B" w:rsidRDefault="00E17B62"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Przedłużenie terminu składania ofert nie wpływa na bieg terminu składania wniosku o wyjaśnienie treści SWZ.</w:t>
      </w:r>
    </w:p>
    <w:p w:rsidR="00E17B62" w:rsidRPr="002D5C0B" w:rsidRDefault="00E17B62"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W przypadku gdy wniosek o wyjaśnienie treści SWZ nie został złożony w terminie, o którym mowa w ustępie 2, Zamawiający nie ma obowiązku udzielenia wyjaśnień oraz obowiązku przedłużenia terminu składania ofert, o którym mowa w ustępie 3.</w:t>
      </w:r>
    </w:p>
    <w:p w:rsidR="00E17B62" w:rsidRPr="002D5C0B" w:rsidRDefault="007465B4"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Treść zapytań wraz z wyjaśnieniami Zamawiający udostępni na stronie internetowej niniejszego postępowania.</w:t>
      </w:r>
    </w:p>
    <w:p w:rsidR="007465B4" w:rsidRPr="002D5C0B" w:rsidRDefault="007465B4"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W uzasadnionych przypadkach Zamawiający może dokonać, przed upływem terminu składania ofert, zmian treści SWZ. Zmianę taką Zamawiający udostępni na stronie internetowej niniejszego postępowania.</w:t>
      </w:r>
    </w:p>
    <w:p w:rsidR="007465B4" w:rsidRPr="002D5C0B" w:rsidRDefault="007465B4"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Jeżeli wprowadzone przez Zamawiającego zmiany treści SWZ są istotne lub wymagają dodatkowego czasu na zapoznanie się i sporządzenie oferty, Zamawiający przedłuży termin składania ofert o czas niezbędny na zapoznanie się ze zmianą i przygotowanie oferty.</w:t>
      </w:r>
    </w:p>
    <w:p w:rsidR="005E043A" w:rsidRPr="002D5C0B" w:rsidRDefault="00B940A1" w:rsidP="002D5C0B">
      <w:pPr>
        <w:numPr>
          <w:ilvl w:val="0"/>
          <w:numId w:val="12"/>
        </w:numPr>
        <w:spacing w:before="160" w:line="276" w:lineRule="auto"/>
        <w:rPr>
          <w:rFonts w:asciiTheme="minorHAnsi" w:hAnsiTheme="minorHAnsi" w:cstheme="minorHAnsi"/>
          <w:b/>
          <w:bCs/>
          <w:sz w:val="24"/>
          <w:szCs w:val="24"/>
        </w:rPr>
      </w:pPr>
      <w:r w:rsidRPr="002D5C0B">
        <w:rPr>
          <w:rFonts w:asciiTheme="minorHAnsi" w:hAnsiTheme="minorHAnsi" w:cstheme="minorHAnsi"/>
          <w:b/>
          <w:bCs/>
          <w:sz w:val="24"/>
          <w:szCs w:val="24"/>
        </w:rPr>
        <w:t xml:space="preserve">Środki komunikacji elektronicznej, przy użyciu których Zamawiający będzie komunikował się z Wykonawcami  oraz wymagania techniczne i organizacyjne sporządzania, wysyłania i odbierania korespondencji elektronicznej </w:t>
      </w:r>
    </w:p>
    <w:p w:rsidR="00EA60A8" w:rsidRPr="002D5C0B" w:rsidRDefault="005E043A" w:rsidP="002D5C0B">
      <w:pPr>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lastRenderedPageBreak/>
        <w:t>Komunikacja między Zamawiającym a Wykonawcami</w:t>
      </w:r>
      <w:r w:rsidR="00EA60A8" w:rsidRPr="002D5C0B">
        <w:rPr>
          <w:rFonts w:asciiTheme="minorHAnsi" w:hAnsiTheme="minorHAnsi" w:cstheme="minorHAnsi"/>
          <w:bCs/>
          <w:sz w:val="24"/>
          <w:szCs w:val="24"/>
        </w:rPr>
        <w:t xml:space="preserve"> </w:t>
      </w:r>
      <w:r w:rsidRPr="002D5C0B">
        <w:rPr>
          <w:rFonts w:asciiTheme="minorHAnsi" w:hAnsiTheme="minorHAnsi" w:cstheme="minorHAnsi"/>
          <w:bCs/>
          <w:sz w:val="24"/>
          <w:szCs w:val="24"/>
        </w:rPr>
        <w:t xml:space="preserve">odbywa się </w:t>
      </w:r>
      <w:r w:rsidR="00EA60A8" w:rsidRPr="002D5C0B">
        <w:rPr>
          <w:rFonts w:asciiTheme="minorHAnsi" w:hAnsiTheme="minorHAnsi" w:cstheme="minorHAnsi"/>
          <w:bCs/>
          <w:sz w:val="24"/>
          <w:szCs w:val="24"/>
        </w:rPr>
        <w:t xml:space="preserve">drogą elektroniczną </w:t>
      </w:r>
      <w:r w:rsidRPr="002D5C0B">
        <w:rPr>
          <w:rFonts w:asciiTheme="minorHAnsi" w:hAnsiTheme="minorHAnsi" w:cstheme="minorHAnsi"/>
          <w:bCs/>
          <w:sz w:val="24"/>
          <w:szCs w:val="24"/>
        </w:rPr>
        <w:t xml:space="preserve">przy użyciu </w:t>
      </w:r>
      <w:r w:rsidR="00EA60A8" w:rsidRPr="002D5C0B">
        <w:rPr>
          <w:rFonts w:asciiTheme="minorHAnsi" w:hAnsiTheme="minorHAnsi" w:cstheme="minorHAnsi"/>
          <w:bCs/>
          <w:sz w:val="24"/>
          <w:szCs w:val="24"/>
        </w:rPr>
        <w:t>P</w:t>
      </w:r>
      <w:r w:rsidRPr="002D5C0B">
        <w:rPr>
          <w:rFonts w:asciiTheme="minorHAnsi" w:hAnsiTheme="minorHAnsi" w:cstheme="minorHAnsi"/>
          <w:bCs/>
          <w:sz w:val="24"/>
          <w:szCs w:val="24"/>
        </w:rPr>
        <w:t xml:space="preserve">latformy zakupowej </w:t>
      </w:r>
      <w:r w:rsidR="00EA60A8" w:rsidRPr="002D5C0B">
        <w:rPr>
          <w:rFonts w:asciiTheme="minorHAnsi" w:hAnsiTheme="minorHAnsi" w:cstheme="minorHAnsi"/>
          <w:bCs/>
          <w:sz w:val="24"/>
          <w:szCs w:val="24"/>
        </w:rPr>
        <w:t>pod adresem:</w:t>
      </w:r>
    </w:p>
    <w:p w:rsidR="00EA60A8" w:rsidRPr="002D5C0B" w:rsidRDefault="00E60E07" w:rsidP="002D5C0B">
      <w:pPr>
        <w:spacing w:line="276" w:lineRule="auto"/>
        <w:ind w:left="567"/>
        <w:rPr>
          <w:rFonts w:asciiTheme="minorHAnsi" w:hAnsiTheme="minorHAnsi" w:cstheme="minorHAnsi"/>
          <w:bCs/>
          <w:sz w:val="24"/>
          <w:szCs w:val="24"/>
        </w:rPr>
      </w:pPr>
      <w:hyperlink r:id="rId12" w:history="1">
        <w:r w:rsidR="00EA60A8" w:rsidRPr="002D5C0B">
          <w:rPr>
            <w:rStyle w:val="Hipercze"/>
            <w:rFonts w:asciiTheme="minorHAnsi" w:hAnsiTheme="minorHAnsi" w:cstheme="minorHAnsi"/>
            <w:bCs/>
            <w:sz w:val="24"/>
            <w:szCs w:val="24"/>
          </w:rPr>
          <w:t>https://platformazakupowa.pl/pn/ajd_czest/proceedings</w:t>
        </w:r>
      </w:hyperlink>
      <w:r w:rsidR="005E043A" w:rsidRPr="002D5C0B">
        <w:rPr>
          <w:rFonts w:asciiTheme="minorHAnsi" w:hAnsiTheme="minorHAnsi" w:cstheme="minorHAnsi"/>
          <w:bCs/>
          <w:sz w:val="24"/>
          <w:szCs w:val="24"/>
        </w:rPr>
        <w:t xml:space="preserve"> </w:t>
      </w:r>
      <w:r w:rsidR="00EA60A8" w:rsidRPr="002D5C0B">
        <w:rPr>
          <w:rFonts w:asciiTheme="minorHAnsi" w:hAnsiTheme="minorHAnsi" w:cstheme="minorHAnsi"/>
          <w:bCs/>
          <w:sz w:val="24"/>
          <w:szCs w:val="24"/>
        </w:rPr>
        <w:t>- w wierszu oznaczonym tytułem oraz znakiem postępowania.</w:t>
      </w:r>
    </w:p>
    <w:p w:rsidR="005E043A" w:rsidRPr="002D5C0B" w:rsidRDefault="005E043A" w:rsidP="002D5C0B">
      <w:pPr>
        <w:pStyle w:val="Akapitzlist"/>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 xml:space="preserve">W sytuacjach awaryjnych, np. w przypadku niedziałania </w:t>
      </w:r>
      <w:r w:rsidR="00EA60A8" w:rsidRPr="002D5C0B">
        <w:rPr>
          <w:rFonts w:asciiTheme="minorHAnsi" w:hAnsiTheme="minorHAnsi" w:cstheme="minorHAnsi"/>
          <w:bCs/>
          <w:sz w:val="24"/>
          <w:szCs w:val="24"/>
        </w:rPr>
        <w:t>P</w:t>
      </w:r>
      <w:r w:rsidRPr="002D5C0B">
        <w:rPr>
          <w:rFonts w:asciiTheme="minorHAnsi" w:hAnsiTheme="minorHAnsi" w:cstheme="minorHAnsi"/>
          <w:bCs/>
          <w:sz w:val="24"/>
          <w:szCs w:val="24"/>
        </w:rPr>
        <w:t>latformy Zamawiający może również komunikować się z Wykonawcami za pomocą poczty elektronicznej</w:t>
      </w:r>
      <w:r w:rsidR="00EA60A8" w:rsidRPr="002D5C0B">
        <w:rPr>
          <w:rFonts w:asciiTheme="minorHAnsi" w:hAnsiTheme="minorHAnsi" w:cstheme="minorHAnsi"/>
          <w:bCs/>
          <w:sz w:val="24"/>
          <w:szCs w:val="24"/>
        </w:rPr>
        <w:t>, z zastrzeżeniem ustępu 3.</w:t>
      </w:r>
    </w:p>
    <w:p w:rsidR="00EA60A8" w:rsidRPr="002D5C0B" w:rsidRDefault="00EA60A8" w:rsidP="002D5C0B">
      <w:pPr>
        <w:numPr>
          <w:ilvl w:val="0"/>
          <w:numId w:val="21"/>
        </w:numPr>
        <w:spacing w:before="160" w:line="276" w:lineRule="auto"/>
        <w:rPr>
          <w:rFonts w:asciiTheme="minorHAnsi" w:hAnsiTheme="minorHAnsi" w:cstheme="minorHAnsi"/>
          <w:bCs/>
          <w:sz w:val="24"/>
          <w:szCs w:val="24"/>
        </w:rPr>
      </w:pPr>
      <w:r w:rsidRPr="002D5C0B">
        <w:rPr>
          <w:rFonts w:asciiTheme="minorHAnsi" w:hAnsiTheme="minorHAnsi" w:cstheme="minorHAnsi"/>
          <w:bCs/>
          <w:sz w:val="24"/>
          <w:szCs w:val="24"/>
        </w:rPr>
        <w:t xml:space="preserve">Ofertę składa się wyłącznie </w:t>
      </w:r>
      <w:r w:rsidR="004A4BF2" w:rsidRPr="002D5C0B">
        <w:rPr>
          <w:rFonts w:asciiTheme="minorHAnsi" w:hAnsiTheme="minorHAnsi" w:cstheme="minorHAnsi"/>
          <w:bCs/>
          <w:sz w:val="24"/>
          <w:szCs w:val="24"/>
        </w:rPr>
        <w:t>poprzez platformę zakupową, przy czym przez ofertę rozumie się także ofertę dodatkową.</w:t>
      </w:r>
    </w:p>
    <w:p w:rsidR="004A4BF2" w:rsidRPr="002D5C0B" w:rsidRDefault="004A4BF2" w:rsidP="002D5C0B">
      <w:pPr>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rsidR="005E043A" w:rsidRPr="002D5C0B" w:rsidRDefault="005E043A" w:rsidP="002D5C0B">
      <w:pPr>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W przypadku pytań technicznych związanych z funkcjonowaniem platformy należy kontaktować się z Centrum Wsp</w:t>
      </w:r>
      <w:r w:rsidR="00975404" w:rsidRPr="002D5C0B">
        <w:rPr>
          <w:rFonts w:asciiTheme="minorHAnsi" w:hAnsiTheme="minorHAnsi" w:cstheme="minorHAnsi"/>
          <w:bCs/>
          <w:sz w:val="24"/>
          <w:szCs w:val="24"/>
        </w:rPr>
        <w:t>arcia Klienta Platformy: nr telefonu</w:t>
      </w:r>
      <w:r w:rsidRPr="002D5C0B">
        <w:rPr>
          <w:rFonts w:asciiTheme="minorHAnsi" w:hAnsiTheme="minorHAnsi" w:cstheme="minorHAnsi"/>
          <w:bCs/>
          <w:sz w:val="24"/>
          <w:szCs w:val="24"/>
        </w:rPr>
        <w:t xml:space="preserve"> (22) 101 02 02, adres e-mail: </w:t>
      </w:r>
      <w:hyperlink r:id="rId13" w:history="1">
        <w:r w:rsidR="004A2FBE" w:rsidRPr="002D5C0B">
          <w:rPr>
            <w:rStyle w:val="Hipercze"/>
            <w:rFonts w:asciiTheme="minorHAnsi" w:hAnsiTheme="minorHAnsi" w:cstheme="minorHAnsi"/>
            <w:bCs/>
            <w:sz w:val="24"/>
            <w:szCs w:val="24"/>
          </w:rPr>
          <w:t>cwk@platformazakupowa.pl</w:t>
        </w:r>
      </w:hyperlink>
      <w:r w:rsidR="004A2FBE" w:rsidRPr="002D5C0B">
        <w:rPr>
          <w:rFonts w:asciiTheme="minorHAnsi" w:hAnsiTheme="minorHAnsi" w:cstheme="minorHAnsi"/>
          <w:bCs/>
          <w:sz w:val="24"/>
          <w:szCs w:val="24"/>
        </w:rPr>
        <w:t xml:space="preserve"> </w:t>
      </w:r>
    </w:p>
    <w:p w:rsidR="00D07A3A" w:rsidRPr="002D5C0B" w:rsidRDefault="005E043A" w:rsidP="002D5C0B">
      <w:pPr>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Zamawiający będzie przekazywał Wykonawcom informacje w formie elektronicznej za pośrednictwem Platformy. Kierowane do wszystkich Wykonawców informacje dotyczące odpowiedzi na zapytania, zmiany SWZ, w tym zmiany terminu składania i otwarcia ofert, Zamawiający będzie zamieszczał na Platformie w sekcji Komunikaty. Korespondencję, której adresatem jest konkretny Wykonawca, Zamawiający będzie przekazywał temu Wykonawcy w formie elektronicznej za pośrednictwem Platformy, z zastrzeżeniem ust</w:t>
      </w:r>
      <w:r w:rsidR="00975404" w:rsidRPr="002D5C0B">
        <w:rPr>
          <w:rFonts w:asciiTheme="minorHAnsi" w:hAnsiTheme="minorHAnsi" w:cstheme="minorHAnsi"/>
          <w:bCs/>
          <w:sz w:val="24"/>
          <w:szCs w:val="24"/>
        </w:rPr>
        <w:t>ępu</w:t>
      </w:r>
      <w:r w:rsidRPr="002D5C0B">
        <w:rPr>
          <w:rFonts w:asciiTheme="minorHAnsi" w:hAnsiTheme="minorHAnsi" w:cstheme="minorHAnsi"/>
          <w:bCs/>
          <w:sz w:val="24"/>
          <w:szCs w:val="24"/>
        </w:rPr>
        <w:t xml:space="preserve"> </w:t>
      </w:r>
      <w:r w:rsidR="00710C59" w:rsidRPr="002D5C0B">
        <w:rPr>
          <w:rFonts w:asciiTheme="minorHAnsi" w:hAnsiTheme="minorHAnsi" w:cstheme="minorHAnsi"/>
          <w:bCs/>
          <w:sz w:val="24"/>
          <w:szCs w:val="24"/>
        </w:rPr>
        <w:t>2</w:t>
      </w:r>
      <w:r w:rsidRPr="002D5C0B">
        <w:rPr>
          <w:rFonts w:asciiTheme="minorHAnsi" w:hAnsiTheme="minorHAnsi" w:cstheme="minorHAnsi"/>
          <w:bCs/>
          <w:sz w:val="24"/>
          <w:szCs w:val="24"/>
        </w:rPr>
        <w:t xml:space="preserve">. </w:t>
      </w:r>
    </w:p>
    <w:p w:rsidR="00710C59" w:rsidRPr="002D5C0B" w:rsidRDefault="00710C59" w:rsidP="002D5C0B">
      <w:pPr>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Wykonawca, jako podmiot profesjonalny, ma obowiązek sprawdzania komunikatów i wiadomości, wysyłanych przez Zamawiającego, bezpośrednio na Platformie, gdyż system powiadomień może ulec awarii lub powiadomienie może trafi</w:t>
      </w:r>
      <w:r w:rsidR="00897C77">
        <w:rPr>
          <w:rFonts w:asciiTheme="minorHAnsi" w:hAnsiTheme="minorHAnsi" w:cstheme="minorHAnsi"/>
          <w:bCs/>
          <w:sz w:val="24"/>
          <w:szCs w:val="24"/>
        </w:rPr>
        <w:t>ć</w:t>
      </w:r>
      <w:r w:rsidRPr="002D5C0B">
        <w:rPr>
          <w:rFonts w:asciiTheme="minorHAnsi" w:hAnsiTheme="minorHAnsi" w:cstheme="minorHAnsi"/>
          <w:bCs/>
          <w:sz w:val="24"/>
          <w:szCs w:val="24"/>
        </w:rPr>
        <w:t xml:space="preserve"> do folderu SPAM.</w:t>
      </w:r>
    </w:p>
    <w:p w:rsidR="00710C59" w:rsidRPr="002D5C0B" w:rsidRDefault="00710C59" w:rsidP="002D5C0B">
      <w:pPr>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color w:val="000000"/>
          <w:sz w:val="24"/>
          <w:szCs w:val="24"/>
        </w:rPr>
        <w:t xml:space="preserve">Zamawiający, zgodnie z Rozporządzeniem </w:t>
      </w:r>
      <w:r w:rsidRPr="002D5C0B">
        <w:rPr>
          <w:rFonts w:asciiTheme="minorHAnsi" w:hAnsiTheme="minorHAnsi" w:cstheme="minorHAnsi"/>
          <w:color w:val="202124"/>
          <w:sz w:val="24"/>
          <w:szCs w:val="24"/>
        </w:rPr>
        <w:t>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2D5C0B">
        <w:rPr>
          <w:rFonts w:asciiTheme="minorHAnsi" w:hAnsiTheme="minorHAnsi" w:cstheme="minorHAnsi"/>
          <w:color w:val="000000"/>
          <w:sz w:val="24"/>
          <w:szCs w:val="24"/>
        </w:rPr>
        <w:t xml:space="preserve">, określa niezbędne wymagania sprzętowo - aplikacyjne umożliwiające pracę na </w:t>
      </w:r>
      <w:hyperlink r:id="rId14" w:history="1">
        <w:r w:rsidRPr="002D5C0B">
          <w:rPr>
            <w:rStyle w:val="Hipercze"/>
            <w:rFonts w:asciiTheme="minorHAnsi" w:hAnsiTheme="minorHAnsi" w:cstheme="minorHAnsi"/>
            <w:color w:val="1155CC"/>
            <w:sz w:val="24"/>
            <w:szCs w:val="24"/>
          </w:rPr>
          <w:t>platformazakupowa.pl</w:t>
        </w:r>
      </w:hyperlink>
      <w:r w:rsidRPr="002D5C0B">
        <w:rPr>
          <w:rFonts w:asciiTheme="minorHAnsi" w:hAnsiTheme="minorHAnsi" w:cstheme="minorHAnsi"/>
          <w:color w:val="000000"/>
          <w:sz w:val="24"/>
          <w:szCs w:val="24"/>
        </w:rPr>
        <w:t>, tj.:</w:t>
      </w:r>
      <w:r w:rsidR="00897C77">
        <w:rPr>
          <w:rFonts w:asciiTheme="minorHAnsi" w:hAnsiTheme="minorHAnsi" w:cstheme="minorHAnsi"/>
          <w:color w:val="000000"/>
          <w:sz w:val="24"/>
          <w:szCs w:val="24"/>
        </w:rPr>
        <w:t xml:space="preserve"> </w:t>
      </w:r>
      <w:r w:rsidR="005D5F60" w:rsidRPr="002D5C0B">
        <w:rPr>
          <w:rFonts w:asciiTheme="minorHAnsi" w:hAnsiTheme="minorHAnsi" w:cstheme="minorHAnsi"/>
          <w:sz w:val="24"/>
          <w:szCs w:val="24"/>
        </w:rPr>
        <w:t xml:space="preserve">przeglądarka internetowa EDGE, Chrome lub FireFox w najnowszej dostępnej wersji, z włączoną obsługą języka </w:t>
      </w:r>
      <w:proofErr w:type="spellStart"/>
      <w:r w:rsidR="005D5F60" w:rsidRPr="002D5C0B">
        <w:rPr>
          <w:rFonts w:asciiTheme="minorHAnsi" w:hAnsiTheme="minorHAnsi" w:cstheme="minorHAnsi"/>
          <w:sz w:val="24"/>
          <w:szCs w:val="24"/>
        </w:rPr>
        <w:t>Javascript</w:t>
      </w:r>
      <w:proofErr w:type="spellEnd"/>
      <w:r w:rsidR="005D5F60" w:rsidRPr="002D5C0B">
        <w:rPr>
          <w:rFonts w:asciiTheme="minorHAnsi" w:hAnsiTheme="minorHAnsi" w:cstheme="minorHAnsi"/>
          <w:sz w:val="24"/>
          <w:szCs w:val="24"/>
        </w:rPr>
        <w:t>, akceptująca pliki typu „</w:t>
      </w:r>
      <w:proofErr w:type="spellStart"/>
      <w:r w:rsidR="005D5F60" w:rsidRPr="002D5C0B">
        <w:rPr>
          <w:rFonts w:asciiTheme="minorHAnsi" w:hAnsiTheme="minorHAnsi" w:cstheme="minorHAnsi"/>
          <w:sz w:val="24"/>
          <w:szCs w:val="24"/>
        </w:rPr>
        <w:t>cookies</w:t>
      </w:r>
      <w:proofErr w:type="spellEnd"/>
      <w:r w:rsidR="005D5F60" w:rsidRPr="002D5C0B">
        <w:rPr>
          <w:rFonts w:asciiTheme="minorHAnsi" w:hAnsiTheme="minorHAnsi" w:cstheme="minorHAnsi"/>
          <w:sz w:val="24"/>
          <w:szCs w:val="24"/>
        </w:rPr>
        <w:t xml:space="preserve">” oraz łącze internetowe o przepustowości co najmniej 256 </w:t>
      </w:r>
      <w:proofErr w:type="spellStart"/>
      <w:r w:rsidR="005D5F60" w:rsidRPr="002D5C0B">
        <w:rPr>
          <w:rFonts w:asciiTheme="minorHAnsi" w:hAnsiTheme="minorHAnsi" w:cstheme="minorHAnsi"/>
          <w:sz w:val="24"/>
          <w:szCs w:val="24"/>
        </w:rPr>
        <w:t>kbit</w:t>
      </w:r>
      <w:proofErr w:type="spellEnd"/>
      <w:r w:rsidR="005D5F60" w:rsidRPr="002D5C0B">
        <w:rPr>
          <w:rFonts w:asciiTheme="minorHAnsi" w:hAnsiTheme="minorHAnsi" w:cstheme="minorHAnsi"/>
          <w:sz w:val="24"/>
          <w:szCs w:val="24"/>
        </w:rPr>
        <w:t xml:space="preserve">/s. </w:t>
      </w:r>
      <w:hyperlink r:id="rId15" w:history="1">
        <w:r w:rsidR="005D5F60" w:rsidRPr="002D5C0B">
          <w:rPr>
            <w:rStyle w:val="Hipercze"/>
            <w:rFonts w:asciiTheme="minorHAnsi" w:hAnsiTheme="minorHAnsi" w:cstheme="minorHAnsi"/>
            <w:sz w:val="24"/>
            <w:szCs w:val="24"/>
          </w:rPr>
          <w:t>platformazakupowa.pl</w:t>
        </w:r>
      </w:hyperlink>
      <w:r w:rsidR="005D5F60" w:rsidRPr="002D5C0B">
        <w:rPr>
          <w:rFonts w:asciiTheme="minorHAnsi" w:hAnsiTheme="minorHAnsi" w:cstheme="minorHAnsi"/>
          <w:sz w:val="24"/>
          <w:szCs w:val="24"/>
        </w:rPr>
        <w:t xml:space="preserve"> jest zoptymalizowana dla minimalnej rozdzielczości ekranu 1024x768 pikseli.</w:t>
      </w:r>
    </w:p>
    <w:p w:rsidR="00710C59" w:rsidRPr="002D5C0B" w:rsidRDefault="00710C59" w:rsidP="002D5C0B">
      <w:pPr>
        <w:pStyle w:val="NormalnyWeb"/>
        <w:numPr>
          <w:ilvl w:val="0"/>
          <w:numId w:val="21"/>
        </w:numPr>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lastRenderedPageBreak/>
        <w:t>Maksymalny rozmiar jednego pliku przesyłanego za pośrednictwem dedykowanych formularzy do: złożenia, zmiany, wycofania oferty wynosi 150 MB natomiast przy komunikacji wielkość pliku to maksymalnie 500 MB.</w:t>
      </w:r>
    </w:p>
    <w:p w:rsidR="005A21B4" w:rsidRPr="002D5C0B" w:rsidRDefault="005A21B4" w:rsidP="002D5C0B">
      <w:pPr>
        <w:numPr>
          <w:ilvl w:val="0"/>
          <w:numId w:val="21"/>
        </w:numPr>
        <w:spacing w:before="160" w:line="276" w:lineRule="auto"/>
        <w:rPr>
          <w:rFonts w:asciiTheme="minorHAnsi" w:hAnsiTheme="minorHAnsi" w:cstheme="minorHAnsi"/>
          <w:bCs/>
          <w:sz w:val="24"/>
          <w:szCs w:val="24"/>
        </w:rPr>
      </w:pPr>
      <w:r w:rsidRPr="002D5C0B">
        <w:rPr>
          <w:rFonts w:asciiTheme="minorHAnsi" w:hAnsiTheme="minorHAnsi" w:cstheme="minorHAnsi"/>
          <w:color w:val="000000"/>
          <w:sz w:val="24"/>
          <w:szCs w:val="24"/>
        </w:rPr>
        <w:t>Oznaczenie czasu odbioru danych przez platformę zakupową stanowi datę oraz dokładny czas (</w:t>
      </w:r>
      <w:proofErr w:type="spellStart"/>
      <w:r w:rsidRPr="002D5C0B">
        <w:rPr>
          <w:rFonts w:asciiTheme="minorHAnsi" w:hAnsiTheme="minorHAnsi" w:cstheme="minorHAnsi"/>
          <w:color w:val="000000"/>
          <w:sz w:val="24"/>
          <w:szCs w:val="24"/>
        </w:rPr>
        <w:t>hh:mm:ss</w:t>
      </w:r>
      <w:proofErr w:type="spellEnd"/>
      <w:r w:rsidRPr="002D5C0B">
        <w:rPr>
          <w:rFonts w:asciiTheme="minorHAnsi" w:hAnsiTheme="minorHAnsi" w:cstheme="minorHAnsi"/>
          <w:color w:val="000000"/>
          <w:sz w:val="24"/>
          <w:szCs w:val="24"/>
        </w:rPr>
        <w:t>) generowany wg. czasu lokalnego serwera synchronizowanego z zegarem Głównego Urzędu Miar.</w:t>
      </w:r>
    </w:p>
    <w:p w:rsidR="00710C59" w:rsidRPr="002D5C0B" w:rsidRDefault="00710C59" w:rsidP="002D5C0B">
      <w:pPr>
        <w:pStyle w:val="NormalnyWeb"/>
        <w:numPr>
          <w:ilvl w:val="0"/>
          <w:numId w:val="21"/>
        </w:numPr>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Wykonawca, przystępując do niniejszego postępowania o udzielenie zamówienia publicznego:</w:t>
      </w:r>
    </w:p>
    <w:p w:rsidR="00710C59" w:rsidRPr="002D5C0B" w:rsidRDefault="00710C59" w:rsidP="002D5C0B">
      <w:pPr>
        <w:pStyle w:val="NormalnyWeb"/>
        <w:numPr>
          <w:ilvl w:val="0"/>
          <w:numId w:val="33"/>
        </w:numPr>
        <w:tabs>
          <w:tab w:val="clear" w:pos="720"/>
          <w:tab w:val="num" w:pos="993"/>
        </w:tabs>
        <w:spacing w:before="160" w:beforeAutospacing="0" w:after="0" w:afterAutospacing="0" w:line="276" w:lineRule="auto"/>
        <w:ind w:left="993" w:hanging="426"/>
        <w:textAlignment w:val="baseline"/>
        <w:rPr>
          <w:rFonts w:asciiTheme="minorHAnsi" w:hAnsiTheme="minorHAnsi" w:cstheme="minorHAnsi"/>
          <w:color w:val="000000"/>
        </w:rPr>
      </w:pPr>
      <w:r w:rsidRPr="002D5C0B">
        <w:rPr>
          <w:rFonts w:asciiTheme="minorHAnsi" w:hAnsiTheme="minorHAnsi" w:cstheme="minorHAnsi"/>
          <w:color w:val="000000"/>
        </w:rPr>
        <w:t xml:space="preserve">akceptuje warunki korzystania z </w:t>
      </w:r>
      <w:hyperlink r:id="rId16"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określone w Regulaminie zamieszczonym na stronie internetowej </w:t>
      </w:r>
      <w:hyperlink r:id="rId17" w:history="1">
        <w:r w:rsidRPr="002D5C0B">
          <w:rPr>
            <w:rStyle w:val="Hipercze"/>
            <w:rFonts w:asciiTheme="minorHAnsi" w:hAnsiTheme="minorHAnsi" w:cstheme="minorHAnsi"/>
            <w:color w:val="1155CC"/>
          </w:rPr>
          <w:t>pod linkiem</w:t>
        </w:r>
      </w:hyperlink>
      <w:r w:rsidRPr="002D5C0B">
        <w:rPr>
          <w:rFonts w:asciiTheme="minorHAnsi" w:hAnsiTheme="minorHAnsi" w:cstheme="minorHAnsi"/>
          <w:color w:val="000000"/>
        </w:rPr>
        <w:t>  w zakładce „Regulamin" oraz uznaje go za wiążący,</w:t>
      </w:r>
    </w:p>
    <w:p w:rsidR="00710C59" w:rsidRPr="002D5C0B" w:rsidRDefault="00710C59" w:rsidP="002D5C0B">
      <w:pPr>
        <w:pStyle w:val="NormalnyWeb"/>
        <w:numPr>
          <w:ilvl w:val="0"/>
          <w:numId w:val="33"/>
        </w:numPr>
        <w:tabs>
          <w:tab w:val="clear" w:pos="720"/>
          <w:tab w:val="num" w:pos="993"/>
        </w:tabs>
        <w:spacing w:before="0" w:beforeAutospacing="0" w:after="0" w:afterAutospacing="0" w:line="276" w:lineRule="auto"/>
        <w:ind w:left="993" w:hanging="426"/>
        <w:textAlignment w:val="baseline"/>
        <w:rPr>
          <w:rFonts w:asciiTheme="minorHAnsi" w:hAnsiTheme="minorHAnsi" w:cstheme="minorHAnsi"/>
          <w:color w:val="000000"/>
        </w:rPr>
      </w:pPr>
      <w:r w:rsidRPr="002D5C0B">
        <w:rPr>
          <w:rFonts w:asciiTheme="minorHAnsi" w:hAnsiTheme="minorHAnsi" w:cstheme="minorHAnsi"/>
          <w:color w:val="000000"/>
        </w:rPr>
        <w:t xml:space="preserve">zapoznał i stosuje się do Instrukcji składania ofert/wniosków dostępnej </w:t>
      </w:r>
      <w:hyperlink r:id="rId18" w:history="1">
        <w:r w:rsidRPr="002D5C0B">
          <w:rPr>
            <w:rStyle w:val="Hipercze"/>
            <w:rFonts w:asciiTheme="minorHAnsi" w:hAnsiTheme="minorHAnsi" w:cstheme="minorHAnsi"/>
            <w:color w:val="1155CC"/>
          </w:rPr>
          <w:t>pod linkiem</w:t>
        </w:r>
      </w:hyperlink>
      <w:r w:rsidRPr="002D5C0B">
        <w:rPr>
          <w:rFonts w:asciiTheme="minorHAnsi" w:hAnsiTheme="minorHAnsi" w:cstheme="minorHAnsi"/>
          <w:color w:val="000000"/>
        </w:rPr>
        <w:t>. </w:t>
      </w:r>
    </w:p>
    <w:p w:rsidR="00DB4EDB" w:rsidRPr="002D5C0B" w:rsidRDefault="00710C59" w:rsidP="002D5C0B">
      <w:pPr>
        <w:pStyle w:val="NormalnyWeb"/>
        <w:numPr>
          <w:ilvl w:val="0"/>
          <w:numId w:val="21"/>
        </w:numPr>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 xml:space="preserve">Zamawiający informuje, że instrukcje korzystania z </w:t>
      </w:r>
      <w:hyperlink r:id="rId19"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dotyczące w szczególności logowania, składania wniosków o wyjaśnienie treści SWZ, składania ofert oraz innych czynności podejmowanych w niniejszym postępowaniu przy użyciu </w:t>
      </w:r>
      <w:hyperlink r:id="rId20"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znajdują się w zakładce „Instrukcje dla Wykonawców" na stronie internetowej pod adresem: </w:t>
      </w:r>
      <w:hyperlink r:id="rId21" w:history="1">
        <w:r w:rsidRPr="002D5C0B">
          <w:rPr>
            <w:rStyle w:val="Hipercze"/>
            <w:rFonts w:asciiTheme="minorHAnsi" w:hAnsiTheme="minorHAnsi" w:cstheme="minorHAnsi"/>
            <w:color w:val="1155CC"/>
          </w:rPr>
          <w:t>https://platformazakupowa.pl/strona/45-instrukcje</w:t>
        </w:r>
      </w:hyperlink>
      <w:r w:rsidRPr="002D5C0B">
        <w:rPr>
          <w:rFonts w:asciiTheme="minorHAnsi" w:hAnsiTheme="minorHAnsi" w:cstheme="minorHAnsi"/>
          <w:color w:val="000000"/>
        </w:rPr>
        <w:t xml:space="preserve"> </w:t>
      </w:r>
    </w:p>
    <w:p w:rsidR="004A2FBE" w:rsidRPr="002D5C0B" w:rsidRDefault="004A2FBE" w:rsidP="002D5C0B">
      <w:pPr>
        <w:numPr>
          <w:ilvl w:val="0"/>
          <w:numId w:val="21"/>
        </w:numPr>
        <w:spacing w:before="160" w:line="276" w:lineRule="auto"/>
        <w:rPr>
          <w:rFonts w:asciiTheme="minorHAnsi" w:hAnsiTheme="minorHAnsi" w:cstheme="minorHAnsi"/>
          <w:bCs/>
          <w:sz w:val="24"/>
          <w:szCs w:val="24"/>
        </w:rPr>
      </w:pPr>
      <w:r w:rsidRPr="002D5C0B">
        <w:rPr>
          <w:rFonts w:asciiTheme="minorHAnsi" w:hAnsiTheme="minorHAnsi" w:cstheme="minorHAnsi"/>
          <w:bCs/>
          <w:sz w:val="24"/>
          <w:szCs w:val="24"/>
        </w:rPr>
        <w:t>Formaty plików wykorzystywanych przez wykonawców powinny być zgodne z</w:t>
      </w:r>
      <w:r w:rsidRPr="002D5C0B">
        <w:rPr>
          <w:rFonts w:asciiTheme="minorHAnsi" w:hAnsiTheme="minorHAnsi" w:cstheme="minorHAnsi"/>
          <w:sz w:val="24"/>
          <w:szCs w:val="24"/>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710C59" w:rsidRPr="002D5C0B" w:rsidRDefault="00710C59" w:rsidP="002D5C0B">
      <w:pPr>
        <w:pStyle w:val="NormalnyWeb"/>
        <w:numPr>
          <w:ilvl w:val="0"/>
          <w:numId w:val="21"/>
        </w:numPr>
        <w:spacing w:before="160" w:beforeAutospacing="0" w:after="16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Zalecenia:</w:t>
      </w:r>
    </w:p>
    <w:p w:rsidR="00710C59" w:rsidRPr="002D5C0B" w:rsidRDefault="00710C59" w:rsidP="002D5C0B">
      <w:pPr>
        <w:pStyle w:val="NormalnyWeb"/>
        <w:numPr>
          <w:ilvl w:val="0"/>
          <w:numId w:val="24"/>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Zamawiający rekomenduje wykorzystanie formatów: .pdf .</w:t>
      </w:r>
      <w:proofErr w:type="spellStart"/>
      <w:r w:rsidRPr="002D5C0B">
        <w:rPr>
          <w:rFonts w:asciiTheme="minorHAnsi" w:hAnsiTheme="minorHAnsi" w:cstheme="minorHAnsi"/>
          <w:color w:val="000000"/>
        </w:rPr>
        <w:t>doc</w:t>
      </w:r>
      <w:proofErr w:type="spellEnd"/>
      <w:r w:rsidRPr="002D5C0B">
        <w:rPr>
          <w:rFonts w:asciiTheme="minorHAnsi" w:hAnsiTheme="minorHAnsi" w:cstheme="minorHAnsi"/>
          <w:color w:val="000000"/>
        </w:rPr>
        <w:t xml:space="preserve"> .xls .jpg (.</w:t>
      </w:r>
      <w:proofErr w:type="spellStart"/>
      <w:r w:rsidRPr="002D5C0B">
        <w:rPr>
          <w:rFonts w:asciiTheme="minorHAnsi" w:hAnsiTheme="minorHAnsi" w:cstheme="minorHAnsi"/>
          <w:color w:val="000000"/>
        </w:rPr>
        <w:t>jpeg</w:t>
      </w:r>
      <w:proofErr w:type="spellEnd"/>
      <w:r w:rsidRPr="002D5C0B">
        <w:rPr>
          <w:rFonts w:asciiTheme="minorHAnsi" w:hAnsiTheme="minorHAnsi" w:cstheme="minorHAnsi"/>
          <w:color w:val="000000"/>
        </w:rPr>
        <w:t xml:space="preserve">) </w:t>
      </w:r>
      <w:r w:rsidRPr="002D5C0B">
        <w:rPr>
          <w:rFonts w:asciiTheme="minorHAnsi" w:hAnsiTheme="minorHAnsi" w:cstheme="minorHAnsi"/>
          <w:bCs/>
          <w:color w:val="000000"/>
        </w:rPr>
        <w:t>ze szczególnym wskazaniem na .pdf</w:t>
      </w:r>
    </w:p>
    <w:p w:rsidR="00710C59" w:rsidRPr="002D5C0B" w:rsidRDefault="00710C59" w:rsidP="002D5C0B">
      <w:pPr>
        <w:pStyle w:val="NormalnyWeb"/>
        <w:numPr>
          <w:ilvl w:val="0"/>
          <w:numId w:val="24"/>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W celu ewentualnej kompresji danych Zamawiający rekomenduje wykorzystanie jednego z formatów:</w:t>
      </w:r>
    </w:p>
    <w:p w:rsidR="00710C59" w:rsidRPr="002D5C0B" w:rsidRDefault="00710C59" w:rsidP="002D5C0B">
      <w:pPr>
        <w:pStyle w:val="NormalnyWeb"/>
        <w:numPr>
          <w:ilvl w:val="1"/>
          <w:numId w:val="34"/>
        </w:numPr>
        <w:spacing w:before="0" w:beforeAutospacing="0" w:after="0" w:afterAutospacing="0" w:line="276" w:lineRule="auto"/>
        <w:ind w:firstLine="633"/>
        <w:textAlignment w:val="baseline"/>
        <w:rPr>
          <w:rFonts w:asciiTheme="minorHAnsi" w:hAnsiTheme="minorHAnsi" w:cstheme="minorHAnsi"/>
          <w:color w:val="000000"/>
        </w:rPr>
      </w:pPr>
      <w:r w:rsidRPr="002D5C0B">
        <w:rPr>
          <w:rFonts w:asciiTheme="minorHAnsi" w:hAnsiTheme="minorHAnsi" w:cstheme="minorHAnsi"/>
          <w:color w:val="000000"/>
        </w:rPr>
        <w:t>.zip </w:t>
      </w:r>
    </w:p>
    <w:p w:rsidR="00710C59" w:rsidRPr="002D5C0B" w:rsidRDefault="00710C59" w:rsidP="002D5C0B">
      <w:pPr>
        <w:pStyle w:val="NormalnyWeb"/>
        <w:numPr>
          <w:ilvl w:val="1"/>
          <w:numId w:val="34"/>
        </w:numPr>
        <w:spacing w:before="0" w:beforeAutospacing="0" w:after="0" w:afterAutospacing="0" w:line="276" w:lineRule="auto"/>
        <w:ind w:firstLine="633"/>
        <w:textAlignment w:val="baseline"/>
        <w:rPr>
          <w:rFonts w:asciiTheme="minorHAnsi" w:hAnsiTheme="minorHAnsi" w:cstheme="minorHAnsi"/>
          <w:color w:val="000000"/>
        </w:rPr>
      </w:pPr>
      <w:r w:rsidRPr="002D5C0B">
        <w:rPr>
          <w:rFonts w:asciiTheme="minorHAnsi" w:hAnsiTheme="minorHAnsi" w:cstheme="minorHAnsi"/>
          <w:color w:val="000000"/>
        </w:rPr>
        <w:t>.7Z</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2D5C0B">
        <w:rPr>
          <w:rFonts w:asciiTheme="minorHAnsi" w:hAnsiTheme="minorHAnsi" w:cstheme="minorHAnsi"/>
          <w:color w:val="000000"/>
        </w:rPr>
        <w:t>PAdES</w:t>
      </w:r>
      <w:proofErr w:type="spellEnd"/>
      <w:r w:rsidRPr="002D5C0B">
        <w:rPr>
          <w:rFonts w:asciiTheme="minorHAnsi" w:hAnsiTheme="minorHAnsi" w:cstheme="minorHAnsi"/>
          <w:color w:val="000000"/>
        </w:rPr>
        <w:t>. </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 xml:space="preserve">Pliki w innych formatach niż PDF zaleca się opatrzyć zewnętrznym podpisem </w:t>
      </w:r>
      <w:proofErr w:type="spellStart"/>
      <w:r w:rsidRPr="002D5C0B">
        <w:rPr>
          <w:rFonts w:asciiTheme="minorHAnsi" w:hAnsiTheme="minorHAnsi" w:cstheme="minorHAnsi"/>
          <w:color w:val="000000"/>
        </w:rPr>
        <w:t>XAdES</w:t>
      </w:r>
      <w:proofErr w:type="spellEnd"/>
      <w:r w:rsidRPr="002D5C0B">
        <w:rPr>
          <w:rFonts w:asciiTheme="minorHAnsi" w:hAnsiTheme="minorHAnsi" w:cstheme="minorHAnsi"/>
          <w:color w:val="000000"/>
        </w:rPr>
        <w:t>. Wykonawca powinien pamiętać, aby plik z podpisem przekazywać łącznie z dokumentem podpisywanym.</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lastRenderedPageBreak/>
        <w:t>Zamawiający zaleca, aby Wykonawca z odpowiednim wyprzedzeniem przetestował możliwość prawidłowego wykorzystania wybranej metody podpisania plików oferty.</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Zaleca się, aby komunikacja wykonawc</w:t>
      </w:r>
      <w:r w:rsidR="0041110F">
        <w:rPr>
          <w:rFonts w:asciiTheme="minorHAnsi" w:hAnsiTheme="minorHAnsi" w:cstheme="minorHAnsi"/>
          <w:color w:val="000000"/>
        </w:rPr>
        <w:t>ów z Zamawiającym</w:t>
      </w:r>
      <w:r w:rsidRPr="002D5C0B">
        <w:rPr>
          <w:rFonts w:asciiTheme="minorHAnsi" w:hAnsiTheme="minorHAnsi" w:cstheme="minorHAnsi"/>
          <w:color w:val="000000"/>
        </w:rPr>
        <w:t xml:space="preserve"> odbywała się tylko na Platformie za pośrednictwem formularza “Wyślij wiadomość do zamawiającego”, </w:t>
      </w:r>
      <w:r w:rsidR="0041110F">
        <w:rPr>
          <w:rFonts w:asciiTheme="minorHAnsi" w:hAnsiTheme="minorHAnsi" w:cstheme="minorHAnsi"/>
          <w:color w:val="000000"/>
        </w:rPr>
        <w:t xml:space="preserve">stosowanie do postanowień rozdziału XI punkt 2. </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Osobą składającą ofertę powinna być osoba kontaktowa podawana w dokumentacji.</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Podczas podpisywania plików zaleca się stosowanie algorytmu skrótu SHA2 zamiast SHA1.  </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Jeśli wykonawca pakuje dokumenty np. w plik ZIP zalecamy wcześniejsze podpisanie każdego ze skompresowanych plików. </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Zamawiający rekomenduje wykorzystanie podpisu z kwalifikowanym znacznikiem czasu.</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Zamawiający zaleca aby nie wprowadzać jakichkolwiek zmian w plikach po podpisaniu ich podpisem kwalifikowanym. Może to skutkować naruszeniem integralności plików co równoważne będzie z koniecznością odrzucenia oferty w postępowaniu.</w:t>
      </w:r>
    </w:p>
    <w:p w:rsidR="00DB4EDB" w:rsidRPr="002D5C0B" w:rsidRDefault="00DB4EDB" w:rsidP="002D5C0B">
      <w:pPr>
        <w:pStyle w:val="Akapitzlist"/>
        <w:numPr>
          <w:ilvl w:val="0"/>
          <w:numId w:val="12"/>
        </w:numPr>
        <w:spacing w:line="276" w:lineRule="auto"/>
        <w:rPr>
          <w:rFonts w:asciiTheme="minorHAnsi" w:hAnsiTheme="minorHAnsi" w:cstheme="minorHAnsi"/>
          <w:bCs/>
          <w:sz w:val="24"/>
          <w:szCs w:val="24"/>
        </w:rPr>
      </w:pPr>
      <w:r w:rsidRPr="002D5C0B">
        <w:rPr>
          <w:rFonts w:asciiTheme="minorHAnsi" w:hAnsiTheme="minorHAnsi" w:cstheme="minorHAnsi"/>
          <w:b/>
          <w:bCs/>
          <w:sz w:val="24"/>
          <w:szCs w:val="24"/>
        </w:rPr>
        <w:t>Wskazanie osób uprawnionych do komunikowania się z Wykonawcami</w:t>
      </w:r>
    </w:p>
    <w:p w:rsidR="00DB4EDB" w:rsidRPr="002D5C0B" w:rsidRDefault="00DB4EDB" w:rsidP="002D5C0B">
      <w:pPr>
        <w:pStyle w:val="Akapitzlist"/>
        <w:numPr>
          <w:ilvl w:val="2"/>
          <w:numId w:val="33"/>
        </w:numPr>
        <w:tabs>
          <w:tab w:val="clear" w:pos="2160"/>
          <w:tab w:val="num" w:pos="567"/>
        </w:tabs>
        <w:spacing w:before="160" w:line="276" w:lineRule="auto"/>
        <w:ind w:left="601" w:hanging="459"/>
        <w:rPr>
          <w:rFonts w:asciiTheme="minorHAnsi" w:hAnsiTheme="minorHAnsi" w:cstheme="minorHAnsi"/>
          <w:bCs/>
          <w:sz w:val="24"/>
          <w:szCs w:val="24"/>
        </w:rPr>
      </w:pPr>
      <w:r w:rsidRPr="002D5C0B">
        <w:rPr>
          <w:rFonts w:asciiTheme="minorHAnsi" w:hAnsiTheme="minorHAnsi" w:cstheme="minorHAnsi"/>
          <w:bCs/>
          <w:sz w:val="24"/>
          <w:szCs w:val="24"/>
        </w:rPr>
        <w:t xml:space="preserve">Do kontaktu z Wykonawcami w sprawach dotyczących niniejszego postępowania Zamawiający wyznacza: Specjalistę ds. Zamówień Publicznych mgr </w:t>
      </w:r>
      <w:r w:rsidR="007641D7">
        <w:rPr>
          <w:rFonts w:asciiTheme="minorHAnsi" w:hAnsiTheme="minorHAnsi" w:cstheme="minorHAnsi"/>
          <w:b/>
          <w:bCs/>
          <w:sz w:val="24"/>
          <w:szCs w:val="24"/>
        </w:rPr>
        <w:t>Piotr Kowalski</w:t>
      </w:r>
      <w:r w:rsidR="00B80D11">
        <w:rPr>
          <w:rFonts w:asciiTheme="minorHAnsi" w:hAnsiTheme="minorHAnsi" w:cstheme="minorHAnsi"/>
          <w:b/>
          <w:bCs/>
          <w:sz w:val="24"/>
          <w:szCs w:val="24"/>
        </w:rPr>
        <w:br/>
      </w:r>
      <w:r w:rsidRPr="002D5C0B">
        <w:rPr>
          <w:rFonts w:asciiTheme="minorHAnsi" w:hAnsiTheme="minorHAnsi" w:cstheme="minorHAnsi"/>
          <w:bCs/>
          <w:sz w:val="24"/>
          <w:szCs w:val="24"/>
        </w:rPr>
        <w:t xml:space="preserve">e-mail: </w:t>
      </w:r>
      <w:hyperlink r:id="rId22" w:history="1">
        <w:r w:rsidR="00A658B1" w:rsidRPr="00C929D5">
          <w:rPr>
            <w:rStyle w:val="Hipercze"/>
            <w:rFonts w:asciiTheme="minorHAnsi" w:hAnsiTheme="minorHAnsi" w:cstheme="minorHAnsi"/>
            <w:sz w:val="24"/>
            <w:szCs w:val="24"/>
          </w:rPr>
          <w:t>p.kowalski@ujd.edu.pl</w:t>
        </w:r>
      </w:hyperlink>
      <w:r w:rsidRPr="002D5C0B">
        <w:rPr>
          <w:rFonts w:asciiTheme="minorHAnsi" w:hAnsiTheme="minorHAnsi" w:cstheme="minorHAnsi"/>
          <w:sz w:val="24"/>
          <w:szCs w:val="24"/>
        </w:rPr>
        <w:t xml:space="preserve"> </w:t>
      </w:r>
    </w:p>
    <w:p w:rsidR="00DB4EDB" w:rsidRPr="002D5C0B" w:rsidRDefault="00DB4EDB" w:rsidP="002D5C0B">
      <w:pPr>
        <w:pStyle w:val="Akapitzlist"/>
        <w:numPr>
          <w:ilvl w:val="0"/>
          <w:numId w:val="12"/>
        </w:numPr>
        <w:spacing w:before="160" w:after="160" w:line="276" w:lineRule="auto"/>
        <w:rPr>
          <w:rFonts w:asciiTheme="minorHAnsi" w:hAnsiTheme="minorHAnsi" w:cstheme="minorHAnsi"/>
          <w:b/>
          <w:bCs/>
          <w:sz w:val="24"/>
          <w:szCs w:val="24"/>
        </w:rPr>
      </w:pPr>
      <w:r w:rsidRPr="002D5C0B">
        <w:rPr>
          <w:rFonts w:asciiTheme="minorHAnsi" w:hAnsiTheme="minorHAnsi" w:cstheme="minorHAnsi"/>
          <w:b/>
          <w:bCs/>
          <w:sz w:val="24"/>
          <w:szCs w:val="24"/>
        </w:rPr>
        <w:t>Opis sposobu przygotowania i złożenia oferty</w:t>
      </w:r>
    </w:p>
    <w:p w:rsidR="004A6ECA" w:rsidRPr="002D5C0B" w:rsidRDefault="004A6ECA" w:rsidP="002D5C0B">
      <w:pPr>
        <w:pStyle w:val="Akapitzlist"/>
        <w:numPr>
          <w:ilvl w:val="2"/>
          <w:numId w:val="31"/>
        </w:numPr>
        <w:tabs>
          <w:tab w:val="clear" w:pos="1800"/>
        </w:tabs>
        <w:spacing w:line="276" w:lineRule="auto"/>
        <w:ind w:left="567" w:hanging="425"/>
        <w:rPr>
          <w:rFonts w:asciiTheme="minorHAnsi" w:hAnsiTheme="minorHAnsi" w:cstheme="minorHAnsi"/>
          <w:bCs/>
          <w:sz w:val="24"/>
          <w:szCs w:val="24"/>
        </w:rPr>
      </w:pPr>
      <w:r w:rsidRPr="002D5C0B">
        <w:rPr>
          <w:rFonts w:asciiTheme="minorHAnsi" w:hAnsiTheme="minorHAnsi" w:cstheme="minorHAnsi"/>
          <w:sz w:val="24"/>
          <w:szCs w:val="24"/>
        </w:rPr>
        <w:t>Koszty związane z  przygotowaniem i złożeniem oferty, w tym koszty poniesione z tytułu nabycia kwalifikowanego podpisu elektronicznego ponosi Wykonawca.</w:t>
      </w:r>
    </w:p>
    <w:p w:rsidR="00F67120" w:rsidRPr="002D5C0B" w:rsidRDefault="00F67120" w:rsidP="002D5C0B">
      <w:pPr>
        <w:pStyle w:val="Akapitzlist"/>
        <w:numPr>
          <w:ilvl w:val="2"/>
          <w:numId w:val="31"/>
        </w:numPr>
        <w:tabs>
          <w:tab w:val="clear" w:pos="1800"/>
        </w:tabs>
        <w:spacing w:before="160" w:after="160" w:line="276" w:lineRule="auto"/>
        <w:ind w:left="567" w:hanging="425"/>
        <w:rPr>
          <w:rFonts w:asciiTheme="minorHAnsi" w:hAnsiTheme="minorHAnsi" w:cstheme="minorHAnsi"/>
          <w:bCs/>
          <w:sz w:val="24"/>
          <w:szCs w:val="24"/>
        </w:rPr>
      </w:pPr>
      <w:r w:rsidRPr="002D5C0B">
        <w:rPr>
          <w:rFonts w:asciiTheme="minorHAnsi" w:hAnsiTheme="minorHAnsi" w:cstheme="minorHAnsi"/>
          <w:sz w:val="24"/>
          <w:szCs w:val="24"/>
        </w:rPr>
        <w:t>Korzystanie z platformy zakupowej przez Wykonawców jest bezpłatne.</w:t>
      </w:r>
    </w:p>
    <w:p w:rsidR="004A6ECA" w:rsidRPr="002D5C0B" w:rsidRDefault="004A6ECA" w:rsidP="002D5C0B">
      <w:pPr>
        <w:pStyle w:val="Akapitzlist"/>
        <w:numPr>
          <w:ilvl w:val="2"/>
          <w:numId w:val="31"/>
        </w:numPr>
        <w:tabs>
          <w:tab w:val="clear" w:pos="1800"/>
        </w:tabs>
        <w:spacing w:after="160" w:line="276" w:lineRule="auto"/>
        <w:ind w:left="567" w:hanging="425"/>
        <w:rPr>
          <w:rFonts w:asciiTheme="minorHAnsi" w:hAnsiTheme="minorHAnsi" w:cstheme="minorHAnsi"/>
          <w:bCs/>
          <w:sz w:val="24"/>
          <w:szCs w:val="24"/>
        </w:rPr>
      </w:pPr>
      <w:r w:rsidRPr="002D5C0B">
        <w:rPr>
          <w:rFonts w:asciiTheme="minorHAnsi" w:hAnsiTheme="minorHAnsi" w:cstheme="minorHAnsi"/>
          <w:bCs/>
          <w:sz w:val="24"/>
          <w:szCs w:val="24"/>
        </w:rPr>
        <w:t>Oferta musi być sporządzona w języku polskim.</w:t>
      </w:r>
    </w:p>
    <w:p w:rsidR="004A6ECA" w:rsidRPr="002D5C0B" w:rsidRDefault="004A6ECA" w:rsidP="002D5C0B">
      <w:pPr>
        <w:pStyle w:val="Akapitzlist"/>
        <w:numPr>
          <w:ilvl w:val="2"/>
          <w:numId w:val="31"/>
        </w:numPr>
        <w:tabs>
          <w:tab w:val="clear" w:pos="1800"/>
        </w:tabs>
        <w:spacing w:after="160" w:line="276" w:lineRule="auto"/>
        <w:ind w:left="567" w:hanging="425"/>
        <w:rPr>
          <w:rFonts w:asciiTheme="minorHAnsi" w:hAnsiTheme="minorHAnsi" w:cstheme="minorHAnsi"/>
          <w:b/>
          <w:bCs/>
          <w:sz w:val="24"/>
          <w:szCs w:val="24"/>
        </w:rPr>
      </w:pPr>
      <w:r w:rsidRPr="002D5C0B">
        <w:rPr>
          <w:rFonts w:asciiTheme="minorHAnsi" w:hAnsiTheme="minorHAnsi" w:cstheme="minorHAnsi"/>
          <w:b/>
          <w:bCs/>
          <w:sz w:val="24"/>
          <w:szCs w:val="24"/>
        </w:rPr>
        <w:t>Ofertę składa się pod rygorem nieważności w formie elektronicznej, tj. w postaci elektronicznej opatrzonej kwalifikowanym podpisem elektronicznym.</w:t>
      </w:r>
    </w:p>
    <w:p w:rsidR="004A6ECA" w:rsidRPr="002D5C0B" w:rsidRDefault="004A6ECA" w:rsidP="002D5C0B">
      <w:pPr>
        <w:pStyle w:val="Akapitzlist"/>
        <w:numPr>
          <w:ilvl w:val="2"/>
          <w:numId w:val="31"/>
        </w:numPr>
        <w:tabs>
          <w:tab w:val="clear" w:pos="1800"/>
        </w:tabs>
        <w:spacing w:after="160" w:line="276" w:lineRule="auto"/>
        <w:ind w:left="567" w:hanging="425"/>
        <w:rPr>
          <w:rFonts w:asciiTheme="minorHAnsi" w:hAnsiTheme="minorHAnsi" w:cstheme="minorHAnsi"/>
          <w:bCs/>
          <w:sz w:val="24"/>
          <w:szCs w:val="24"/>
        </w:rPr>
      </w:pPr>
      <w:r w:rsidRPr="002D5C0B">
        <w:rPr>
          <w:rFonts w:asciiTheme="minorHAnsi" w:hAnsiTheme="minorHAnsi" w:cstheme="minorHAnsi"/>
          <w:bCs/>
          <w:sz w:val="24"/>
          <w:szCs w:val="24"/>
        </w:rPr>
        <w:t>Oferta musi być podpisana przez osoby umocowane do reprezentacji wykonawcy w tym zakresie.</w:t>
      </w:r>
    </w:p>
    <w:p w:rsidR="00F67120" w:rsidRPr="002D5C0B" w:rsidRDefault="004A6ECA" w:rsidP="002D5C0B">
      <w:pPr>
        <w:pStyle w:val="Akapitzlist"/>
        <w:numPr>
          <w:ilvl w:val="2"/>
          <w:numId w:val="31"/>
        </w:numPr>
        <w:tabs>
          <w:tab w:val="clear" w:pos="1800"/>
        </w:tabs>
        <w:spacing w:after="160" w:line="276" w:lineRule="auto"/>
        <w:ind w:left="567" w:hanging="425"/>
        <w:rPr>
          <w:rFonts w:asciiTheme="minorHAnsi" w:hAnsiTheme="minorHAnsi" w:cstheme="minorHAnsi"/>
          <w:bCs/>
          <w:sz w:val="24"/>
          <w:szCs w:val="24"/>
        </w:rPr>
      </w:pPr>
      <w:r w:rsidRPr="002D5C0B">
        <w:rPr>
          <w:rFonts w:asciiTheme="minorHAnsi" w:hAnsiTheme="minorHAnsi" w:cstheme="minorHAnsi"/>
          <w:bCs/>
          <w:sz w:val="24"/>
          <w:szCs w:val="24"/>
        </w:rPr>
        <w:t xml:space="preserve">Ofertę składa się wyłącznie poprzez Platformę zakupową. </w:t>
      </w:r>
      <w:r w:rsidR="00F67120" w:rsidRPr="002D5C0B">
        <w:rPr>
          <w:rFonts w:asciiTheme="minorHAnsi" w:hAnsiTheme="minorHAnsi" w:cstheme="minorHAnsi"/>
          <w:sz w:val="24"/>
          <w:szCs w:val="24"/>
        </w:rPr>
        <w:t xml:space="preserve">Ofertę należy umieścić na platformie zakupowej </w:t>
      </w:r>
      <w:r w:rsidR="00F67120" w:rsidRPr="002D5C0B">
        <w:rPr>
          <w:rFonts w:asciiTheme="minorHAnsi" w:hAnsiTheme="minorHAnsi" w:cstheme="minorHAnsi"/>
          <w:color w:val="000000"/>
          <w:sz w:val="24"/>
          <w:szCs w:val="24"/>
        </w:rPr>
        <w:t xml:space="preserve">pod adresem: </w:t>
      </w:r>
      <w:hyperlink r:id="rId23" w:history="1">
        <w:r w:rsidR="00F67120" w:rsidRPr="002D5C0B">
          <w:rPr>
            <w:rStyle w:val="Hipercze"/>
            <w:rFonts w:asciiTheme="minorHAnsi" w:hAnsiTheme="minorHAnsi" w:cstheme="minorHAnsi"/>
            <w:sz w:val="24"/>
            <w:szCs w:val="24"/>
          </w:rPr>
          <w:t>https://platformazakupowa.pl/pn/ajd_czest/proceedings</w:t>
        </w:r>
      </w:hyperlink>
      <w:r w:rsidR="00F67120" w:rsidRPr="002D5C0B">
        <w:rPr>
          <w:rFonts w:asciiTheme="minorHAnsi" w:hAnsiTheme="minorHAnsi" w:cstheme="minorHAnsi"/>
          <w:sz w:val="24"/>
          <w:szCs w:val="24"/>
        </w:rPr>
        <w:t>, w</w:t>
      </w:r>
      <w:r w:rsidR="00F67120" w:rsidRPr="002D5C0B">
        <w:rPr>
          <w:rFonts w:asciiTheme="minorHAnsi" w:hAnsiTheme="minorHAnsi" w:cstheme="minorHAnsi"/>
          <w:b/>
          <w:sz w:val="24"/>
          <w:szCs w:val="24"/>
        </w:rPr>
        <w:t xml:space="preserve"> </w:t>
      </w:r>
      <w:r w:rsidR="00F67120" w:rsidRPr="002D5C0B">
        <w:rPr>
          <w:rFonts w:asciiTheme="minorHAnsi" w:hAnsiTheme="minorHAnsi" w:cstheme="minorHAnsi"/>
          <w:sz w:val="24"/>
          <w:szCs w:val="24"/>
        </w:rPr>
        <w:t>wierszu oznaczonym tytułem oraz znakiem sprawy niniejszego postępowania.</w:t>
      </w:r>
    </w:p>
    <w:p w:rsidR="00F67120" w:rsidRPr="002D5C0B" w:rsidRDefault="00F67120" w:rsidP="002D5C0B">
      <w:pPr>
        <w:pStyle w:val="Akapitzlist"/>
        <w:numPr>
          <w:ilvl w:val="2"/>
          <w:numId w:val="31"/>
        </w:numPr>
        <w:tabs>
          <w:tab w:val="clear" w:pos="1800"/>
        </w:tabs>
        <w:spacing w:before="160" w:line="276" w:lineRule="auto"/>
        <w:ind w:left="567" w:hanging="425"/>
        <w:rPr>
          <w:rFonts w:asciiTheme="minorHAnsi" w:hAnsiTheme="minorHAnsi" w:cstheme="minorHAnsi"/>
          <w:bCs/>
          <w:sz w:val="24"/>
          <w:szCs w:val="24"/>
        </w:rPr>
      </w:pPr>
      <w:r w:rsidRPr="002D5C0B">
        <w:rPr>
          <w:rFonts w:asciiTheme="minorHAnsi" w:hAnsiTheme="minorHAnsi" w:cstheme="minorHAnsi"/>
          <w:sz w:val="24"/>
          <w:szCs w:val="24"/>
        </w:rPr>
        <w:t>Wykonawca może złożyć tylko jedną ofertę.</w:t>
      </w:r>
    </w:p>
    <w:p w:rsidR="00F67120" w:rsidRPr="002D5C0B" w:rsidRDefault="00F67120" w:rsidP="002D5C0B">
      <w:pPr>
        <w:pStyle w:val="Akapitzlist"/>
        <w:numPr>
          <w:ilvl w:val="2"/>
          <w:numId w:val="31"/>
        </w:numPr>
        <w:tabs>
          <w:tab w:val="clear" w:pos="1800"/>
        </w:tabs>
        <w:spacing w:before="160" w:line="276" w:lineRule="auto"/>
        <w:ind w:left="567" w:hanging="425"/>
        <w:rPr>
          <w:rFonts w:asciiTheme="minorHAnsi" w:hAnsiTheme="minorHAnsi" w:cstheme="minorHAnsi"/>
          <w:bCs/>
          <w:sz w:val="24"/>
          <w:szCs w:val="24"/>
        </w:rPr>
      </w:pPr>
      <w:r w:rsidRPr="002D5C0B">
        <w:rPr>
          <w:rFonts w:asciiTheme="minorHAnsi" w:hAnsiTheme="minorHAnsi" w:cstheme="minorHAnsi"/>
          <w:sz w:val="24"/>
          <w:szCs w:val="24"/>
        </w:rPr>
        <w:t xml:space="preserve">Treść oferty winna być zgodna z treścią SWZ. </w:t>
      </w:r>
    </w:p>
    <w:p w:rsidR="00F67120" w:rsidRPr="002D5C0B" w:rsidRDefault="00F67120" w:rsidP="002D5C0B">
      <w:pPr>
        <w:pStyle w:val="Akapitzlist"/>
        <w:numPr>
          <w:ilvl w:val="2"/>
          <w:numId w:val="31"/>
        </w:numPr>
        <w:tabs>
          <w:tab w:val="clear" w:pos="1800"/>
        </w:tabs>
        <w:spacing w:before="160" w:line="276" w:lineRule="auto"/>
        <w:ind w:left="567" w:hanging="425"/>
        <w:rPr>
          <w:rFonts w:asciiTheme="minorHAnsi" w:hAnsiTheme="minorHAnsi" w:cstheme="minorHAnsi"/>
          <w:bCs/>
          <w:sz w:val="24"/>
          <w:szCs w:val="24"/>
        </w:rPr>
      </w:pPr>
      <w:r w:rsidRPr="002D5C0B">
        <w:rPr>
          <w:rFonts w:asciiTheme="minorHAnsi" w:hAnsiTheme="minorHAnsi" w:cstheme="minorHAnsi"/>
          <w:b/>
          <w:sz w:val="24"/>
          <w:szCs w:val="24"/>
        </w:rPr>
        <w:t xml:space="preserve">Ofertę sporządza się zgodnie z treścią załącznika nr </w:t>
      </w:r>
      <w:r w:rsidR="00D218E7" w:rsidRPr="002D5C0B">
        <w:rPr>
          <w:rFonts w:asciiTheme="minorHAnsi" w:hAnsiTheme="minorHAnsi" w:cstheme="minorHAnsi"/>
          <w:b/>
          <w:sz w:val="24"/>
          <w:szCs w:val="24"/>
        </w:rPr>
        <w:t>1</w:t>
      </w:r>
      <w:r w:rsidRPr="002D5C0B">
        <w:rPr>
          <w:rFonts w:asciiTheme="minorHAnsi" w:hAnsiTheme="minorHAnsi" w:cstheme="minorHAnsi"/>
          <w:b/>
          <w:sz w:val="24"/>
          <w:szCs w:val="24"/>
        </w:rPr>
        <w:t xml:space="preserve"> do SWZ</w:t>
      </w:r>
      <w:r w:rsidR="001D2B07" w:rsidRPr="002D5C0B">
        <w:rPr>
          <w:rFonts w:asciiTheme="minorHAnsi" w:hAnsiTheme="minorHAnsi" w:cstheme="minorHAnsi"/>
          <w:b/>
          <w:sz w:val="24"/>
          <w:szCs w:val="24"/>
        </w:rPr>
        <w:t xml:space="preserve"> – Formularz oferty</w:t>
      </w:r>
      <w:r w:rsidRPr="002D5C0B">
        <w:rPr>
          <w:rFonts w:asciiTheme="minorHAnsi" w:hAnsiTheme="minorHAnsi" w:cstheme="minorHAnsi"/>
          <w:sz w:val="24"/>
          <w:szCs w:val="24"/>
        </w:rPr>
        <w:t xml:space="preserve">. </w:t>
      </w:r>
      <w:r w:rsidRPr="002D5C0B">
        <w:rPr>
          <w:rFonts w:asciiTheme="minorHAnsi" w:hAnsiTheme="minorHAnsi" w:cstheme="minorHAnsi"/>
          <w:b/>
          <w:sz w:val="24"/>
          <w:szCs w:val="24"/>
        </w:rPr>
        <w:t xml:space="preserve">Wykonawca zobowiązany jest złożyć wypełniony </w:t>
      </w:r>
      <w:r w:rsidR="001D2B07" w:rsidRPr="002D5C0B">
        <w:rPr>
          <w:rFonts w:asciiTheme="minorHAnsi" w:hAnsiTheme="minorHAnsi" w:cstheme="minorHAnsi"/>
          <w:b/>
          <w:sz w:val="24"/>
          <w:szCs w:val="24"/>
        </w:rPr>
        <w:t>F</w:t>
      </w:r>
      <w:r w:rsidRPr="002D5C0B">
        <w:rPr>
          <w:rFonts w:asciiTheme="minorHAnsi" w:hAnsiTheme="minorHAnsi" w:cstheme="minorHAnsi"/>
          <w:b/>
          <w:sz w:val="24"/>
          <w:szCs w:val="24"/>
        </w:rPr>
        <w:t xml:space="preserve">ormularz oferty. </w:t>
      </w:r>
      <w:r w:rsidRPr="002D5C0B">
        <w:rPr>
          <w:rFonts w:asciiTheme="minorHAnsi" w:hAnsiTheme="minorHAnsi" w:cstheme="minorHAnsi"/>
          <w:sz w:val="24"/>
          <w:szCs w:val="24"/>
        </w:rPr>
        <w:t>W przypadku, gdy wykonawca nie korzysta z przygotowanego przez zamawiającego wzoru, w treści oferty winien zamieścić wszystkie informacje wymagane w załączniku nr</w:t>
      </w:r>
      <w:r w:rsidR="00165D0D" w:rsidRPr="002D5C0B">
        <w:rPr>
          <w:rFonts w:asciiTheme="minorHAnsi" w:hAnsiTheme="minorHAnsi" w:cstheme="minorHAnsi"/>
          <w:sz w:val="24"/>
          <w:szCs w:val="24"/>
        </w:rPr>
        <w:t xml:space="preserve"> </w:t>
      </w:r>
      <w:r w:rsidR="00D218E7" w:rsidRPr="002D5C0B">
        <w:rPr>
          <w:rFonts w:asciiTheme="minorHAnsi" w:hAnsiTheme="minorHAnsi" w:cstheme="minorHAnsi"/>
          <w:sz w:val="24"/>
          <w:szCs w:val="24"/>
        </w:rPr>
        <w:t>1</w:t>
      </w:r>
      <w:r w:rsidRPr="002D5C0B">
        <w:rPr>
          <w:rFonts w:asciiTheme="minorHAnsi" w:hAnsiTheme="minorHAnsi" w:cstheme="minorHAnsi"/>
          <w:sz w:val="24"/>
          <w:szCs w:val="24"/>
        </w:rPr>
        <w:t xml:space="preserve"> do SWZ.</w:t>
      </w:r>
    </w:p>
    <w:p w:rsidR="00F67120" w:rsidRPr="002D5C0B" w:rsidRDefault="00F67120" w:rsidP="002D5C0B">
      <w:pPr>
        <w:pStyle w:val="Akapitzlist"/>
        <w:numPr>
          <w:ilvl w:val="2"/>
          <w:numId w:val="31"/>
        </w:numPr>
        <w:tabs>
          <w:tab w:val="clear" w:pos="1800"/>
        </w:tabs>
        <w:spacing w:before="160" w:after="160" w:line="276" w:lineRule="auto"/>
        <w:ind w:left="567" w:hanging="425"/>
        <w:rPr>
          <w:rFonts w:asciiTheme="minorHAnsi" w:hAnsiTheme="minorHAnsi" w:cstheme="minorHAnsi"/>
          <w:bCs/>
          <w:sz w:val="24"/>
          <w:szCs w:val="24"/>
        </w:rPr>
      </w:pPr>
      <w:r w:rsidRPr="002D5C0B">
        <w:rPr>
          <w:rFonts w:asciiTheme="minorHAnsi" w:hAnsiTheme="minorHAnsi" w:cstheme="minorHAnsi"/>
          <w:b/>
          <w:sz w:val="24"/>
          <w:szCs w:val="24"/>
        </w:rPr>
        <w:t>Wraz z ofertą należy złożyć wymagane w SWZ dokumenty</w:t>
      </w:r>
      <w:r w:rsidR="00AF5E07" w:rsidRPr="002D5C0B">
        <w:rPr>
          <w:rFonts w:asciiTheme="minorHAnsi" w:hAnsiTheme="minorHAnsi" w:cstheme="minorHAnsi"/>
          <w:b/>
          <w:sz w:val="24"/>
          <w:szCs w:val="24"/>
        </w:rPr>
        <w:t xml:space="preserve"> (w postaci elektronicznej </w:t>
      </w:r>
      <w:r w:rsidR="00AF5E07" w:rsidRPr="002D5C0B">
        <w:rPr>
          <w:rFonts w:asciiTheme="minorHAnsi" w:hAnsiTheme="minorHAnsi" w:cstheme="minorHAnsi"/>
          <w:b/>
          <w:bCs/>
          <w:sz w:val="24"/>
          <w:szCs w:val="24"/>
        </w:rPr>
        <w:t>podpisane kwalifikowanym podpisem elektronicznym)</w:t>
      </w:r>
      <w:r w:rsidRPr="002D5C0B">
        <w:rPr>
          <w:rFonts w:asciiTheme="minorHAnsi" w:hAnsiTheme="minorHAnsi" w:cstheme="minorHAnsi"/>
          <w:b/>
          <w:sz w:val="24"/>
          <w:szCs w:val="24"/>
        </w:rPr>
        <w:t xml:space="preserve">, </w:t>
      </w:r>
      <w:proofErr w:type="spellStart"/>
      <w:r w:rsidRPr="002D5C0B">
        <w:rPr>
          <w:rFonts w:asciiTheme="minorHAnsi" w:hAnsiTheme="minorHAnsi" w:cstheme="minorHAnsi"/>
          <w:b/>
          <w:sz w:val="24"/>
          <w:szCs w:val="24"/>
        </w:rPr>
        <w:t>tj</w:t>
      </w:r>
      <w:proofErr w:type="spellEnd"/>
      <w:r w:rsidRPr="002D5C0B">
        <w:rPr>
          <w:rFonts w:asciiTheme="minorHAnsi" w:hAnsiTheme="minorHAnsi" w:cstheme="minorHAnsi"/>
          <w:b/>
          <w:sz w:val="24"/>
          <w:szCs w:val="24"/>
        </w:rPr>
        <w:t>:</w:t>
      </w:r>
    </w:p>
    <w:p w:rsidR="00F67120" w:rsidRPr="002D5C0B" w:rsidRDefault="00F67120" w:rsidP="002D5C0B">
      <w:pPr>
        <w:pStyle w:val="Akapitzlist"/>
        <w:numPr>
          <w:ilvl w:val="1"/>
          <w:numId w:val="9"/>
        </w:numPr>
        <w:spacing w:before="160" w:line="276" w:lineRule="auto"/>
        <w:contextualSpacing/>
        <w:rPr>
          <w:rFonts w:asciiTheme="minorHAnsi" w:hAnsiTheme="minorHAnsi" w:cstheme="minorHAnsi"/>
          <w:sz w:val="24"/>
          <w:szCs w:val="24"/>
        </w:rPr>
      </w:pPr>
      <w:r w:rsidRPr="002D5C0B">
        <w:rPr>
          <w:rFonts w:asciiTheme="minorHAnsi" w:hAnsiTheme="minorHAnsi" w:cstheme="minorHAnsi"/>
          <w:sz w:val="24"/>
          <w:szCs w:val="24"/>
        </w:rPr>
        <w:t xml:space="preserve">Oświadczenie z art. 125 ust. 1 ustawy </w:t>
      </w:r>
      <w:proofErr w:type="spellStart"/>
      <w:r w:rsidRPr="002D5C0B">
        <w:rPr>
          <w:rFonts w:asciiTheme="minorHAnsi" w:hAnsiTheme="minorHAnsi" w:cstheme="minorHAnsi"/>
          <w:sz w:val="24"/>
          <w:szCs w:val="24"/>
        </w:rPr>
        <w:t>Pzp</w:t>
      </w:r>
      <w:proofErr w:type="spellEnd"/>
      <w:r w:rsidR="00AF5E07" w:rsidRPr="002D5C0B">
        <w:rPr>
          <w:rFonts w:asciiTheme="minorHAnsi" w:hAnsiTheme="minorHAnsi" w:cstheme="minorHAnsi"/>
          <w:sz w:val="24"/>
          <w:szCs w:val="24"/>
        </w:rPr>
        <w:t>, tj.</w:t>
      </w:r>
      <w:r w:rsidRPr="002D5C0B">
        <w:rPr>
          <w:rFonts w:asciiTheme="minorHAnsi" w:hAnsiTheme="minorHAnsi" w:cstheme="minorHAnsi"/>
          <w:sz w:val="24"/>
          <w:szCs w:val="24"/>
        </w:rPr>
        <w:t xml:space="preserve"> </w:t>
      </w:r>
      <w:r w:rsidRPr="002D5C0B">
        <w:rPr>
          <w:rFonts w:asciiTheme="minorHAnsi" w:hAnsiTheme="minorHAnsi" w:cstheme="minorHAnsi"/>
          <w:b/>
          <w:sz w:val="24"/>
          <w:szCs w:val="24"/>
        </w:rPr>
        <w:t xml:space="preserve">JEDZ wraz z oświadczeniem </w:t>
      </w:r>
      <w:r w:rsidR="001D2B07" w:rsidRPr="002D5C0B">
        <w:rPr>
          <w:rFonts w:asciiTheme="minorHAnsi" w:hAnsiTheme="minorHAnsi" w:cstheme="minorHAnsi"/>
          <w:b/>
          <w:sz w:val="24"/>
          <w:szCs w:val="24"/>
        </w:rPr>
        <w:t>w zakresie braku podstaw wykluczenia z artykułu 5k Rozporządzenia Rady (UE) nr 833/2014 z dnia 31 lipca 2014 r.</w:t>
      </w:r>
      <w:r w:rsidR="001D2B07" w:rsidRPr="002D5C0B">
        <w:rPr>
          <w:rFonts w:asciiTheme="minorHAnsi" w:hAnsiTheme="minorHAnsi" w:cstheme="minorHAnsi"/>
          <w:sz w:val="24"/>
          <w:szCs w:val="24"/>
        </w:rPr>
        <w:t xml:space="preserve"> dotyczącego środków ograniczających w związku z działaniami Rosji destabilizującymi sytuację na Ukrainie w brzmieniu nadanym rozporządzeniem Rady (UE) 2022/576 z dnia 8 kwietnia 2022 roku</w:t>
      </w:r>
      <w:r w:rsidR="001D2B07" w:rsidRPr="002D5C0B">
        <w:rPr>
          <w:rFonts w:asciiTheme="minorHAnsi" w:hAnsiTheme="minorHAnsi" w:cstheme="minorHAnsi"/>
          <w:b/>
          <w:sz w:val="24"/>
          <w:szCs w:val="24"/>
        </w:rPr>
        <w:t xml:space="preserve"> </w:t>
      </w:r>
      <w:r w:rsidRPr="002D5C0B">
        <w:rPr>
          <w:rFonts w:asciiTheme="minorHAnsi" w:hAnsiTheme="minorHAnsi" w:cstheme="minorHAnsi"/>
          <w:sz w:val="24"/>
          <w:szCs w:val="24"/>
        </w:rPr>
        <w:t xml:space="preserve">zgodnie z </w:t>
      </w:r>
      <w:r w:rsidR="001D2B07" w:rsidRPr="002D5C0B">
        <w:rPr>
          <w:rFonts w:asciiTheme="minorHAnsi" w:hAnsiTheme="minorHAnsi" w:cstheme="minorHAnsi"/>
          <w:sz w:val="24"/>
          <w:szCs w:val="24"/>
        </w:rPr>
        <w:t xml:space="preserve">rozdziałem </w:t>
      </w:r>
      <w:r w:rsidR="00484D07" w:rsidRPr="002D5C0B">
        <w:rPr>
          <w:rFonts w:asciiTheme="minorHAnsi" w:hAnsiTheme="minorHAnsi" w:cstheme="minorHAnsi"/>
          <w:sz w:val="24"/>
          <w:szCs w:val="24"/>
        </w:rPr>
        <w:t>VI</w:t>
      </w:r>
      <w:r w:rsidR="001D2B07" w:rsidRPr="002D5C0B">
        <w:rPr>
          <w:rFonts w:asciiTheme="minorHAnsi" w:hAnsiTheme="minorHAnsi" w:cstheme="minorHAnsi"/>
          <w:sz w:val="24"/>
          <w:szCs w:val="24"/>
        </w:rPr>
        <w:t xml:space="preserve"> </w:t>
      </w:r>
      <w:r w:rsidRPr="002D5C0B">
        <w:rPr>
          <w:rFonts w:asciiTheme="minorHAnsi" w:hAnsiTheme="minorHAnsi" w:cstheme="minorHAnsi"/>
          <w:sz w:val="24"/>
          <w:szCs w:val="24"/>
        </w:rPr>
        <w:t>SWZ;</w:t>
      </w:r>
    </w:p>
    <w:p w:rsidR="001D2B07" w:rsidRPr="002D5C0B" w:rsidRDefault="001D2B07" w:rsidP="002D5C0B">
      <w:pPr>
        <w:pStyle w:val="Akapitzlist"/>
        <w:numPr>
          <w:ilvl w:val="1"/>
          <w:numId w:val="9"/>
        </w:numPr>
        <w:spacing w:before="160" w:after="160" w:line="276" w:lineRule="auto"/>
        <w:contextualSpacing/>
        <w:rPr>
          <w:rFonts w:asciiTheme="minorHAnsi" w:hAnsiTheme="minorHAnsi" w:cstheme="minorHAnsi"/>
          <w:sz w:val="24"/>
          <w:szCs w:val="24"/>
        </w:rPr>
      </w:pPr>
      <w:r w:rsidRPr="002D5C0B">
        <w:rPr>
          <w:rFonts w:asciiTheme="minorHAnsi" w:hAnsiTheme="minorHAnsi" w:cstheme="minorHAnsi"/>
          <w:b/>
          <w:sz w:val="24"/>
          <w:szCs w:val="24"/>
        </w:rPr>
        <w:t>Przedmiotowe środki dowodowe</w:t>
      </w:r>
      <w:r w:rsidRPr="002D5C0B">
        <w:rPr>
          <w:rFonts w:asciiTheme="minorHAnsi" w:hAnsiTheme="minorHAnsi" w:cstheme="minorHAnsi"/>
          <w:sz w:val="24"/>
          <w:szCs w:val="24"/>
        </w:rPr>
        <w:t xml:space="preserve">, zgodnie z rozdziałem </w:t>
      </w:r>
      <w:r w:rsidR="00484D07" w:rsidRPr="002D5C0B">
        <w:rPr>
          <w:rFonts w:asciiTheme="minorHAnsi" w:hAnsiTheme="minorHAnsi" w:cstheme="minorHAnsi"/>
          <w:sz w:val="24"/>
          <w:szCs w:val="24"/>
        </w:rPr>
        <w:t>VII</w:t>
      </w:r>
      <w:r w:rsidRPr="002D5C0B">
        <w:rPr>
          <w:rFonts w:asciiTheme="minorHAnsi" w:hAnsiTheme="minorHAnsi" w:cstheme="minorHAnsi"/>
          <w:sz w:val="24"/>
          <w:szCs w:val="24"/>
        </w:rPr>
        <w:t xml:space="preserve"> SWZ;</w:t>
      </w:r>
    </w:p>
    <w:p w:rsidR="00F67120" w:rsidRPr="002D5C0B" w:rsidRDefault="00F67120" w:rsidP="002D5C0B">
      <w:pPr>
        <w:pStyle w:val="Akapitzlist"/>
        <w:numPr>
          <w:ilvl w:val="1"/>
          <w:numId w:val="9"/>
        </w:numPr>
        <w:spacing w:before="160" w:after="160" w:line="276" w:lineRule="auto"/>
        <w:contextualSpacing/>
        <w:rPr>
          <w:rFonts w:asciiTheme="minorHAnsi" w:hAnsiTheme="minorHAnsi" w:cstheme="minorHAnsi"/>
          <w:sz w:val="24"/>
          <w:szCs w:val="24"/>
        </w:rPr>
      </w:pPr>
      <w:r w:rsidRPr="002D5C0B">
        <w:rPr>
          <w:rFonts w:asciiTheme="minorHAnsi" w:hAnsiTheme="minorHAnsi" w:cstheme="minorHAnsi"/>
          <w:b/>
          <w:sz w:val="24"/>
          <w:szCs w:val="24"/>
        </w:rPr>
        <w:t>Pełnomocnictwo – jeśli dotyczy</w:t>
      </w:r>
      <w:r w:rsidRPr="002D5C0B">
        <w:rPr>
          <w:rFonts w:asciiTheme="minorHAnsi" w:hAnsiTheme="minorHAnsi" w:cstheme="minorHAnsi"/>
          <w:sz w:val="24"/>
          <w:szCs w:val="24"/>
        </w:rPr>
        <w:t xml:space="preserve">, zgodnie </w:t>
      </w:r>
      <w:r w:rsidR="001D2B07" w:rsidRPr="002D5C0B">
        <w:rPr>
          <w:rFonts w:asciiTheme="minorHAnsi" w:hAnsiTheme="minorHAnsi" w:cstheme="minorHAnsi"/>
          <w:sz w:val="24"/>
          <w:szCs w:val="24"/>
        </w:rPr>
        <w:t xml:space="preserve">rozdziałem </w:t>
      </w:r>
      <w:r w:rsidR="00484D07" w:rsidRPr="002D5C0B">
        <w:rPr>
          <w:rFonts w:asciiTheme="minorHAnsi" w:hAnsiTheme="minorHAnsi" w:cstheme="minorHAnsi"/>
          <w:sz w:val="24"/>
          <w:szCs w:val="24"/>
        </w:rPr>
        <w:t>VIII</w:t>
      </w:r>
      <w:r w:rsidR="001D2B07" w:rsidRPr="002D5C0B">
        <w:rPr>
          <w:rFonts w:asciiTheme="minorHAnsi" w:hAnsiTheme="minorHAnsi" w:cstheme="minorHAnsi"/>
          <w:sz w:val="24"/>
          <w:szCs w:val="24"/>
        </w:rPr>
        <w:t xml:space="preserve"> </w:t>
      </w:r>
      <w:r w:rsidRPr="002D5C0B">
        <w:rPr>
          <w:rFonts w:asciiTheme="minorHAnsi" w:hAnsiTheme="minorHAnsi" w:cstheme="minorHAnsi"/>
          <w:sz w:val="24"/>
          <w:szCs w:val="24"/>
        </w:rPr>
        <w:t>SWZ;</w:t>
      </w:r>
    </w:p>
    <w:p w:rsidR="00F67120" w:rsidRPr="002D5C0B" w:rsidRDefault="00F67120" w:rsidP="002D5C0B">
      <w:pPr>
        <w:pStyle w:val="Akapitzlist"/>
        <w:numPr>
          <w:ilvl w:val="1"/>
          <w:numId w:val="9"/>
        </w:numPr>
        <w:spacing w:before="160" w:line="276" w:lineRule="auto"/>
        <w:contextualSpacing/>
        <w:rPr>
          <w:rFonts w:asciiTheme="minorHAnsi" w:hAnsiTheme="minorHAnsi" w:cstheme="minorHAnsi"/>
          <w:sz w:val="24"/>
          <w:szCs w:val="24"/>
        </w:rPr>
      </w:pPr>
      <w:r w:rsidRPr="002D5C0B">
        <w:rPr>
          <w:rFonts w:asciiTheme="minorHAnsi" w:hAnsiTheme="minorHAnsi" w:cstheme="minorHAnsi"/>
          <w:b/>
          <w:sz w:val="24"/>
          <w:szCs w:val="24"/>
        </w:rPr>
        <w:t>Uzasadnienie, że zastrzeżone informacje stanowią tajemnicę przedsiębiorstwa</w:t>
      </w:r>
      <w:r w:rsidRPr="002D5C0B">
        <w:rPr>
          <w:rFonts w:asciiTheme="minorHAnsi" w:hAnsiTheme="minorHAnsi" w:cstheme="minorHAnsi"/>
          <w:sz w:val="24"/>
          <w:szCs w:val="24"/>
        </w:rPr>
        <w:t xml:space="preserve"> w rozumieniu art. 11 ust. 4 ustawy o zwalczaniu nieuczciwej konkurencji (Dz.U. z 2020 r. poz. 1913) – jeśli dotyczy.</w:t>
      </w:r>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rPr>
        <w:t xml:space="preserve">Po wypełnieniu formularza </w:t>
      </w:r>
      <w:r w:rsidRPr="002D5C0B">
        <w:rPr>
          <w:rFonts w:asciiTheme="minorHAnsi" w:hAnsiTheme="minorHAnsi" w:cstheme="minorHAnsi"/>
          <w:color w:val="000000"/>
        </w:rPr>
        <w:t xml:space="preserve">składania oferty i dołączenia  wszystkich wymaganych załączników (Wypełniony Formularz oferty – załącznik nr </w:t>
      </w:r>
      <w:r w:rsidR="00484D07" w:rsidRPr="002D5C0B">
        <w:rPr>
          <w:rFonts w:asciiTheme="minorHAnsi" w:hAnsiTheme="minorHAnsi" w:cstheme="minorHAnsi"/>
          <w:color w:val="000000"/>
        </w:rPr>
        <w:t>1</w:t>
      </w:r>
      <w:r w:rsidR="00AF5E07" w:rsidRPr="002D5C0B">
        <w:rPr>
          <w:rFonts w:asciiTheme="minorHAnsi" w:hAnsiTheme="minorHAnsi" w:cstheme="minorHAnsi"/>
          <w:color w:val="000000"/>
        </w:rPr>
        <w:t xml:space="preserve"> </w:t>
      </w:r>
      <w:r w:rsidRPr="002D5C0B">
        <w:rPr>
          <w:rFonts w:asciiTheme="minorHAnsi" w:hAnsiTheme="minorHAnsi" w:cstheme="minorHAnsi"/>
          <w:color w:val="000000"/>
        </w:rPr>
        <w:t>do SWZ wraz z wymaganymi dokumentami</w:t>
      </w:r>
      <w:r w:rsidR="00AF5E07" w:rsidRPr="002D5C0B">
        <w:rPr>
          <w:rFonts w:asciiTheme="minorHAnsi" w:hAnsiTheme="minorHAnsi" w:cstheme="minorHAnsi"/>
          <w:color w:val="000000"/>
        </w:rPr>
        <w:t xml:space="preserve"> lub oświadczeniami</w:t>
      </w:r>
      <w:r w:rsidRPr="002D5C0B">
        <w:rPr>
          <w:rFonts w:asciiTheme="minorHAnsi" w:hAnsiTheme="minorHAnsi" w:cstheme="minorHAnsi"/>
          <w:color w:val="000000"/>
        </w:rPr>
        <w:t>)  należy kliknąć przycisk „Przejdź do podsumowania”.</w:t>
      </w:r>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 xml:space="preserve">W procesie składania oferty za pośrednictwem </w:t>
      </w:r>
      <w:hyperlink r:id="rId24"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Wykonawca powinien złożyć podpis bezpośrednio na dokumentach przesłanych za pośrednictwem </w:t>
      </w:r>
      <w:hyperlink r:id="rId25"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Zalecamy stosowanie podpisu na każdym załączonym pliku osobno. </w:t>
      </w:r>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 xml:space="preserve">Zgodnie z art. 18 ust. 3 ustawy </w:t>
      </w:r>
      <w:proofErr w:type="spellStart"/>
      <w:r w:rsidRPr="002D5C0B">
        <w:rPr>
          <w:rFonts w:asciiTheme="minorHAnsi" w:hAnsiTheme="minorHAnsi" w:cstheme="minorHAnsi"/>
          <w:color w:val="000000"/>
        </w:rPr>
        <w:t>Pzp</w:t>
      </w:r>
      <w:proofErr w:type="spellEnd"/>
      <w:r w:rsidRPr="002D5C0B">
        <w:rPr>
          <w:rFonts w:asciiTheme="minorHAnsi" w:hAnsiTheme="minorHAnsi" w:cstheme="minorHAnsi"/>
          <w:color w:val="000000"/>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w:t>
      </w:r>
      <w:r w:rsidRPr="002D5C0B">
        <w:rPr>
          <w:rFonts w:asciiTheme="minorHAnsi" w:hAnsiTheme="minorHAnsi" w:cstheme="minorHAnsi"/>
          <w:color w:val="000000"/>
        </w:rPr>
        <w:lastRenderedPageBreak/>
        <w:t xml:space="preserve">przedsiębiorstwa. Wykonawca nie może zastrzec informacji, o których mowa w art. 222 ust. 5 pkt 2 ustawy </w:t>
      </w:r>
      <w:proofErr w:type="spellStart"/>
      <w:r w:rsidRPr="002D5C0B">
        <w:rPr>
          <w:rFonts w:asciiTheme="minorHAnsi" w:hAnsiTheme="minorHAnsi" w:cstheme="minorHAnsi"/>
          <w:color w:val="000000"/>
        </w:rPr>
        <w:t>Pzp</w:t>
      </w:r>
      <w:proofErr w:type="spellEnd"/>
      <w:r w:rsidRPr="002D5C0B">
        <w:rPr>
          <w:rFonts w:asciiTheme="minorHAnsi" w:hAnsiTheme="minorHAnsi" w:cstheme="minorHAnsi"/>
          <w:color w:val="000000"/>
        </w:rPr>
        <w:t xml:space="preserve">. </w:t>
      </w:r>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Aby zakończyć składanie ofert należy kliknąć przycisk „Złóż ofertę”. Następnie system zaszyfruje ofertę i Wykonawcy, tak by była niedostępna dla Zamawiającego do terminu otwarcia ofert.</w:t>
      </w:r>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 xml:space="preserve">Wykonawca, za pośrednictwem </w:t>
      </w:r>
      <w:hyperlink r:id="rId26"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może przed upływem terminu do składania ofert zmienić lub wycofać ofertę. </w:t>
      </w:r>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 xml:space="preserve">Szczegółowa instrukcja dla Wykonawców dotycząca złożenia, zmiany i wycofania oferty znajduje się na stronie internetowej pod adresem:  </w:t>
      </w:r>
      <w:hyperlink r:id="rId27" w:history="1">
        <w:r w:rsidRPr="002D5C0B">
          <w:rPr>
            <w:rStyle w:val="Hipercze"/>
            <w:rFonts w:asciiTheme="minorHAnsi" w:hAnsiTheme="minorHAnsi" w:cstheme="minorHAnsi"/>
            <w:color w:val="1155CC"/>
          </w:rPr>
          <w:t>https://platformazakupowa.pl/strona/45-instrukcje</w:t>
        </w:r>
      </w:hyperlink>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bCs/>
          <w:color w:val="000000"/>
        </w:rPr>
        <w:t xml:space="preserve">Zamawiający nie ponosi odpowiedzialności za złożenie oferty w sposób niezgodny z Instrukcją korzystania z </w:t>
      </w:r>
      <w:hyperlink r:id="rId28" w:history="1">
        <w:r w:rsidRPr="002D5C0B">
          <w:rPr>
            <w:rStyle w:val="Hipercze"/>
            <w:rFonts w:asciiTheme="minorHAnsi" w:hAnsiTheme="minorHAnsi" w:cstheme="minorHAnsi"/>
            <w:bCs/>
            <w:color w:val="1155CC"/>
          </w:rPr>
          <w:t>platformazakupowa.pl</w:t>
        </w:r>
      </w:hyperlink>
      <w:r w:rsidRPr="002D5C0B">
        <w:rPr>
          <w:rFonts w:asciiTheme="minorHAnsi" w:hAnsiTheme="minorHAnsi" w:cstheme="minorHAnsi"/>
          <w:color w:val="00000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F67120"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 xml:space="preserve">W przypadku pytań technicznych związanych z funkcjonowaniem platformy należy kontaktować się z Centrum Wsparcia Klienta Platformy: nr tel. (22) 101 02 02, adres e-mail: </w:t>
      </w:r>
      <w:hyperlink r:id="rId29" w:history="1">
        <w:r w:rsidRPr="002D5C0B">
          <w:rPr>
            <w:rStyle w:val="Hipercze"/>
            <w:rFonts w:asciiTheme="minorHAnsi" w:hAnsiTheme="minorHAnsi" w:cstheme="minorHAnsi"/>
          </w:rPr>
          <w:t>cwk@platformazakupowa.pl</w:t>
        </w:r>
      </w:hyperlink>
      <w:r w:rsidRPr="002D5C0B">
        <w:rPr>
          <w:rFonts w:asciiTheme="minorHAnsi" w:hAnsiTheme="minorHAnsi" w:cstheme="minorHAnsi"/>
          <w:color w:val="000000"/>
        </w:rPr>
        <w:t xml:space="preserve"> </w:t>
      </w:r>
    </w:p>
    <w:p w:rsidR="005E043A" w:rsidRPr="002D5C0B" w:rsidRDefault="00B940A1" w:rsidP="002D5C0B">
      <w:pPr>
        <w:numPr>
          <w:ilvl w:val="0"/>
          <w:numId w:val="12"/>
        </w:numPr>
        <w:spacing w:before="160" w:line="276" w:lineRule="auto"/>
        <w:rPr>
          <w:rFonts w:asciiTheme="minorHAnsi" w:hAnsiTheme="minorHAnsi" w:cstheme="minorHAnsi"/>
          <w:b/>
          <w:sz w:val="24"/>
          <w:szCs w:val="24"/>
        </w:rPr>
      </w:pPr>
      <w:r w:rsidRPr="002D5C0B">
        <w:rPr>
          <w:rFonts w:asciiTheme="minorHAnsi" w:hAnsiTheme="minorHAnsi" w:cstheme="minorHAnsi"/>
          <w:b/>
          <w:sz w:val="24"/>
          <w:szCs w:val="24"/>
        </w:rPr>
        <w:t>Wymagania dotyczące wadium</w:t>
      </w:r>
    </w:p>
    <w:p w:rsidR="005E043A" w:rsidRPr="002D5C0B" w:rsidRDefault="005E043A" w:rsidP="002D5C0B">
      <w:pPr>
        <w:numPr>
          <w:ilvl w:val="0"/>
          <w:numId w:val="11"/>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Zamawiający </w:t>
      </w:r>
      <w:r w:rsidR="00CA5EFC" w:rsidRPr="002D5C0B">
        <w:rPr>
          <w:rFonts w:asciiTheme="minorHAnsi" w:hAnsiTheme="minorHAnsi" w:cstheme="minorHAnsi"/>
          <w:sz w:val="24"/>
          <w:szCs w:val="24"/>
        </w:rPr>
        <w:t xml:space="preserve">nie </w:t>
      </w:r>
      <w:r w:rsidRPr="002D5C0B">
        <w:rPr>
          <w:rFonts w:asciiTheme="minorHAnsi" w:hAnsiTheme="minorHAnsi" w:cstheme="minorHAnsi"/>
          <w:sz w:val="24"/>
          <w:szCs w:val="24"/>
        </w:rPr>
        <w:t xml:space="preserve">wymaga zabezpieczenia oferty wadium. </w:t>
      </w:r>
    </w:p>
    <w:p w:rsidR="005E043A" w:rsidRPr="002D5C0B" w:rsidRDefault="00B940A1" w:rsidP="002D5C0B">
      <w:pPr>
        <w:numPr>
          <w:ilvl w:val="0"/>
          <w:numId w:val="12"/>
        </w:numPr>
        <w:spacing w:line="276" w:lineRule="auto"/>
        <w:rPr>
          <w:rFonts w:asciiTheme="minorHAnsi" w:hAnsiTheme="minorHAnsi" w:cstheme="minorHAnsi"/>
          <w:b/>
          <w:bCs/>
          <w:sz w:val="24"/>
          <w:szCs w:val="24"/>
        </w:rPr>
      </w:pPr>
      <w:r w:rsidRPr="002D5C0B">
        <w:rPr>
          <w:rFonts w:asciiTheme="minorHAnsi" w:hAnsiTheme="minorHAnsi" w:cstheme="minorHAnsi"/>
          <w:b/>
          <w:bCs/>
          <w:sz w:val="24"/>
          <w:szCs w:val="24"/>
        </w:rPr>
        <w:t>Opis sposobu obliczania ceny</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 xml:space="preserve">Wykonawca uwzględniając wszystkie wymogi opisane w niniejszej SWZ, zobowiązany jest ująć w cenie wszelkie koszty niezbędne dla prawidłowego i pełnego wykonania przedmiotu zamówienia oraz uwzględnić wszystkie opłaty i podatki, a także ewentualne upusty i rabaty zastosowane przez Wykonawcę. </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 xml:space="preserve">Podana w ofercie cena brutto musi uwzględniać wszystkie wymagania Zamawiającego określone w niniejszej SWZ, obejmować wszystkie koszty jakie Wykonawca poniesie z tytułu należytego, zgodnego z umową wykonania przedmiotu zamówienia, w tym w szczególności koszty </w:t>
      </w:r>
      <w:r w:rsidR="00AC7ED5" w:rsidRPr="002D5C0B">
        <w:rPr>
          <w:rFonts w:asciiTheme="minorHAnsi" w:hAnsiTheme="minorHAnsi" w:cstheme="minorHAnsi"/>
          <w:bCs/>
          <w:sz w:val="24"/>
          <w:szCs w:val="24"/>
        </w:rPr>
        <w:t xml:space="preserve">opakowania, transportu (w tym ewentualnego ubezpieczenia) przedmiotu zamówienia do miejsca wskazanego przez Zamawiającego oraz świadczenia serwisu gwarancyjnego. Cena brutto realizacji całości przedmiotu zamówienia (zadania) powinna być wyliczona zgodnie z treścią formularza </w:t>
      </w:r>
      <w:r w:rsidR="00C966BB" w:rsidRPr="002D5C0B">
        <w:rPr>
          <w:rFonts w:asciiTheme="minorHAnsi" w:hAnsiTheme="minorHAnsi" w:cstheme="minorHAnsi"/>
          <w:bCs/>
          <w:sz w:val="24"/>
          <w:szCs w:val="24"/>
        </w:rPr>
        <w:t>oferty.</w:t>
      </w:r>
      <w:r w:rsidR="00CA3E14" w:rsidRPr="002D5C0B">
        <w:rPr>
          <w:rFonts w:asciiTheme="minorHAnsi" w:hAnsiTheme="minorHAnsi" w:cstheme="minorHAnsi"/>
          <w:bCs/>
          <w:sz w:val="24"/>
          <w:szCs w:val="24"/>
        </w:rPr>
        <w:t xml:space="preserve"> </w:t>
      </w:r>
      <w:r w:rsidR="00CA3E14" w:rsidRPr="002D5C0B">
        <w:rPr>
          <w:rFonts w:asciiTheme="minorHAnsi" w:hAnsiTheme="minorHAnsi" w:cstheme="minorHAnsi"/>
          <w:b/>
          <w:bCs/>
          <w:sz w:val="24"/>
          <w:szCs w:val="24"/>
        </w:rPr>
        <w:t>Cena oferty brutto powinna zostać wyliczona w oparciu o obow</w:t>
      </w:r>
      <w:r w:rsidR="00731D7F">
        <w:rPr>
          <w:rFonts w:asciiTheme="minorHAnsi" w:hAnsiTheme="minorHAnsi" w:cstheme="minorHAnsi"/>
          <w:b/>
          <w:bCs/>
          <w:sz w:val="24"/>
          <w:szCs w:val="24"/>
        </w:rPr>
        <w:t>iązującą stawkę podatku VAT</w:t>
      </w:r>
      <w:r w:rsidR="00CA3E14" w:rsidRPr="002D5C0B">
        <w:rPr>
          <w:rFonts w:asciiTheme="minorHAnsi" w:hAnsiTheme="minorHAnsi" w:cstheme="minorHAnsi"/>
          <w:b/>
          <w:bCs/>
          <w:sz w:val="24"/>
          <w:szCs w:val="24"/>
        </w:rPr>
        <w:t>.</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sz w:val="24"/>
          <w:szCs w:val="24"/>
        </w:rPr>
        <w:lastRenderedPageBreak/>
        <w:t>Cena winna być wyrażona w złotych polskich. W złotych polskich będą również prowadzone rozliczenia pomiędzy Zamawiającym a Wykonawcą.</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sz w:val="24"/>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Cena zawarta w ofercie musi być określona jednoznacznie oraz być ceną ostateczną i stałą, niepodlegającą waloryzacji.</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Zamawiający nie dopuszcza rozliczeń w walucie obcej.</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b/>
          <w:sz w:val="24"/>
          <w:szCs w:val="24"/>
        </w:rPr>
        <w:t>Jeżeli w postępowaniu złożono ofertę, której wybór prowadziłby do powstania u zamawiającego obowiązku podatkowego</w:t>
      </w:r>
      <w:r w:rsidRPr="002D5C0B">
        <w:rPr>
          <w:rFonts w:asciiTheme="minorHAnsi" w:hAnsiTheme="minorHAnsi" w:cstheme="minorHAnsi"/>
          <w:sz w:val="24"/>
          <w:szCs w:val="24"/>
        </w:rPr>
        <w:t xml:space="preserve"> zgodnie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W przypadku, gdy wybór oferty Wykonawcy będzie prowadził do powstania u zamawiającego obowiązku podatkowego zgodnie z przepisami o podatku od towarów i usług, Wykonawca w formularzu oferty nie wpisuje stawki, wysokości podatku VAT (cena nie uwzględnia podatku VAT), a jedynie informację, iż obowiązek podatkowy spoczywa na Zamawiającym.</w:t>
      </w:r>
    </w:p>
    <w:p w:rsidR="005E043A" w:rsidRPr="002D5C0B" w:rsidRDefault="00AF5E07" w:rsidP="002D5C0B">
      <w:pPr>
        <w:numPr>
          <w:ilvl w:val="0"/>
          <w:numId w:val="12"/>
        </w:numPr>
        <w:spacing w:line="276" w:lineRule="auto"/>
        <w:rPr>
          <w:rFonts w:asciiTheme="minorHAnsi" w:hAnsiTheme="minorHAnsi" w:cstheme="minorHAnsi"/>
          <w:b/>
          <w:sz w:val="24"/>
          <w:szCs w:val="24"/>
        </w:rPr>
      </w:pPr>
      <w:r w:rsidRPr="002D5C0B">
        <w:rPr>
          <w:rFonts w:asciiTheme="minorHAnsi" w:hAnsiTheme="minorHAnsi" w:cstheme="minorHAnsi"/>
          <w:b/>
          <w:sz w:val="24"/>
          <w:szCs w:val="24"/>
        </w:rPr>
        <w:t>Miejsce i termin składania ofert</w:t>
      </w:r>
    </w:p>
    <w:p w:rsidR="00AF5E07" w:rsidRPr="002D5C0B" w:rsidRDefault="00AF5E07" w:rsidP="002D5C0B">
      <w:pPr>
        <w:numPr>
          <w:ilvl w:val="0"/>
          <w:numId w:val="22"/>
        </w:numPr>
        <w:spacing w:line="276" w:lineRule="auto"/>
        <w:rPr>
          <w:rFonts w:asciiTheme="minorHAnsi" w:hAnsiTheme="minorHAnsi" w:cstheme="minorHAnsi"/>
          <w:iCs/>
          <w:sz w:val="24"/>
          <w:szCs w:val="24"/>
        </w:rPr>
      </w:pPr>
      <w:r w:rsidRPr="002D5C0B">
        <w:rPr>
          <w:rFonts w:asciiTheme="minorHAnsi" w:hAnsiTheme="minorHAnsi" w:cstheme="minorHAnsi"/>
          <w:sz w:val="24"/>
          <w:szCs w:val="24"/>
        </w:rPr>
        <w:t xml:space="preserve">Ofertę (sporządzoną na załączniku nr </w:t>
      </w:r>
      <w:r w:rsidR="00484D07" w:rsidRPr="002D5C0B">
        <w:rPr>
          <w:rFonts w:asciiTheme="minorHAnsi" w:hAnsiTheme="minorHAnsi" w:cstheme="minorHAnsi"/>
          <w:sz w:val="24"/>
          <w:szCs w:val="24"/>
        </w:rPr>
        <w:t>1</w:t>
      </w:r>
      <w:r w:rsidRPr="002D5C0B">
        <w:rPr>
          <w:rFonts w:asciiTheme="minorHAnsi" w:hAnsiTheme="minorHAnsi" w:cstheme="minorHAnsi"/>
          <w:sz w:val="24"/>
          <w:szCs w:val="24"/>
        </w:rPr>
        <w:t xml:space="preserve"> do SWZ wraz z wymaganymi dokumentami lub oświadczeniami należy umieścić na platformie zakupowej pod adresem </w:t>
      </w:r>
      <w:hyperlink r:id="rId30" w:history="1">
        <w:r w:rsidRPr="002D5C0B">
          <w:rPr>
            <w:rStyle w:val="Hipercze"/>
            <w:rFonts w:asciiTheme="minorHAnsi" w:hAnsiTheme="minorHAnsi" w:cstheme="minorHAnsi"/>
            <w:sz w:val="24"/>
            <w:szCs w:val="24"/>
          </w:rPr>
          <w:t>https://platformazakupowa.pl/pn/ajd_czest/proceedings</w:t>
        </w:r>
      </w:hyperlink>
      <w:r w:rsidRPr="002D5C0B">
        <w:rPr>
          <w:rFonts w:asciiTheme="minorHAnsi" w:hAnsiTheme="minorHAnsi" w:cstheme="minorHAnsi"/>
          <w:sz w:val="24"/>
          <w:szCs w:val="24"/>
        </w:rPr>
        <w:t xml:space="preserve"> - w wierszu oznaczonym tytułem oraz znakiem </w:t>
      </w:r>
      <w:r w:rsidR="00684F64" w:rsidRPr="002D5C0B">
        <w:rPr>
          <w:rFonts w:asciiTheme="minorHAnsi" w:hAnsiTheme="minorHAnsi" w:cstheme="minorHAnsi"/>
          <w:sz w:val="24"/>
          <w:szCs w:val="24"/>
        </w:rPr>
        <w:t xml:space="preserve">sprawy </w:t>
      </w:r>
      <w:r w:rsidRPr="002D5C0B">
        <w:rPr>
          <w:rFonts w:asciiTheme="minorHAnsi" w:hAnsiTheme="minorHAnsi" w:cstheme="minorHAnsi"/>
          <w:sz w:val="24"/>
          <w:szCs w:val="24"/>
        </w:rPr>
        <w:t>niniejszego postępowania.</w:t>
      </w:r>
    </w:p>
    <w:p w:rsidR="005E043A" w:rsidRPr="00563B16" w:rsidRDefault="005E043A" w:rsidP="002D5C0B">
      <w:pPr>
        <w:numPr>
          <w:ilvl w:val="0"/>
          <w:numId w:val="22"/>
        </w:numPr>
        <w:spacing w:line="276" w:lineRule="auto"/>
        <w:rPr>
          <w:rFonts w:asciiTheme="minorHAnsi" w:hAnsiTheme="minorHAnsi" w:cstheme="minorHAnsi"/>
          <w:iCs/>
          <w:sz w:val="24"/>
          <w:szCs w:val="24"/>
        </w:rPr>
      </w:pPr>
      <w:r w:rsidRPr="002D5C0B">
        <w:rPr>
          <w:rFonts w:asciiTheme="minorHAnsi" w:hAnsiTheme="minorHAnsi" w:cstheme="minorHAnsi"/>
          <w:b/>
          <w:sz w:val="24"/>
          <w:szCs w:val="24"/>
        </w:rPr>
        <w:t>Termin składania ofert</w:t>
      </w:r>
      <w:r w:rsidRPr="002D5C0B">
        <w:rPr>
          <w:rFonts w:asciiTheme="minorHAnsi" w:hAnsiTheme="minorHAnsi" w:cstheme="minorHAnsi"/>
          <w:sz w:val="24"/>
          <w:szCs w:val="24"/>
        </w:rPr>
        <w:t xml:space="preserve"> upływa </w:t>
      </w:r>
      <w:r w:rsidRPr="002D5C0B">
        <w:rPr>
          <w:rFonts w:asciiTheme="minorHAnsi" w:hAnsiTheme="minorHAnsi" w:cstheme="minorHAnsi"/>
          <w:b/>
          <w:sz w:val="24"/>
          <w:szCs w:val="24"/>
        </w:rPr>
        <w:t>dnia</w:t>
      </w:r>
      <w:r w:rsidR="007607DE">
        <w:rPr>
          <w:rFonts w:asciiTheme="minorHAnsi" w:hAnsiTheme="minorHAnsi" w:cstheme="minorHAnsi"/>
          <w:b/>
          <w:bCs/>
          <w:sz w:val="24"/>
          <w:szCs w:val="24"/>
        </w:rPr>
        <w:t xml:space="preserve"> 0</w:t>
      </w:r>
      <w:r w:rsidR="006223C6">
        <w:rPr>
          <w:rFonts w:asciiTheme="minorHAnsi" w:hAnsiTheme="minorHAnsi" w:cstheme="minorHAnsi"/>
          <w:b/>
          <w:bCs/>
          <w:sz w:val="24"/>
          <w:szCs w:val="24"/>
        </w:rPr>
        <w:t>9</w:t>
      </w:r>
      <w:r w:rsidR="007607DE">
        <w:rPr>
          <w:rFonts w:asciiTheme="minorHAnsi" w:hAnsiTheme="minorHAnsi" w:cstheme="minorHAnsi"/>
          <w:b/>
          <w:bCs/>
          <w:sz w:val="24"/>
          <w:szCs w:val="24"/>
        </w:rPr>
        <w:t>.04.</w:t>
      </w:r>
      <w:r w:rsidR="006A3EB4" w:rsidRPr="00563B16">
        <w:rPr>
          <w:rFonts w:asciiTheme="minorHAnsi" w:hAnsiTheme="minorHAnsi" w:cstheme="minorHAnsi"/>
          <w:b/>
          <w:bCs/>
          <w:sz w:val="24"/>
          <w:szCs w:val="24"/>
        </w:rPr>
        <w:t>202</w:t>
      </w:r>
      <w:r w:rsidR="00A658B1">
        <w:rPr>
          <w:rFonts w:asciiTheme="minorHAnsi" w:hAnsiTheme="minorHAnsi" w:cstheme="minorHAnsi"/>
          <w:b/>
          <w:bCs/>
          <w:sz w:val="24"/>
          <w:szCs w:val="24"/>
        </w:rPr>
        <w:t>5</w:t>
      </w:r>
      <w:r w:rsidRPr="00563B16">
        <w:rPr>
          <w:rFonts w:asciiTheme="minorHAnsi" w:hAnsiTheme="minorHAnsi" w:cstheme="minorHAnsi"/>
          <w:b/>
          <w:bCs/>
          <w:sz w:val="24"/>
          <w:szCs w:val="24"/>
        </w:rPr>
        <w:t xml:space="preserve"> r. </w:t>
      </w:r>
      <w:r w:rsidRPr="00563B16">
        <w:rPr>
          <w:rFonts w:asciiTheme="minorHAnsi" w:hAnsiTheme="minorHAnsi" w:cstheme="minorHAnsi"/>
          <w:b/>
          <w:sz w:val="24"/>
          <w:szCs w:val="24"/>
        </w:rPr>
        <w:t xml:space="preserve">o godz. </w:t>
      </w:r>
      <w:r w:rsidR="00593A8F">
        <w:rPr>
          <w:rFonts w:asciiTheme="minorHAnsi" w:hAnsiTheme="minorHAnsi" w:cstheme="minorHAnsi"/>
          <w:b/>
          <w:sz w:val="24"/>
          <w:szCs w:val="24"/>
        </w:rPr>
        <w:t>0</w:t>
      </w:r>
      <w:r w:rsidR="0095655D">
        <w:rPr>
          <w:rFonts w:asciiTheme="minorHAnsi" w:hAnsiTheme="minorHAnsi" w:cstheme="minorHAnsi"/>
          <w:b/>
          <w:sz w:val="24"/>
          <w:szCs w:val="24"/>
        </w:rPr>
        <w:t>8</w:t>
      </w:r>
      <w:r w:rsidR="006A3EB4" w:rsidRPr="00563B16">
        <w:rPr>
          <w:rFonts w:asciiTheme="minorHAnsi" w:hAnsiTheme="minorHAnsi" w:cstheme="minorHAnsi"/>
          <w:b/>
          <w:sz w:val="24"/>
          <w:szCs w:val="24"/>
        </w:rPr>
        <w:t>:</w:t>
      </w:r>
      <w:r w:rsidR="00484D07" w:rsidRPr="00563B16">
        <w:rPr>
          <w:rFonts w:asciiTheme="minorHAnsi" w:hAnsiTheme="minorHAnsi" w:cstheme="minorHAnsi"/>
          <w:b/>
          <w:sz w:val="24"/>
          <w:szCs w:val="24"/>
        </w:rPr>
        <w:t>0</w:t>
      </w:r>
      <w:r w:rsidR="006A3EB4" w:rsidRPr="00563B16">
        <w:rPr>
          <w:rFonts w:asciiTheme="minorHAnsi" w:hAnsiTheme="minorHAnsi" w:cstheme="minorHAnsi"/>
          <w:b/>
          <w:sz w:val="24"/>
          <w:szCs w:val="24"/>
        </w:rPr>
        <w:t>0</w:t>
      </w:r>
      <w:r w:rsidRPr="00563B16">
        <w:rPr>
          <w:rFonts w:asciiTheme="minorHAnsi" w:hAnsiTheme="minorHAnsi" w:cstheme="minorHAnsi"/>
          <w:sz w:val="24"/>
          <w:szCs w:val="24"/>
        </w:rPr>
        <w:t xml:space="preserve">. </w:t>
      </w:r>
    </w:p>
    <w:p w:rsidR="00AF5E07" w:rsidRPr="00563B16" w:rsidRDefault="00AF5E07" w:rsidP="002D5C0B">
      <w:pPr>
        <w:numPr>
          <w:ilvl w:val="0"/>
          <w:numId w:val="22"/>
        </w:numPr>
        <w:spacing w:line="276" w:lineRule="auto"/>
        <w:rPr>
          <w:rFonts w:asciiTheme="minorHAnsi" w:hAnsiTheme="minorHAnsi" w:cstheme="minorHAnsi"/>
          <w:iCs/>
          <w:sz w:val="24"/>
          <w:szCs w:val="24"/>
        </w:rPr>
      </w:pPr>
      <w:r w:rsidRPr="00563B16">
        <w:rPr>
          <w:rFonts w:asciiTheme="minorHAnsi" w:hAnsiTheme="minorHAnsi" w:cstheme="minorHAnsi"/>
          <w:sz w:val="24"/>
          <w:szCs w:val="24"/>
        </w:rPr>
        <w:t xml:space="preserve">Za datę złożenia oferty przyjmuje się datę </w:t>
      </w:r>
      <w:r w:rsidR="00684F64" w:rsidRPr="00563B16">
        <w:rPr>
          <w:rFonts w:asciiTheme="minorHAnsi" w:hAnsiTheme="minorHAnsi" w:cstheme="minorHAnsi"/>
          <w:sz w:val="24"/>
          <w:szCs w:val="24"/>
        </w:rPr>
        <w:t>przekazania jej w systemie (platformie) w drugim kroku składania oferty poprzez kliknięcie przycisku „Złóż ofertę” i wyświetlenie się komunikatu, ze oferta została zaszyfrowana i złożona.</w:t>
      </w:r>
    </w:p>
    <w:p w:rsidR="00684F64" w:rsidRPr="00563B16" w:rsidRDefault="00684F64" w:rsidP="002D5C0B">
      <w:pPr>
        <w:pStyle w:val="Akapitzlist"/>
        <w:numPr>
          <w:ilvl w:val="0"/>
          <w:numId w:val="12"/>
        </w:numPr>
        <w:spacing w:line="276" w:lineRule="auto"/>
        <w:rPr>
          <w:rFonts w:asciiTheme="minorHAnsi" w:hAnsiTheme="minorHAnsi" w:cstheme="minorHAnsi"/>
          <w:b/>
          <w:sz w:val="24"/>
          <w:szCs w:val="24"/>
        </w:rPr>
      </w:pPr>
      <w:r w:rsidRPr="00563B16">
        <w:rPr>
          <w:rFonts w:asciiTheme="minorHAnsi" w:hAnsiTheme="minorHAnsi" w:cstheme="minorHAnsi"/>
          <w:b/>
          <w:sz w:val="24"/>
          <w:szCs w:val="24"/>
        </w:rPr>
        <w:t>Otwarcie ofert</w:t>
      </w:r>
    </w:p>
    <w:p w:rsidR="00684F64" w:rsidRPr="002D5C0B" w:rsidRDefault="00684F64" w:rsidP="002D5C0B">
      <w:pPr>
        <w:pStyle w:val="Akapitzlist"/>
        <w:numPr>
          <w:ilvl w:val="2"/>
          <w:numId w:val="34"/>
        </w:numPr>
        <w:tabs>
          <w:tab w:val="clear" w:pos="1800"/>
          <w:tab w:val="num" w:pos="284"/>
        </w:tabs>
        <w:spacing w:before="160" w:line="276" w:lineRule="auto"/>
        <w:ind w:left="284" w:hanging="426"/>
        <w:rPr>
          <w:rFonts w:asciiTheme="minorHAnsi" w:hAnsiTheme="minorHAnsi" w:cstheme="minorHAnsi"/>
          <w:iCs/>
          <w:sz w:val="24"/>
          <w:szCs w:val="24"/>
        </w:rPr>
      </w:pPr>
      <w:r w:rsidRPr="00563B16">
        <w:rPr>
          <w:rFonts w:asciiTheme="minorHAnsi" w:hAnsiTheme="minorHAnsi" w:cstheme="minorHAnsi"/>
          <w:iCs/>
          <w:sz w:val="24"/>
          <w:szCs w:val="24"/>
        </w:rPr>
        <w:t xml:space="preserve">Otwarcie ofert nastąpi w </w:t>
      </w:r>
      <w:r w:rsidRPr="00563B16">
        <w:rPr>
          <w:rFonts w:asciiTheme="minorHAnsi" w:hAnsiTheme="minorHAnsi" w:cstheme="minorHAnsi"/>
          <w:b/>
          <w:iCs/>
          <w:sz w:val="24"/>
          <w:szCs w:val="24"/>
        </w:rPr>
        <w:t xml:space="preserve">dniu </w:t>
      </w:r>
      <w:r w:rsidR="007607DE">
        <w:rPr>
          <w:rFonts w:asciiTheme="minorHAnsi" w:hAnsiTheme="minorHAnsi" w:cstheme="minorHAnsi"/>
          <w:b/>
          <w:iCs/>
          <w:sz w:val="24"/>
          <w:szCs w:val="24"/>
        </w:rPr>
        <w:t>0</w:t>
      </w:r>
      <w:r w:rsidR="006223C6">
        <w:rPr>
          <w:rFonts w:asciiTheme="minorHAnsi" w:hAnsiTheme="minorHAnsi" w:cstheme="minorHAnsi"/>
          <w:b/>
          <w:iCs/>
          <w:sz w:val="24"/>
          <w:szCs w:val="24"/>
        </w:rPr>
        <w:t>9</w:t>
      </w:r>
      <w:r w:rsidR="007607DE">
        <w:rPr>
          <w:rFonts w:asciiTheme="minorHAnsi" w:hAnsiTheme="minorHAnsi" w:cstheme="minorHAnsi"/>
          <w:b/>
          <w:iCs/>
          <w:sz w:val="24"/>
          <w:szCs w:val="24"/>
        </w:rPr>
        <w:t>.04.</w:t>
      </w:r>
      <w:r w:rsidR="00484D07" w:rsidRPr="00563B16">
        <w:rPr>
          <w:rFonts w:asciiTheme="minorHAnsi" w:hAnsiTheme="minorHAnsi" w:cstheme="minorHAnsi"/>
          <w:b/>
          <w:iCs/>
          <w:sz w:val="24"/>
          <w:szCs w:val="24"/>
        </w:rPr>
        <w:t>202</w:t>
      </w:r>
      <w:r w:rsidR="00A658B1">
        <w:rPr>
          <w:rFonts w:asciiTheme="minorHAnsi" w:hAnsiTheme="minorHAnsi" w:cstheme="minorHAnsi"/>
          <w:b/>
          <w:iCs/>
          <w:sz w:val="24"/>
          <w:szCs w:val="24"/>
        </w:rPr>
        <w:t>5</w:t>
      </w:r>
      <w:r w:rsidRPr="00563B16">
        <w:rPr>
          <w:rFonts w:asciiTheme="minorHAnsi" w:hAnsiTheme="minorHAnsi" w:cstheme="minorHAnsi"/>
          <w:b/>
          <w:iCs/>
          <w:sz w:val="24"/>
          <w:szCs w:val="24"/>
        </w:rPr>
        <w:t xml:space="preserve"> o godzinie </w:t>
      </w:r>
      <w:r w:rsidR="00593A8F">
        <w:rPr>
          <w:rFonts w:asciiTheme="minorHAnsi" w:hAnsiTheme="minorHAnsi" w:cstheme="minorHAnsi"/>
          <w:b/>
          <w:iCs/>
          <w:sz w:val="24"/>
          <w:szCs w:val="24"/>
        </w:rPr>
        <w:t>0</w:t>
      </w:r>
      <w:r w:rsidR="0095655D">
        <w:rPr>
          <w:rFonts w:asciiTheme="minorHAnsi" w:hAnsiTheme="minorHAnsi" w:cstheme="minorHAnsi"/>
          <w:b/>
          <w:iCs/>
          <w:sz w:val="24"/>
          <w:szCs w:val="24"/>
        </w:rPr>
        <w:t>8</w:t>
      </w:r>
      <w:r w:rsidR="00484D07" w:rsidRPr="00563B16">
        <w:rPr>
          <w:rFonts w:asciiTheme="minorHAnsi" w:hAnsiTheme="minorHAnsi" w:cstheme="minorHAnsi"/>
          <w:b/>
          <w:iCs/>
          <w:sz w:val="24"/>
          <w:szCs w:val="24"/>
        </w:rPr>
        <w:t>:30</w:t>
      </w:r>
      <w:r w:rsidR="00484D07" w:rsidRPr="00563B16">
        <w:rPr>
          <w:rFonts w:asciiTheme="minorHAnsi" w:hAnsiTheme="minorHAnsi" w:cstheme="minorHAnsi"/>
          <w:iCs/>
          <w:sz w:val="24"/>
          <w:szCs w:val="24"/>
        </w:rPr>
        <w:t xml:space="preserve"> </w:t>
      </w:r>
      <w:r w:rsidRPr="002D5C0B">
        <w:rPr>
          <w:rFonts w:asciiTheme="minorHAnsi" w:hAnsiTheme="minorHAnsi" w:cstheme="minorHAnsi"/>
          <w:iCs/>
          <w:sz w:val="24"/>
          <w:szCs w:val="24"/>
        </w:rPr>
        <w:t>za pośrednictwem Platformy zakupowej.</w:t>
      </w:r>
    </w:p>
    <w:p w:rsidR="00684F64" w:rsidRPr="002D5C0B" w:rsidRDefault="00684F64" w:rsidP="002D5C0B">
      <w:pPr>
        <w:pStyle w:val="Akapitzlist"/>
        <w:numPr>
          <w:ilvl w:val="2"/>
          <w:numId w:val="34"/>
        </w:numPr>
        <w:tabs>
          <w:tab w:val="clear" w:pos="1800"/>
          <w:tab w:val="num" w:pos="284"/>
        </w:tabs>
        <w:spacing w:before="160" w:line="276" w:lineRule="auto"/>
        <w:ind w:left="284" w:hanging="426"/>
        <w:rPr>
          <w:rFonts w:asciiTheme="minorHAnsi" w:hAnsiTheme="minorHAnsi" w:cstheme="minorHAnsi"/>
          <w:iCs/>
          <w:sz w:val="24"/>
          <w:szCs w:val="24"/>
        </w:rPr>
      </w:pPr>
      <w:r w:rsidRPr="002D5C0B">
        <w:rPr>
          <w:rFonts w:asciiTheme="minorHAnsi" w:hAnsiTheme="minorHAnsi" w:cstheme="minorHAnsi"/>
          <w:iCs/>
          <w:sz w:val="24"/>
          <w:szCs w:val="24"/>
        </w:rPr>
        <w:t xml:space="preserve">W przypadku awarii systemu teleinformatycznego, która spowoduje brak możliwości otwarcia ofert w terminie określonym przez Zamawiającego, otwarcie ofert nastąpi niezwłocznie po usunięciu awarii. </w:t>
      </w:r>
    </w:p>
    <w:p w:rsidR="00684F64" w:rsidRPr="002D5C0B" w:rsidRDefault="00684F64" w:rsidP="002D5C0B">
      <w:pPr>
        <w:pStyle w:val="Akapitzlist"/>
        <w:numPr>
          <w:ilvl w:val="2"/>
          <w:numId w:val="34"/>
        </w:numPr>
        <w:tabs>
          <w:tab w:val="clear" w:pos="1800"/>
          <w:tab w:val="num" w:pos="284"/>
        </w:tabs>
        <w:spacing w:before="160" w:line="276" w:lineRule="auto"/>
        <w:ind w:left="284" w:hanging="426"/>
        <w:rPr>
          <w:rFonts w:asciiTheme="minorHAnsi" w:hAnsiTheme="minorHAnsi" w:cstheme="minorHAnsi"/>
          <w:iCs/>
          <w:sz w:val="24"/>
          <w:szCs w:val="24"/>
        </w:rPr>
      </w:pPr>
      <w:r w:rsidRPr="002D5C0B">
        <w:rPr>
          <w:rFonts w:asciiTheme="minorHAnsi" w:hAnsiTheme="minorHAnsi" w:cstheme="minorHAnsi"/>
          <w:iCs/>
          <w:sz w:val="24"/>
          <w:szCs w:val="24"/>
        </w:rPr>
        <w:lastRenderedPageBreak/>
        <w:t xml:space="preserve">Zamawiający poinformuje o zmianie terminu otwarcia ofert na stronie internetowej prowadzonego postępowania </w:t>
      </w:r>
      <w:hyperlink r:id="rId31" w:history="1">
        <w:r w:rsidRPr="002D5C0B">
          <w:rPr>
            <w:rStyle w:val="Hipercze"/>
            <w:rFonts w:asciiTheme="minorHAnsi" w:hAnsiTheme="minorHAnsi" w:cstheme="minorHAnsi"/>
            <w:sz w:val="24"/>
            <w:szCs w:val="24"/>
          </w:rPr>
          <w:t>https://platformazakupowa.pl/pn/ajd_czest/proceedings</w:t>
        </w:r>
      </w:hyperlink>
      <w:r w:rsidRPr="002D5C0B">
        <w:rPr>
          <w:rFonts w:asciiTheme="minorHAnsi" w:hAnsiTheme="minorHAnsi" w:cstheme="minorHAnsi"/>
          <w:sz w:val="24"/>
          <w:szCs w:val="24"/>
        </w:rPr>
        <w:t xml:space="preserve"> - w wierszu oznaczonym tytułem oraz znakiem sprawy niniejszego postępowania. </w:t>
      </w:r>
    </w:p>
    <w:p w:rsidR="00684F64" w:rsidRPr="002D5C0B" w:rsidRDefault="005E043A" w:rsidP="002D5C0B">
      <w:pPr>
        <w:pStyle w:val="Akapitzlist"/>
        <w:numPr>
          <w:ilvl w:val="2"/>
          <w:numId w:val="34"/>
        </w:numPr>
        <w:tabs>
          <w:tab w:val="clear" w:pos="1800"/>
          <w:tab w:val="num" w:pos="284"/>
        </w:tabs>
        <w:spacing w:before="160" w:line="276" w:lineRule="auto"/>
        <w:ind w:left="284" w:hanging="426"/>
        <w:rPr>
          <w:rFonts w:asciiTheme="minorHAnsi" w:hAnsiTheme="minorHAnsi" w:cstheme="minorHAnsi"/>
          <w:iCs/>
          <w:sz w:val="24"/>
          <w:szCs w:val="24"/>
        </w:rPr>
      </w:pPr>
      <w:r w:rsidRPr="002D5C0B">
        <w:rPr>
          <w:rFonts w:asciiTheme="minorHAnsi" w:hAnsiTheme="minorHAnsi" w:cstheme="minorHAnsi"/>
          <w:sz w:val="24"/>
          <w:szCs w:val="24"/>
        </w:rPr>
        <w:t>Najpóźniej przed otwarciem ofert</w:t>
      </w:r>
      <w:r w:rsidR="00684F64" w:rsidRPr="002D5C0B">
        <w:rPr>
          <w:rFonts w:asciiTheme="minorHAnsi" w:hAnsiTheme="minorHAnsi" w:cstheme="minorHAnsi"/>
          <w:sz w:val="24"/>
          <w:szCs w:val="24"/>
        </w:rPr>
        <w:t>,</w:t>
      </w:r>
      <w:r w:rsidRPr="002D5C0B">
        <w:rPr>
          <w:rFonts w:asciiTheme="minorHAnsi" w:hAnsiTheme="minorHAnsi" w:cstheme="minorHAnsi"/>
          <w:sz w:val="24"/>
          <w:szCs w:val="24"/>
        </w:rPr>
        <w:t xml:space="preserve"> Zamawiający udostępni na stronie internetowej prowadzonego postępowania informację o kwocie, jaką zamierza przeznaczyć na sfinansowanie zamówienia.</w:t>
      </w:r>
    </w:p>
    <w:p w:rsidR="00684F64" w:rsidRPr="002D5C0B" w:rsidRDefault="005E043A" w:rsidP="002D5C0B">
      <w:pPr>
        <w:pStyle w:val="Akapitzlist"/>
        <w:numPr>
          <w:ilvl w:val="2"/>
          <w:numId w:val="34"/>
        </w:numPr>
        <w:tabs>
          <w:tab w:val="clear" w:pos="1800"/>
          <w:tab w:val="num" w:pos="284"/>
        </w:tabs>
        <w:spacing w:before="160" w:line="276" w:lineRule="auto"/>
        <w:ind w:left="284" w:hanging="426"/>
        <w:rPr>
          <w:rFonts w:asciiTheme="minorHAnsi" w:hAnsiTheme="minorHAnsi" w:cstheme="minorHAnsi"/>
          <w:iCs/>
          <w:sz w:val="24"/>
          <w:szCs w:val="24"/>
        </w:rPr>
      </w:pPr>
      <w:r w:rsidRPr="002D5C0B">
        <w:rPr>
          <w:rFonts w:asciiTheme="minorHAnsi" w:hAnsiTheme="minorHAnsi" w:cstheme="minorHAnsi"/>
          <w:sz w:val="24"/>
          <w:szCs w:val="24"/>
        </w:rPr>
        <w:t>Niezwłocznie po otwarciu ofert Zamawiający udostępni na stronie internetowej prowadzonego postępowania informacje o:</w:t>
      </w:r>
    </w:p>
    <w:p w:rsidR="007526DB" w:rsidRPr="002D5C0B" w:rsidRDefault="00684F64" w:rsidP="002D5C0B">
      <w:pPr>
        <w:pStyle w:val="Akapitzlist"/>
        <w:numPr>
          <w:ilvl w:val="3"/>
          <w:numId w:val="33"/>
        </w:numPr>
        <w:spacing w:before="160" w:line="276" w:lineRule="auto"/>
        <w:ind w:left="709" w:hanging="425"/>
        <w:rPr>
          <w:rFonts w:asciiTheme="minorHAnsi" w:hAnsiTheme="minorHAnsi" w:cstheme="minorHAnsi"/>
          <w:iCs/>
          <w:sz w:val="24"/>
          <w:szCs w:val="24"/>
        </w:rPr>
      </w:pPr>
      <w:r w:rsidRPr="002D5C0B">
        <w:rPr>
          <w:rFonts w:asciiTheme="minorHAnsi" w:hAnsiTheme="minorHAnsi" w:cstheme="minorHAnsi"/>
          <w:iCs/>
          <w:sz w:val="24"/>
          <w:szCs w:val="24"/>
        </w:rPr>
        <w:t>Na</w:t>
      </w:r>
      <w:r w:rsidR="007526DB" w:rsidRPr="002D5C0B">
        <w:rPr>
          <w:rFonts w:asciiTheme="minorHAnsi" w:hAnsiTheme="minorHAnsi" w:cstheme="minorHAnsi"/>
          <w:iCs/>
          <w:sz w:val="24"/>
          <w:szCs w:val="24"/>
        </w:rPr>
        <w:t>zwach</w:t>
      </w:r>
      <w:r w:rsidR="007526DB" w:rsidRPr="002D5C0B">
        <w:rPr>
          <w:rFonts w:asciiTheme="minorHAnsi" w:hAnsiTheme="minorHAnsi" w:cstheme="minorHAnsi"/>
          <w:sz w:val="24"/>
          <w:szCs w:val="24"/>
        </w:rPr>
        <w:t xml:space="preserve"> albo imionach i nazwiskach oraz siedzibach lub miejscach prowadzonej działalności gospodarczej albo miejscach zamieszkania wykonawców, których oferty zostały otwarte;</w:t>
      </w:r>
    </w:p>
    <w:p w:rsidR="007526DB" w:rsidRPr="002D5C0B" w:rsidRDefault="007526DB" w:rsidP="002D5C0B">
      <w:pPr>
        <w:pStyle w:val="Akapitzlist"/>
        <w:numPr>
          <w:ilvl w:val="3"/>
          <w:numId w:val="33"/>
        </w:numPr>
        <w:spacing w:before="160" w:line="276" w:lineRule="auto"/>
        <w:ind w:left="709" w:hanging="425"/>
        <w:rPr>
          <w:rFonts w:asciiTheme="minorHAnsi" w:hAnsiTheme="minorHAnsi" w:cstheme="minorHAnsi"/>
          <w:iCs/>
          <w:sz w:val="24"/>
          <w:szCs w:val="24"/>
        </w:rPr>
      </w:pPr>
      <w:r w:rsidRPr="002D5C0B">
        <w:rPr>
          <w:rFonts w:asciiTheme="minorHAnsi" w:hAnsiTheme="minorHAnsi" w:cstheme="minorHAnsi"/>
          <w:iCs/>
          <w:sz w:val="24"/>
          <w:szCs w:val="24"/>
        </w:rPr>
        <w:t>Cenach lub kosztach zawartych w ofertach.</w:t>
      </w:r>
    </w:p>
    <w:p w:rsidR="007526DB" w:rsidRPr="002D5C0B" w:rsidRDefault="007526DB" w:rsidP="002D5C0B">
      <w:pPr>
        <w:pStyle w:val="Akapitzlist"/>
        <w:numPr>
          <w:ilvl w:val="2"/>
          <w:numId w:val="34"/>
        </w:numPr>
        <w:tabs>
          <w:tab w:val="clear" w:pos="1800"/>
        </w:tabs>
        <w:spacing w:before="160" w:line="276" w:lineRule="auto"/>
        <w:ind w:left="284" w:hanging="426"/>
        <w:rPr>
          <w:rFonts w:asciiTheme="minorHAnsi" w:hAnsiTheme="minorHAnsi" w:cstheme="minorHAnsi"/>
          <w:iCs/>
          <w:sz w:val="24"/>
          <w:szCs w:val="24"/>
        </w:rPr>
      </w:pPr>
      <w:r w:rsidRPr="002D5C0B">
        <w:rPr>
          <w:rFonts w:asciiTheme="minorHAnsi" w:hAnsiTheme="minorHAnsi" w:cstheme="minorHAnsi"/>
          <w:sz w:val="24"/>
          <w:szCs w:val="24"/>
        </w:rPr>
        <w:t xml:space="preserve">Informacja, o której mowa w ustępie 5 zostanie opublikowana na stronie internetowej prowadzonego postepowania </w:t>
      </w:r>
      <w:hyperlink r:id="rId32" w:history="1">
        <w:r w:rsidRPr="002D5C0B">
          <w:rPr>
            <w:rStyle w:val="Hipercze"/>
            <w:rFonts w:asciiTheme="minorHAnsi" w:hAnsiTheme="minorHAnsi" w:cstheme="minorHAnsi"/>
            <w:sz w:val="24"/>
            <w:szCs w:val="24"/>
          </w:rPr>
          <w:t>https://platformazakupowa.pl/pn/ajd_czest/proceedings</w:t>
        </w:r>
      </w:hyperlink>
      <w:r w:rsidRPr="002D5C0B">
        <w:rPr>
          <w:rFonts w:asciiTheme="minorHAnsi" w:hAnsiTheme="minorHAnsi" w:cstheme="minorHAnsi"/>
          <w:sz w:val="24"/>
          <w:szCs w:val="24"/>
        </w:rPr>
        <w:t xml:space="preserve"> - w wierszu oznaczonym tytułem oraz znakiem sprawy niniejszego postępowania, w sekcji „Komunikaty”.</w:t>
      </w:r>
    </w:p>
    <w:p w:rsidR="007526DB" w:rsidRPr="002D5C0B" w:rsidRDefault="007526DB" w:rsidP="002D5C0B">
      <w:pPr>
        <w:numPr>
          <w:ilvl w:val="0"/>
          <w:numId w:val="12"/>
        </w:numPr>
        <w:spacing w:before="160" w:line="276" w:lineRule="auto"/>
        <w:rPr>
          <w:rFonts w:asciiTheme="minorHAnsi" w:hAnsiTheme="minorHAnsi" w:cstheme="minorHAnsi"/>
          <w:b/>
          <w:sz w:val="24"/>
          <w:szCs w:val="24"/>
        </w:rPr>
      </w:pPr>
      <w:r w:rsidRPr="002D5C0B">
        <w:rPr>
          <w:rFonts w:asciiTheme="minorHAnsi" w:hAnsiTheme="minorHAnsi" w:cstheme="minorHAnsi"/>
          <w:b/>
          <w:sz w:val="24"/>
          <w:szCs w:val="24"/>
        </w:rPr>
        <w:t>Termin związania ofertą</w:t>
      </w:r>
    </w:p>
    <w:p w:rsidR="007526DB" w:rsidRPr="002D5C0B" w:rsidRDefault="007526DB" w:rsidP="002D5C0B">
      <w:pPr>
        <w:numPr>
          <w:ilvl w:val="0"/>
          <w:numId w:val="2"/>
        </w:numPr>
        <w:spacing w:line="276" w:lineRule="auto"/>
        <w:ind w:hanging="502"/>
        <w:rPr>
          <w:rFonts w:asciiTheme="minorHAnsi" w:hAnsiTheme="minorHAnsi" w:cstheme="minorHAnsi"/>
          <w:sz w:val="24"/>
          <w:szCs w:val="24"/>
        </w:rPr>
      </w:pPr>
      <w:r w:rsidRPr="002D5C0B">
        <w:rPr>
          <w:rFonts w:asciiTheme="minorHAnsi" w:hAnsiTheme="minorHAnsi" w:cstheme="minorHAnsi"/>
          <w:sz w:val="24"/>
          <w:szCs w:val="24"/>
        </w:rPr>
        <w:t>Wykonawcy będą związani złożonymi ofertami do</w:t>
      </w:r>
      <w:r w:rsidRPr="002D5C0B">
        <w:rPr>
          <w:rFonts w:asciiTheme="minorHAnsi" w:hAnsiTheme="minorHAnsi" w:cstheme="minorHAnsi"/>
          <w:b/>
          <w:sz w:val="24"/>
          <w:szCs w:val="24"/>
        </w:rPr>
        <w:t xml:space="preserve"> </w:t>
      </w:r>
      <w:r w:rsidR="007607DE">
        <w:rPr>
          <w:rFonts w:asciiTheme="minorHAnsi" w:hAnsiTheme="minorHAnsi" w:cstheme="minorHAnsi"/>
          <w:b/>
          <w:sz w:val="24"/>
          <w:szCs w:val="24"/>
        </w:rPr>
        <w:t>0</w:t>
      </w:r>
      <w:r w:rsidR="002614D0">
        <w:rPr>
          <w:rFonts w:asciiTheme="minorHAnsi" w:hAnsiTheme="minorHAnsi" w:cstheme="minorHAnsi"/>
          <w:b/>
          <w:sz w:val="24"/>
          <w:szCs w:val="24"/>
        </w:rPr>
        <w:t>7</w:t>
      </w:r>
      <w:bookmarkStart w:id="3" w:name="_GoBack"/>
      <w:bookmarkEnd w:id="3"/>
      <w:r w:rsidR="007607DE">
        <w:rPr>
          <w:rFonts w:asciiTheme="minorHAnsi" w:hAnsiTheme="minorHAnsi" w:cstheme="minorHAnsi"/>
          <w:b/>
          <w:sz w:val="24"/>
          <w:szCs w:val="24"/>
        </w:rPr>
        <w:t>.07.</w:t>
      </w:r>
      <w:r w:rsidR="00731D7F" w:rsidRPr="00563B16">
        <w:rPr>
          <w:rFonts w:asciiTheme="minorHAnsi" w:hAnsiTheme="minorHAnsi" w:cstheme="minorHAnsi"/>
          <w:b/>
          <w:sz w:val="24"/>
          <w:szCs w:val="24"/>
        </w:rPr>
        <w:t>202</w:t>
      </w:r>
      <w:r w:rsidR="00A658B1">
        <w:rPr>
          <w:rFonts w:asciiTheme="minorHAnsi" w:hAnsiTheme="minorHAnsi" w:cstheme="minorHAnsi"/>
          <w:b/>
          <w:sz w:val="24"/>
          <w:szCs w:val="24"/>
        </w:rPr>
        <w:t>5</w:t>
      </w:r>
      <w:r w:rsidRPr="00563B16">
        <w:rPr>
          <w:rFonts w:asciiTheme="minorHAnsi" w:hAnsiTheme="minorHAnsi" w:cstheme="minorHAnsi"/>
          <w:b/>
          <w:sz w:val="24"/>
          <w:szCs w:val="24"/>
        </w:rPr>
        <w:t xml:space="preserve"> r.</w:t>
      </w:r>
    </w:p>
    <w:p w:rsidR="007526DB" w:rsidRPr="002D5C0B" w:rsidRDefault="007526DB" w:rsidP="002D5C0B">
      <w:pPr>
        <w:numPr>
          <w:ilvl w:val="0"/>
          <w:numId w:val="2"/>
        </w:numPr>
        <w:spacing w:line="276" w:lineRule="auto"/>
        <w:ind w:hanging="502"/>
        <w:rPr>
          <w:rFonts w:asciiTheme="minorHAnsi" w:hAnsiTheme="minorHAnsi" w:cstheme="minorHAnsi"/>
          <w:bCs/>
          <w:sz w:val="24"/>
          <w:szCs w:val="24"/>
        </w:rPr>
      </w:pPr>
      <w:r w:rsidRPr="002D5C0B">
        <w:rPr>
          <w:rFonts w:asciiTheme="minorHAnsi" w:hAnsiTheme="minorHAnsi" w:cstheme="minorHAnsi"/>
          <w:bCs/>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rsidR="005E043A" w:rsidRPr="002D5C0B" w:rsidRDefault="00B940A1" w:rsidP="002D5C0B">
      <w:pPr>
        <w:pStyle w:val="Akapitzlist"/>
        <w:numPr>
          <w:ilvl w:val="0"/>
          <w:numId w:val="12"/>
        </w:numPr>
        <w:spacing w:before="160" w:after="160" w:line="276" w:lineRule="auto"/>
        <w:rPr>
          <w:rFonts w:asciiTheme="minorHAnsi" w:hAnsiTheme="minorHAnsi" w:cstheme="minorHAnsi"/>
          <w:b/>
          <w:bCs/>
          <w:sz w:val="24"/>
          <w:szCs w:val="24"/>
        </w:rPr>
      </w:pPr>
      <w:r w:rsidRPr="002D5C0B">
        <w:rPr>
          <w:rFonts w:asciiTheme="minorHAnsi" w:hAnsiTheme="minorHAnsi" w:cstheme="minorHAnsi"/>
          <w:b/>
          <w:sz w:val="24"/>
          <w:szCs w:val="24"/>
        </w:rPr>
        <w:t>Opis kryteriów oceny ofert, badania i oceny ofert</w:t>
      </w:r>
    </w:p>
    <w:p w:rsidR="007526DB" w:rsidRPr="002D5C0B" w:rsidRDefault="005E043A" w:rsidP="002D5C0B">
      <w:pPr>
        <w:numPr>
          <w:ilvl w:val="0"/>
          <w:numId w:val="5"/>
        </w:numPr>
        <w:spacing w:line="276" w:lineRule="auto"/>
        <w:rPr>
          <w:rFonts w:asciiTheme="minorHAnsi" w:hAnsiTheme="minorHAnsi" w:cstheme="minorHAnsi"/>
          <w:iCs/>
          <w:sz w:val="24"/>
          <w:szCs w:val="24"/>
        </w:rPr>
      </w:pPr>
      <w:r w:rsidRPr="002D5C0B">
        <w:rPr>
          <w:rFonts w:asciiTheme="minorHAnsi" w:hAnsiTheme="minorHAnsi" w:cstheme="minorHAnsi"/>
          <w:sz w:val="24"/>
          <w:szCs w:val="24"/>
        </w:rPr>
        <w:t>Zamawiający dokona oceny ofert, które nie zostały odrzucone, na podstawie następujących kryteriów oceny ofert:</w:t>
      </w:r>
    </w:p>
    <w:p w:rsidR="007526DB" w:rsidRPr="002D5C0B" w:rsidRDefault="005F2727" w:rsidP="002D5C0B">
      <w:pPr>
        <w:numPr>
          <w:ilvl w:val="0"/>
          <w:numId w:val="5"/>
        </w:numPr>
        <w:spacing w:line="276" w:lineRule="auto"/>
        <w:rPr>
          <w:rFonts w:asciiTheme="minorHAnsi" w:hAnsiTheme="minorHAnsi" w:cstheme="minorHAnsi"/>
          <w:iCs/>
          <w:sz w:val="24"/>
          <w:szCs w:val="24"/>
        </w:rPr>
      </w:pPr>
      <w:r w:rsidRPr="002D5C0B">
        <w:rPr>
          <w:rFonts w:asciiTheme="minorHAnsi" w:hAnsiTheme="minorHAnsi" w:cstheme="minorHAnsi"/>
          <w:sz w:val="24"/>
          <w:szCs w:val="24"/>
        </w:rPr>
        <w:t>Dokonując wyboru oferty</w:t>
      </w:r>
      <w:r w:rsidR="0095655D">
        <w:rPr>
          <w:rFonts w:asciiTheme="minorHAnsi" w:hAnsiTheme="minorHAnsi" w:cstheme="minorHAnsi"/>
          <w:sz w:val="24"/>
          <w:szCs w:val="24"/>
        </w:rPr>
        <w:t xml:space="preserve"> </w:t>
      </w:r>
      <w:r w:rsidRPr="002D5C0B">
        <w:rPr>
          <w:rFonts w:asciiTheme="minorHAnsi" w:hAnsiTheme="minorHAnsi" w:cstheme="minorHAnsi"/>
          <w:sz w:val="24"/>
          <w:szCs w:val="24"/>
        </w:rPr>
        <w:t xml:space="preserve">Zamawiający będzie </w:t>
      </w:r>
      <w:r w:rsidR="00E56EB0" w:rsidRPr="002D5C0B">
        <w:rPr>
          <w:rFonts w:asciiTheme="minorHAnsi" w:hAnsiTheme="minorHAnsi" w:cstheme="minorHAnsi"/>
          <w:sz w:val="24"/>
          <w:szCs w:val="24"/>
        </w:rPr>
        <w:t>stosował</w:t>
      </w:r>
      <w:r w:rsidRPr="002D5C0B">
        <w:rPr>
          <w:rFonts w:asciiTheme="minorHAnsi" w:hAnsiTheme="minorHAnsi" w:cstheme="minorHAnsi"/>
          <w:sz w:val="24"/>
          <w:szCs w:val="24"/>
        </w:rPr>
        <w:t xml:space="preserve"> kryterium </w:t>
      </w:r>
      <w:r w:rsidRPr="002D5C0B">
        <w:rPr>
          <w:rFonts w:asciiTheme="minorHAnsi" w:hAnsiTheme="minorHAnsi" w:cstheme="minorHAnsi"/>
          <w:b/>
          <w:sz w:val="24"/>
          <w:szCs w:val="24"/>
        </w:rPr>
        <w:t>na</w:t>
      </w:r>
      <w:r w:rsidR="000223AA" w:rsidRPr="002D5C0B">
        <w:rPr>
          <w:rFonts w:asciiTheme="minorHAnsi" w:hAnsiTheme="minorHAnsi" w:cstheme="minorHAnsi"/>
          <w:b/>
          <w:sz w:val="24"/>
          <w:szCs w:val="24"/>
        </w:rPr>
        <w:t>jniższej ceny brutto z wagą 100 %</w:t>
      </w:r>
      <w:r w:rsidRPr="002D5C0B">
        <w:rPr>
          <w:rFonts w:asciiTheme="minorHAnsi" w:hAnsiTheme="minorHAnsi" w:cstheme="minorHAnsi"/>
          <w:sz w:val="24"/>
          <w:szCs w:val="24"/>
        </w:rPr>
        <w:t>.</w:t>
      </w:r>
    </w:p>
    <w:p w:rsidR="00E56EB0" w:rsidRPr="002D5C0B" w:rsidRDefault="005F2727" w:rsidP="002D5C0B">
      <w:pPr>
        <w:numPr>
          <w:ilvl w:val="0"/>
          <w:numId w:val="5"/>
        </w:numPr>
        <w:spacing w:line="276" w:lineRule="auto"/>
        <w:rPr>
          <w:rFonts w:asciiTheme="minorHAnsi" w:hAnsiTheme="minorHAnsi" w:cstheme="minorHAnsi"/>
          <w:iCs/>
          <w:sz w:val="24"/>
          <w:szCs w:val="24"/>
        </w:rPr>
      </w:pPr>
      <w:r w:rsidRPr="002D5C0B">
        <w:rPr>
          <w:rFonts w:asciiTheme="minorHAnsi" w:hAnsiTheme="minorHAnsi" w:cstheme="minorHAnsi"/>
          <w:sz w:val="24"/>
          <w:szCs w:val="24"/>
        </w:rPr>
        <w:t>Zamawiający wybierze ofertę najkorzystniejszą. Za ofertę najkorzystniejszą zostanie uznana oferta nie podlegająca odrzuceniu z najniższą ceną (brutto) realizacji całości zamówienia.</w:t>
      </w:r>
    </w:p>
    <w:p w:rsidR="00BF1759" w:rsidRPr="002D5C0B" w:rsidRDefault="005F2727" w:rsidP="002D5C0B">
      <w:pPr>
        <w:numPr>
          <w:ilvl w:val="0"/>
          <w:numId w:val="5"/>
        </w:numPr>
        <w:spacing w:line="276" w:lineRule="auto"/>
        <w:rPr>
          <w:rFonts w:asciiTheme="minorHAnsi" w:hAnsiTheme="minorHAnsi" w:cstheme="minorHAnsi"/>
          <w:iCs/>
          <w:sz w:val="24"/>
          <w:szCs w:val="24"/>
        </w:rPr>
      </w:pPr>
      <w:r w:rsidRPr="002D5C0B">
        <w:rPr>
          <w:rFonts w:asciiTheme="minorHAnsi" w:hAnsiTheme="minorHAnsi" w:cstheme="minorHAnsi"/>
          <w:sz w:val="24"/>
          <w:szCs w:val="24"/>
        </w:rPr>
        <w:t xml:space="preserve">W przypadku, gdy niemożliwy będzie wybór oferty najkorzystniejszej, z uwagi na to, iż zostały złożone oferty o takiej samej cenie, Zamawiający wzywa Wykonawców, którzy </w:t>
      </w:r>
      <w:r w:rsidRPr="002D5C0B">
        <w:rPr>
          <w:rFonts w:asciiTheme="minorHAnsi" w:hAnsiTheme="minorHAnsi" w:cstheme="minorHAnsi"/>
          <w:sz w:val="24"/>
          <w:szCs w:val="24"/>
        </w:rPr>
        <w:lastRenderedPageBreak/>
        <w:t>złożyli te oferty, do złożenia w terminie określonym przez Zamawiającego ofert dodatkowych zawierających nową cenę.</w:t>
      </w:r>
    </w:p>
    <w:p w:rsidR="005E043A" w:rsidRPr="002D5C0B" w:rsidRDefault="005E043A" w:rsidP="002D5C0B">
      <w:pPr>
        <w:numPr>
          <w:ilvl w:val="0"/>
          <w:numId w:val="5"/>
        </w:numPr>
        <w:spacing w:line="276" w:lineRule="auto"/>
        <w:rPr>
          <w:rFonts w:asciiTheme="minorHAnsi" w:hAnsiTheme="minorHAnsi" w:cstheme="minorHAnsi"/>
          <w:sz w:val="24"/>
          <w:szCs w:val="24"/>
        </w:rPr>
      </w:pPr>
      <w:r w:rsidRPr="002D5C0B">
        <w:rPr>
          <w:rFonts w:asciiTheme="minorHAnsi" w:hAnsiTheme="minorHAnsi" w:cstheme="minorHAnsi"/>
          <w:sz w:val="24"/>
          <w:szCs w:val="24"/>
        </w:rPr>
        <w:t>W toku badania i oceny ofert Zamawiający może żądać od Wykonawców wyjaśnień dotyczących treści złożonych ofert.</w:t>
      </w:r>
    </w:p>
    <w:p w:rsidR="00E56EB0" w:rsidRPr="002D5C0B" w:rsidRDefault="005E043A" w:rsidP="002D5C0B">
      <w:pPr>
        <w:numPr>
          <w:ilvl w:val="0"/>
          <w:numId w:val="5"/>
        </w:numPr>
        <w:spacing w:line="276" w:lineRule="auto"/>
        <w:rPr>
          <w:rFonts w:asciiTheme="minorHAnsi" w:hAnsiTheme="minorHAnsi" w:cstheme="minorHAnsi"/>
          <w:sz w:val="24"/>
          <w:szCs w:val="24"/>
        </w:rPr>
      </w:pPr>
      <w:r w:rsidRPr="002D5C0B">
        <w:rPr>
          <w:rFonts w:asciiTheme="minorHAnsi" w:hAnsiTheme="minorHAnsi" w:cstheme="minorHAnsi"/>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w:t>
      </w:r>
    </w:p>
    <w:p w:rsidR="005E043A" w:rsidRPr="002D5C0B" w:rsidRDefault="005E043A" w:rsidP="002D5C0B">
      <w:pPr>
        <w:numPr>
          <w:ilvl w:val="0"/>
          <w:numId w:val="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Zamawiający poprawi w tekście oferty oczywiste omyłki pisarskie, oczywiste omyłki rachunkowe, z uwzględnieniem konsekwencji rachunkowych dokonanych poprawek, oraz </w:t>
      </w:r>
      <w:bookmarkStart w:id="4" w:name="_Hlk60666949"/>
      <w:r w:rsidRPr="002D5C0B">
        <w:rPr>
          <w:rFonts w:asciiTheme="minorHAnsi" w:hAnsiTheme="minorHAnsi" w:cstheme="minorHAnsi"/>
          <w:sz w:val="24"/>
          <w:szCs w:val="24"/>
        </w:rPr>
        <w:t>inne omyłki polegające na niezgodności oferty ze SWZ, niepowodujące istotnych zmian w treści oferty</w:t>
      </w:r>
      <w:bookmarkEnd w:id="4"/>
      <w:r w:rsidRPr="002D5C0B">
        <w:rPr>
          <w:rFonts w:asciiTheme="minorHAnsi" w:hAnsiTheme="minorHAnsi" w:cstheme="minorHAnsi"/>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2D5C0B">
        <w:rPr>
          <w:rFonts w:asciiTheme="minorHAnsi" w:hAnsiTheme="minorHAnsi" w:cstheme="minorHAnsi"/>
          <w:b/>
          <w:bCs/>
          <w:sz w:val="24"/>
          <w:szCs w:val="24"/>
        </w:rPr>
        <w:t>Zamawiający wyznaczy Wykonawcy odpowiedni termin na wyrażenie zgody na poprawienie w ofercie omyłki lub zakwestionowanie jej poprawienia. Brak odpowiedzi w wyznaczonym terminie uznaje się za wyrażenie zgody na poprawienie omyłki.</w:t>
      </w:r>
    </w:p>
    <w:p w:rsidR="00E56EB0" w:rsidRPr="002D5C0B" w:rsidRDefault="00E56EB0" w:rsidP="002D5C0B">
      <w:pPr>
        <w:numPr>
          <w:ilvl w:val="0"/>
          <w:numId w:val="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Zamawiający może żądać od Wykonawców wyjaśnień dotyczących treści złożonych ofert oraz przedmiotowych środków dowodowych lub innych składanych dokumentów lub oświadczeń </w:t>
      </w:r>
    </w:p>
    <w:p w:rsidR="005E043A" w:rsidRPr="002D5C0B" w:rsidRDefault="00736898" w:rsidP="002D5C0B">
      <w:pPr>
        <w:numPr>
          <w:ilvl w:val="0"/>
          <w:numId w:val="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Zgodnie z artykułem 253 ustęp 1 ustawy </w:t>
      </w:r>
      <w:proofErr w:type="spellStart"/>
      <w:r w:rsidRPr="002D5C0B">
        <w:rPr>
          <w:rFonts w:asciiTheme="minorHAnsi" w:hAnsiTheme="minorHAnsi" w:cstheme="minorHAnsi"/>
          <w:sz w:val="24"/>
          <w:szCs w:val="24"/>
        </w:rPr>
        <w:t>p</w:t>
      </w:r>
      <w:r w:rsidR="005E043A" w:rsidRPr="002D5C0B">
        <w:rPr>
          <w:rFonts w:asciiTheme="minorHAnsi" w:hAnsiTheme="minorHAnsi" w:cstheme="minorHAnsi"/>
          <w:sz w:val="24"/>
          <w:szCs w:val="24"/>
        </w:rPr>
        <w:t>zp</w:t>
      </w:r>
      <w:proofErr w:type="spellEnd"/>
      <w:r w:rsidR="005E043A" w:rsidRPr="002D5C0B">
        <w:rPr>
          <w:rFonts w:asciiTheme="minorHAnsi" w:hAnsiTheme="minorHAnsi" w:cstheme="minorHAnsi"/>
          <w:sz w:val="24"/>
          <w:szCs w:val="24"/>
        </w:rPr>
        <w:t xml:space="preserve"> niezwłocznie po wyborze najkorzystniejszej oferty Zamawiający poinformuje równocześnie wykonawców, którzy złożyli oferty, o: </w:t>
      </w:r>
    </w:p>
    <w:p w:rsidR="005E043A" w:rsidRPr="002D5C0B" w:rsidRDefault="005E043A" w:rsidP="002D5C0B">
      <w:pPr>
        <w:numPr>
          <w:ilvl w:val="0"/>
          <w:numId w:val="18"/>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5E043A" w:rsidRPr="002D5C0B" w:rsidRDefault="005E043A" w:rsidP="002D5C0B">
      <w:pPr>
        <w:numPr>
          <w:ilvl w:val="0"/>
          <w:numId w:val="18"/>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wykonawcach, których oferty zostały odrzucone </w:t>
      </w:r>
    </w:p>
    <w:p w:rsidR="005E043A" w:rsidRPr="002D5C0B" w:rsidRDefault="005E043A" w:rsidP="002D5C0B">
      <w:p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 podając uzasadnienie faktyczne i prawne. </w:t>
      </w:r>
    </w:p>
    <w:p w:rsidR="005E043A" w:rsidRPr="002D5C0B" w:rsidRDefault="005E043A" w:rsidP="002D5C0B">
      <w:pPr>
        <w:numPr>
          <w:ilvl w:val="0"/>
          <w:numId w:val="5"/>
        </w:numPr>
        <w:spacing w:line="276" w:lineRule="auto"/>
        <w:rPr>
          <w:rFonts w:asciiTheme="minorHAnsi" w:hAnsiTheme="minorHAnsi" w:cstheme="minorHAnsi"/>
          <w:sz w:val="24"/>
          <w:szCs w:val="24"/>
        </w:rPr>
      </w:pPr>
      <w:r w:rsidRPr="002D5C0B">
        <w:rPr>
          <w:rFonts w:asciiTheme="minorHAnsi" w:hAnsiTheme="minorHAnsi" w:cstheme="minorHAnsi"/>
          <w:sz w:val="24"/>
          <w:szCs w:val="24"/>
        </w:rPr>
        <w:t>Niezwłocznie po wyborze oferty najkorzystniejszej, inf</w:t>
      </w:r>
      <w:r w:rsidR="00736898" w:rsidRPr="002D5C0B">
        <w:rPr>
          <w:rFonts w:asciiTheme="minorHAnsi" w:hAnsiTheme="minorHAnsi" w:cstheme="minorHAnsi"/>
          <w:sz w:val="24"/>
          <w:szCs w:val="24"/>
        </w:rPr>
        <w:t>ormacje, o których mowa w ustępie</w:t>
      </w:r>
      <w:r w:rsidR="00E97482" w:rsidRPr="002D5C0B">
        <w:rPr>
          <w:rFonts w:asciiTheme="minorHAnsi" w:hAnsiTheme="minorHAnsi" w:cstheme="minorHAnsi"/>
          <w:sz w:val="24"/>
          <w:szCs w:val="24"/>
        </w:rPr>
        <w:t xml:space="preserve"> </w:t>
      </w:r>
      <w:r w:rsidR="0087128D" w:rsidRPr="002D5C0B">
        <w:rPr>
          <w:rFonts w:asciiTheme="minorHAnsi" w:hAnsiTheme="minorHAnsi" w:cstheme="minorHAnsi"/>
          <w:sz w:val="24"/>
          <w:szCs w:val="24"/>
        </w:rPr>
        <w:t>5</w:t>
      </w:r>
      <w:r w:rsidRPr="002D5C0B">
        <w:rPr>
          <w:rFonts w:asciiTheme="minorHAnsi" w:hAnsiTheme="minorHAnsi" w:cstheme="minorHAnsi"/>
          <w:sz w:val="24"/>
          <w:szCs w:val="24"/>
        </w:rPr>
        <w:t xml:space="preserve">, Zamawiający zamieści również na stronie internetowej </w:t>
      </w:r>
      <w:hyperlink r:id="rId33" w:tooltip="adres strony internetowej, na której Zamawiający zamieszcza dokumentację i informacje dotyczące postępowania" w:history="1">
        <w:r w:rsidRPr="002D5C0B">
          <w:rPr>
            <w:rStyle w:val="Hipercze"/>
            <w:rFonts w:asciiTheme="minorHAnsi" w:hAnsiTheme="minorHAnsi" w:cstheme="minorHAnsi"/>
            <w:color w:val="auto"/>
            <w:sz w:val="24"/>
            <w:szCs w:val="24"/>
          </w:rPr>
          <w:t>https://platformazakupowa.pl/pn/ajd_czest/proceedings</w:t>
        </w:r>
      </w:hyperlink>
      <w:r w:rsidRPr="002D5C0B">
        <w:rPr>
          <w:rFonts w:asciiTheme="minorHAnsi" w:hAnsiTheme="minorHAnsi" w:cstheme="minorHAnsi"/>
          <w:sz w:val="24"/>
          <w:szCs w:val="24"/>
        </w:rPr>
        <w:t xml:space="preserve"> </w:t>
      </w:r>
    </w:p>
    <w:p w:rsidR="005E043A" w:rsidRPr="002D5C0B" w:rsidRDefault="00B940A1" w:rsidP="002D5C0B">
      <w:pPr>
        <w:numPr>
          <w:ilvl w:val="0"/>
          <w:numId w:val="12"/>
        </w:numPr>
        <w:spacing w:line="276" w:lineRule="auto"/>
        <w:rPr>
          <w:rFonts w:asciiTheme="minorHAnsi" w:hAnsiTheme="minorHAnsi" w:cstheme="minorHAnsi"/>
          <w:b/>
          <w:bCs/>
          <w:sz w:val="24"/>
          <w:szCs w:val="24"/>
        </w:rPr>
      </w:pPr>
      <w:r w:rsidRPr="002D5C0B">
        <w:rPr>
          <w:rFonts w:asciiTheme="minorHAnsi" w:hAnsiTheme="minorHAnsi" w:cstheme="minorHAnsi"/>
          <w:b/>
          <w:bCs/>
          <w:sz w:val="24"/>
          <w:szCs w:val="24"/>
        </w:rPr>
        <w:t>Zabezpieczenie należytego wykonania umowy</w:t>
      </w:r>
    </w:p>
    <w:p w:rsidR="005F2727" w:rsidRPr="002D5C0B" w:rsidRDefault="00CA5EFC" w:rsidP="002D5C0B">
      <w:pPr>
        <w:numPr>
          <w:ilvl w:val="0"/>
          <w:numId w:val="17"/>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lastRenderedPageBreak/>
        <w:t>Zamawiający nie wymaga</w:t>
      </w:r>
      <w:r w:rsidR="005E043A" w:rsidRPr="002D5C0B">
        <w:rPr>
          <w:rFonts w:asciiTheme="minorHAnsi" w:hAnsiTheme="minorHAnsi" w:cstheme="minorHAnsi"/>
          <w:bCs/>
          <w:sz w:val="24"/>
          <w:szCs w:val="24"/>
        </w:rPr>
        <w:t xml:space="preserve"> wniesienia zabezpieczenia należytego wykonania </w:t>
      </w:r>
      <w:r w:rsidR="005E043A" w:rsidRPr="002D5C0B">
        <w:rPr>
          <w:rFonts w:asciiTheme="minorHAnsi" w:hAnsiTheme="minorHAnsi" w:cstheme="minorHAnsi"/>
          <w:sz w:val="24"/>
          <w:szCs w:val="24"/>
        </w:rPr>
        <w:t xml:space="preserve">umowy </w:t>
      </w:r>
    </w:p>
    <w:p w:rsidR="005E043A" w:rsidRPr="002D5C0B" w:rsidRDefault="00B940A1" w:rsidP="002D5C0B">
      <w:pPr>
        <w:numPr>
          <w:ilvl w:val="0"/>
          <w:numId w:val="12"/>
        </w:numPr>
        <w:spacing w:line="276" w:lineRule="auto"/>
        <w:rPr>
          <w:rFonts w:asciiTheme="minorHAnsi" w:hAnsiTheme="minorHAnsi" w:cstheme="minorHAnsi"/>
          <w:b/>
          <w:bCs/>
          <w:sz w:val="24"/>
          <w:szCs w:val="24"/>
        </w:rPr>
      </w:pPr>
      <w:r w:rsidRPr="002D5C0B">
        <w:rPr>
          <w:rFonts w:asciiTheme="minorHAnsi" w:hAnsiTheme="minorHAnsi" w:cstheme="minorHAnsi"/>
          <w:b/>
          <w:bCs/>
          <w:sz w:val="24"/>
          <w:szCs w:val="24"/>
        </w:rPr>
        <w:t>Formalności po wyborze oferty w celu zawarcia umowy</w:t>
      </w:r>
    </w:p>
    <w:p w:rsidR="00DA4FDF" w:rsidRPr="002D5C0B" w:rsidRDefault="005E043A"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sz w:val="24"/>
          <w:szCs w:val="24"/>
        </w:rPr>
        <w:t>Zamawiający zawrze umowę z Wykonawcą, którego oferta zostanie wybrana, zgodnie z istotnymi postanowieniami umowy określonymi w niniejszej SWZ.</w:t>
      </w:r>
    </w:p>
    <w:p w:rsidR="00DA4FDF" w:rsidRPr="002D5C0B" w:rsidRDefault="00E56EB0"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sz w:val="24"/>
          <w:szCs w:val="24"/>
        </w:rPr>
        <w:t>Umowa zostanie zawarta w formie pisemnej pod rygorem nieważności.</w:t>
      </w:r>
    </w:p>
    <w:p w:rsidR="00DA4FDF" w:rsidRPr="002D5C0B" w:rsidRDefault="0004702F"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sz w:val="24"/>
          <w:szCs w:val="24"/>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DA4FDF" w:rsidRPr="002D5C0B" w:rsidRDefault="005E043A"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bCs/>
          <w:sz w:val="24"/>
          <w:szCs w:val="24"/>
        </w:rPr>
        <w:t>Zamawiający zawrze umowę, w terminie nie krótszym niż 10 dni od dnia przesłania zawiadomienia o wyborze najkorzystniejszej oferty.</w:t>
      </w:r>
      <w:r w:rsidR="00E56EB0" w:rsidRPr="002D5C0B">
        <w:rPr>
          <w:rFonts w:asciiTheme="minorHAnsi" w:hAnsiTheme="minorHAnsi" w:cstheme="minorHAnsi"/>
          <w:bCs/>
          <w:sz w:val="24"/>
          <w:szCs w:val="24"/>
        </w:rPr>
        <w:t xml:space="preserve"> </w:t>
      </w:r>
    </w:p>
    <w:p w:rsidR="00DA4FDF" w:rsidRPr="002D5C0B" w:rsidRDefault="005E043A"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bCs/>
          <w:sz w:val="24"/>
          <w:szCs w:val="24"/>
        </w:rPr>
        <w:t xml:space="preserve">Zamawiający może zawrzeć umowę przed upływem </w:t>
      </w:r>
      <w:r w:rsidR="00736898" w:rsidRPr="002D5C0B">
        <w:rPr>
          <w:rFonts w:asciiTheme="minorHAnsi" w:hAnsiTheme="minorHAnsi" w:cstheme="minorHAnsi"/>
          <w:bCs/>
          <w:sz w:val="24"/>
          <w:szCs w:val="24"/>
        </w:rPr>
        <w:t>termin</w:t>
      </w:r>
      <w:r w:rsidR="00E56EB0" w:rsidRPr="002D5C0B">
        <w:rPr>
          <w:rFonts w:asciiTheme="minorHAnsi" w:hAnsiTheme="minorHAnsi" w:cstheme="minorHAnsi"/>
          <w:bCs/>
          <w:sz w:val="24"/>
          <w:szCs w:val="24"/>
        </w:rPr>
        <w:t>u</w:t>
      </w:r>
      <w:r w:rsidR="00736898" w:rsidRPr="002D5C0B">
        <w:rPr>
          <w:rFonts w:asciiTheme="minorHAnsi" w:hAnsiTheme="minorHAnsi" w:cstheme="minorHAnsi"/>
          <w:bCs/>
          <w:sz w:val="24"/>
          <w:szCs w:val="24"/>
        </w:rPr>
        <w:t>, o który</w:t>
      </w:r>
      <w:r w:rsidR="00E56EB0" w:rsidRPr="002D5C0B">
        <w:rPr>
          <w:rFonts w:asciiTheme="minorHAnsi" w:hAnsiTheme="minorHAnsi" w:cstheme="minorHAnsi"/>
          <w:bCs/>
          <w:sz w:val="24"/>
          <w:szCs w:val="24"/>
        </w:rPr>
        <w:t>m</w:t>
      </w:r>
      <w:r w:rsidR="00736898" w:rsidRPr="002D5C0B">
        <w:rPr>
          <w:rFonts w:asciiTheme="minorHAnsi" w:hAnsiTheme="minorHAnsi" w:cstheme="minorHAnsi"/>
          <w:bCs/>
          <w:sz w:val="24"/>
          <w:szCs w:val="24"/>
        </w:rPr>
        <w:t xml:space="preserve"> mowa w ustępie </w:t>
      </w:r>
      <w:r w:rsidR="00E56EB0" w:rsidRPr="002D5C0B">
        <w:rPr>
          <w:rFonts w:asciiTheme="minorHAnsi" w:hAnsiTheme="minorHAnsi" w:cstheme="minorHAnsi"/>
          <w:bCs/>
          <w:sz w:val="24"/>
          <w:szCs w:val="24"/>
        </w:rPr>
        <w:t>4</w:t>
      </w:r>
      <w:r w:rsidRPr="002D5C0B">
        <w:rPr>
          <w:rFonts w:asciiTheme="minorHAnsi" w:hAnsiTheme="minorHAnsi" w:cstheme="minorHAnsi"/>
          <w:bCs/>
          <w:sz w:val="24"/>
          <w:szCs w:val="24"/>
        </w:rPr>
        <w:t>, jeżeli w </w:t>
      </w:r>
      <w:r w:rsidR="00E56EB0" w:rsidRPr="002D5C0B">
        <w:rPr>
          <w:rFonts w:asciiTheme="minorHAnsi" w:hAnsiTheme="minorHAnsi" w:cstheme="minorHAnsi"/>
          <w:bCs/>
          <w:sz w:val="24"/>
          <w:szCs w:val="24"/>
        </w:rPr>
        <w:t>p</w:t>
      </w:r>
      <w:r w:rsidRPr="002D5C0B">
        <w:rPr>
          <w:rFonts w:asciiTheme="minorHAnsi" w:hAnsiTheme="minorHAnsi" w:cstheme="minorHAnsi"/>
          <w:bCs/>
          <w:sz w:val="24"/>
          <w:szCs w:val="24"/>
        </w:rPr>
        <w:t>ostępowaniu zostanie złożona tylko jedna oferta.</w:t>
      </w:r>
      <w:r w:rsidR="00E56EB0" w:rsidRPr="002D5C0B">
        <w:rPr>
          <w:rFonts w:asciiTheme="minorHAnsi" w:hAnsiTheme="minorHAnsi" w:cstheme="minorHAnsi"/>
          <w:bCs/>
          <w:sz w:val="24"/>
          <w:szCs w:val="24"/>
        </w:rPr>
        <w:t xml:space="preserve"> O terminie zawarcia umowy Zamawiający poinformuje Wykonawcę, którego oferta została wybrana.</w:t>
      </w:r>
    </w:p>
    <w:p w:rsidR="00E56EB0" w:rsidRPr="002D5C0B" w:rsidRDefault="00E56EB0"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sz w:val="24"/>
          <w:szCs w:val="24"/>
        </w:rPr>
        <w:t>Wykonawca zobowiązany jest dopełnić następujących formalności, warunkujących podpisanie umowy:</w:t>
      </w:r>
    </w:p>
    <w:p w:rsidR="00E56EB0" w:rsidRPr="002D5C0B" w:rsidRDefault="00E56EB0" w:rsidP="002D5C0B">
      <w:pPr>
        <w:pStyle w:val="Tekstpodstawowywcity3"/>
        <w:numPr>
          <w:ilvl w:val="1"/>
          <w:numId w:val="23"/>
        </w:numPr>
        <w:spacing w:line="276" w:lineRule="auto"/>
        <w:ind w:left="993" w:hanging="567"/>
        <w:jc w:val="left"/>
        <w:rPr>
          <w:rFonts w:asciiTheme="minorHAnsi" w:hAnsiTheme="minorHAnsi" w:cstheme="minorHAnsi"/>
          <w:sz w:val="24"/>
        </w:rPr>
      </w:pPr>
      <w:r w:rsidRPr="002D5C0B">
        <w:rPr>
          <w:rFonts w:asciiTheme="minorHAnsi" w:hAnsiTheme="minorHAnsi" w:cstheme="minorHAnsi"/>
          <w:sz w:val="24"/>
        </w:rPr>
        <w:t>Złożyć Zamawiającemu umowę regulującą współpracę Wykonawców – w przypadku wykonawców wspólnie ubiegających się o udzielenie niniejszego zamówienia, o ile nie została złożona wraz z ofertą;</w:t>
      </w:r>
    </w:p>
    <w:p w:rsidR="00E56EB0" w:rsidRPr="002D5C0B" w:rsidRDefault="00E56EB0" w:rsidP="002D5C0B">
      <w:pPr>
        <w:pStyle w:val="Tekstpodstawowywcity3"/>
        <w:numPr>
          <w:ilvl w:val="1"/>
          <w:numId w:val="23"/>
        </w:numPr>
        <w:spacing w:line="276" w:lineRule="auto"/>
        <w:ind w:left="993" w:hanging="567"/>
        <w:jc w:val="left"/>
        <w:rPr>
          <w:rFonts w:asciiTheme="minorHAnsi" w:hAnsiTheme="minorHAnsi" w:cstheme="minorHAnsi"/>
          <w:sz w:val="24"/>
        </w:rPr>
      </w:pPr>
      <w:r w:rsidRPr="002D5C0B">
        <w:rPr>
          <w:rFonts w:asciiTheme="minorHAnsi" w:hAnsiTheme="minorHAnsi" w:cstheme="minorHAnsi"/>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rsidR="005E043A" w:rsidRPr="002D5C0B" w:rsidRDefault="005E043A"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5E043A" w:rsidRPr="002D5C0B" w:rsidRDefault="005E043A"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bCs/>
          <w:sz w:val="24"/>
          <w:szCs w:val="24"/>
        </w:rPr>
        <w:t>Zamawiający unieważni Postępowanie, jeżeli wyst</w:t>
      </w:r>
      <w:r w:rsidR="00736898" w:rsidRPr="002D5C0B">
        <w:rPr>
          <w:rFonts w:asciiTheme="minorHAnsi" w:hAnsiTheme="minorHAnsi" w:cstheme="minorHAnsi"/>
          <w:bCs/>
          <w:sz w:val="24"/>
          <w:szCs w:val="24"/>
        </w:rPr>
        <w:t>ąpią przesłanki określone w artykule</w:t>
      </w:r>
      <w:r w:rsidRPr="002D5C0B">
        <w:rPr>
          <w:rFonts w:asciiTheme="minorHAnsi" w:hAnsiTheme="minorHAnsi" w:cstheme="minorHAnsi"/>
          <w:bCs/>
          <w:sz w:val="24"/>
          <w:szCs w:val="24"/>
        </w:rPr>
        <w:t xml:space="preserve"> 2</w:t>
      </w:r>
      <w:r w:rsidR="00736898" w:rsidRPr="002D5C0B">
        <w:rPr>
          <w:rFonts w:asciiTheme="minorHAnsi" w:hAnsiTheme="minorHAnsi" w:cstheme="minorHAnsi"/>
          <w:bCs/>
          <w:sz w:val="24"/>
          <w:szCs w:val="24"/>
        </w:rPr>
        <w:t>55 i następnych</w:t>
      </w:r>
      <w:r w:rsidRPr="002D5C0B">
        <w:rPr>
          <w:rFonts w:asciiTheme="minorHAnsi" w:hAnsiTheme="minorHAnsi" w:cstheme="minorHAnsi"/>
          <w:bCs/>
          <w:sz w:val="24"/>
          <w:szCs w:val="24"/>
        </w:rPr>
        <w:t xml:space="preserve"> ustawy </w:t>
      </w:r>
      <w:proofErr w:type="spellStart"/>
      <w:r w:rsidRPr="002D5C0B">
        <w:rPr>
          <w:rFonts w:asciiTheme="minorHAnsi" w:hAnsiTheme="minorHAnsi" w:cstheme="minorHAnsi"/>
          <w:bCs/>
          <w:sz w:val="24"/>
          <w:szCs w:val="24"/>
        </w:rPr>
        <w:t>Pzp</w:t>
      </w:r>
      <w:proofErr w:type="spellEnd"/>
      <w:r w:rsidRPr="002D5C0B">
        <w:rPr>
          <w:rFonts w:asciiTheme="minorHAnsi" w:hAnsiTheme="minorHAnsi" w:cstheme="minorHAnsi"/>
          <w:bCs/>
          <w:sz w:val="24"/>
          <w:szCs w:val="24"/>
        </w:rPr>
        <w:t>.</w:t>
      </w:r>
    </w:p>
    <w:p w:rsidR="005E043A" w:rsidRPr="002D5C0B" w:rsidRDefault="00B940A1" w:rsidP="002D5C0B">
      <w:pPr>
        <w:numPr>
          <w:ilvl w:val="0"/>
          <w:numId w:val="12"/>
        </w:numPr>
        <w:spacing w:line="276" w:lineRule="auto"/>
        <w:rPr>
          <w:rFonts w:asciiTheme="minorHAnsi" w:hAnsiTheme="minorHAnsi" w:cstheme="minorHAnsi"/>
          <w:b/>
          <w:bCs/>
          <w:sz w:val="24"/>
          <w:szCs w:val="24"/>
        </w:rPr>
      </w:pPr>
      <w:r w:rsidRPr="002D5C0B">
        <w:rPr>
          <w:rFonts w:asciiTheme="minorHAnsi" w:hAnsiTheme="minorHAnsi" w:cstheme="minorHAnsi"/>
          <w:b/>
          <w:bCs/>
          <w:sz w:val="24"/>
          <w:szCs w:val="24"/>
        </w:rPr>
        <w:t>Pouczenie o środkach ochrony prawnej przysługujących Wykonawcy</w:t>
      </w:r>
    </w:p>
    <w:p w:rsidR="005E043A" w:rsidRPr="002D5C0B" w:rsidRDefault="005E043A" w:rsidP="002D5C0B">
      <w:pPr>
        <w:numPr>
          <w:ilvl w:val="0"/>
          <w:numId w:val="20"/>
        </w:numPr>
        <w:spacing w:line="276" w:lineRule="auto"/>
        <w:ind w:hanging="218"/>
        <w:rPr>
          <w:rFonts w:asciiTheme="minorHAnsi" w:hAnsiTheme="minorHAnsi" w:cstheme="minorHAnsi"/>
          <w:sz w:val="24"/>
          <w:szCs w:val="24"/>
        </w:rPr>
      </w:pPr>
      <w:r w:rsidRPr="002D5C0B">
        <w:rPr>
          <w:rFonts w:asciiTheme="minorHAnsi" w:hAnsiTheme="minorHAnsi" w:cstheme="minorHAnsi"/>
          <w:bCs/>
          <w:sz w:val="24"/>
          <w:szCs w:val="24"/>
        </w:rPr>
        <w:t xml:space="preserve">Od niezgodnej z przepisami ustawy czynności Zamawiającego podjętej w postępowaniu o udzielenie zamówienia, do której Zamawiający jest zobowiązany na podstawie ustawy </w:t>
      </w:r>
      <w:proofErr w:type="spellStart"/>
      <w:r w:rsidRPr="002D5C0B">
        <w:rPr>
          <w:rFonts w:asciiTheme="minorHAnsi" w:hAnsiTheme="minorHAnsi" w:cstheme="minorHAnsi"/>
          <w:bCs/>
          <w:sz w:val="24"/>
          <w:szCs w:val="24"/>
        </w:rPr>
        <w:t>Pzp</w:t>
      </w:r>
      <w:proofErr w:type="spellEnd"/>
      <w:r w:rsidRPr="002D5C0B">
        <w:rPr>
          <w:rFonts w:asciiTheme="minorHAnsi" w:hAnsiTheme="minorHAnsi" w:cstheme="minorHAnsi"/>
          <w:bCs/>
          <w:sz w:val="24"/>
          <w:szCs w:val="24"/>
        </w:rPr>
        <w:t>, przysługuje odwołanie.</w:t>
      </w:r>
    </w:p>
    <w:p w:rsidR="005E043A" w:rsidRPr="002D5C0B" w:rsidRDefault="005E043A" w:rsidP="002D5C0B">
      <w:pPr>
        <w:numPr>
          <w:ilvl w:val="0"/>
          <w:numId w:val="20"/>
        </w:numPr>
        <w:spacing w:line="276" w:lineRule="auto"/>
        <w:ind w:hanging="218"/>
        <w:rPr>
          <w:rFonts w:asciiTheme="minorHAnsi" w:hAnsiTheme="minorHAnsi" w:cstheme="minorHAnsi"/>
          <w:sz w:val="24"/>
          <w:szCs w:val="24"/>
        </w:rPr>
      </w:pPr>
      <w:r w:rsidRPr="002D5C0B">
        <w:rPr>
          <w:rFonts w:asciiTheme="minorHAnsi" w:hAnsiTheme="minorHAnsi" w:cstheme="minorHAnsi"/>
          <w:bCs/>
          <w:sz w:val="24"/>
          <w:szCs w:val="24"/>
        </w:rPr>
        <w:lastRenderedPageBreak/>
        <w:t>Odwołanie wnosi się do Prezesa Krajowej Izby Odwoławczej w formie pisemnej lub w formie elektronicznej, podpisane przy pomocy ważnego kwalifikowanego certyfikatu lub równoważnego środka, spełniającego wymagania dla tego rodzaju podpisu.</w:t>
      </w:r>
    </w:p>
    <w:p w:rsidR="005E043A" w:rsidRPr="002D5C0B" w:rsidRDefault="005E043A" w:rsidP="002D5C0B">
      <w:pPr>
        <w:numPr>
          <w:ilvl w:val="0"/>
          <w:numId w:val="20"/>
        </w:numPr>
        <w:spacing w:line="276" w:lineRule="auto"/>
        <w:ind w:hanging="218"/>
        <w:rPr>
          <w:rFonts w:asciiTheme="minorHAnsi" w:hAnsiTheme="minorHAnsi" w:cstheme="minorHAnsi"/>
          <w:sz w:val="24"/>
          <w:szCs w:val="24"/>
        </w:rPr>
      </w:pPr>
      <w:r w:rsidRPr="002D5C0B">
        <w:rPr>
          <w:rFonts w:asciiTheme="minorHAnsi" w:hAnsiTheme="minorHAnsi" w:cstheme="minorHAnsi"/>
          <w:bCs/>
          <w:sz w:val="24"/>
          <w:szCs w:val="24"/>
        </w:rPr>
        <w:t>Odwołanie wnosi się w terminie:</w:t>
      </w:r>
    </w:p>
    <w:p w:rsidR="005E043A" w:rsidRPr="002D5C0B" w:rsidRDefault="005E043A" w:rsidP="002D5C0B">
      <w:pPr>
        <w:numPr>
          <w:ilvl w:val="1"/>
          <w:numId w:val="16"/>
        </w:numPr>
        <w:spacing w:line="276" w:lineRule="auto"/>
        <w:ind w:left="993" w:hanging="567"/>
        <w:rPr>
          <w:rFonts w:asciiTheme="minorHAnsi" w:hAnsiTheme="minorHAnsi" w:cstheme="minorHAnsi"/>
          <w:sz w:val="24"/>
          <w:szCs w:val="24"/>
        </w:rPr>
      </w:pPr>
      <w:r w:rsidRPr="002D5C0B">
        <w:rPr>
          <w:rFonts w:asciiTheme="minorHAnsi" w:hAnsiTheme="minorHAnsi" w:cstheme="minorHAnsi"/>
          <w:sz w:val="24"/>
          <w:szCs w:val="24"/>
        </w:rPr>
        <w:t>10 dni od dnia przesłania informacji o czynności Zamawiającego stanowiącej podstawę jego wniesienia – jeżeli zostały prz</w:t>
      </w:r>
      <w:r w:rsidR="00736898" w:rsidRPr="002D5C0B">
        <w:rPr>
          <w:rFonts w:asciiTheme="minorHAnsi" w:hAnsiTheme="minorHAnsi" w:cstheme="minorHAnsi"/>
          <w:sz w:val="24"/>
          <w:szCs w:val="24"/>
        </w:rPr>
        <w:t xml:space="preserve">esłane w sposób określony w artykule 515 ustęp 1 litera a) </w:t>
      </w:r>
      <w:r w:rsidRPr="002D5C0B">
        <w:rPr>
          <w:rFonts w:asciiTheme="minorHAnsi" w:hAnsiTheme="minorHAnsi" w:cstheme="minorHAnsi"/>
          <w:sz w:val="24"/>
          <w:szCs w:val="24"/>
        </w:rPr>
        <w:t xml:space="preserve">ustawy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xml:space="preserve"> albo w terminie 15 dni – jeżeli zostały przesłane w inny sposób;</w:t>
      </w:r>
    </w:p>
    <w:p w:rsidR="005E043A" w:rsidRPr="002D5C0B" w:rsidRDefault="005E043A" w:rsidP="002D5C0B">
      <w:pPr>
        <w:numPr>
          <w:ilvl w:val="1"/>
          <w:numId w:val="16"/>
        </w:numPr>
        <w:spacing w:line="276" w:lineRule="auto"/>
        <w:ind w:left="993" w:hanging="567"/>
        <w:rPr>
          <w:rFonts w:asciiTheme="minorHAnsi" w:hAnsiTheme="minorHAnsi" w:cstheme="minorHAnsi"/>
          <w:sz w:val="24"/>
          <w:szCs w:val="24"/>
        </w:rPr>
      </w:pPr>
      <w:r w:rsidRPr="002D5C0B">
        <w:rPr>
          <w:rFonts w:asciiTheme="minorHAnsi" w:hAnsiTheme="minorHAnsi" w:cstheme="minorHAnsi"/>
          <w:sz w:val="24"/>
          <w:szCs w:val="24"/>
        </w:rPr>
        <w:t>10 dni – wobec treści ogłoszenia o zamówieniu lub dokumentów zamówienia</w:t>
      </w:r>
      <w:r w:rsidRPr="002D5C0B" w:rsidDel="009A1E20">
        <w:rPr>
          <w:rFonts w:asciiTheme="minorHAnsi" w:hAnsiTheme="minorHAnsi" w:cstheme="minorHAnsi"/>
          <w:sz w:val="24"/>
          <w:szCs w:val="24"/>
        </w:rPr>
        <w:t xml:space="preserve"> </w:t>
      </w:r>
      <w:r w:rsidRPr="002D5C0B">
        <w:rPr>
          <w:rFonts w:asciiTheme="minorHAnsi" w:hAnsiTheme="minorHAnsi" w:cstheme="minorHAnsi"/>
          <w:sz w:val="24"/>
          <w:szCs w:val="24"/>
        </w:rPr>
        <w:t>– publikacji ogłoszenia w Dzienniku Urzędowym Unii Europejskiej lub zamieszczenia dokumentów zamówienia na stronie internetowej;</w:t>
      </w:r>
    </w:p>
    <w:p w:rsidR="005E043A" w:rsidRPr="002D5C0B" w:rsidRDefault="005E043A" w:rsidP="002D5C0B">
      <w:pPr>
        <w:numPr>
          <w:ilvl w:val="1"/>
          <w:numId w:val="16"/>
        </w:numPr>
        <w:spacing w:line="276" w:lineRule="auto"/>
        <w:ind w:left="993" w:hanging="567"/>
        <w:rPr>
          <w:rFonts w:asciiTheme="minorHAnsi" w:hAnsiTheme="minorHAnsi" w:cstheme="minorHAnsi"/>
          <w:sz w:val="24"/>
          <w:szCs w:val="24"/>
        </w:rPr>
      </w:pPr>
      <w:r w:rsidRPr="002D5C0B">
        <w:rPr>
          <w:rFonts w:asciiTheme="minorHAnsi" w:hAnsiTheme="minorHAnsi" w:cstheme="minorHAnsi"/>
          <w:sz w:val="24"/>
          <w:szCs w:val="24"/>
        </w:rPr>
        <w:t>10 dni – wobec czyn</w:t>
      </w:r>
      <w:r w:rsidR="00736898" w:rsidRPr="002D5C0B">
        <w:rPr>
          <w:rFonts w:asciiTheme="minorHAnsi" w:hAnsiTheme="minorHAnsi" w:cstheme="minorHAnsi"/>
          <w:sz w:val="24"/>
          <w:szCs w:val="24"/>
        </w:rPr>
        <w:t>ności innych niż określone w punkcie</w:t>
      </w:r>
      <w:r w:rsidRPr="002D5C0B">
        <w:rPr>
          <w:rFonts w:asciiTheme="minorHAnsi" w:hAnsiTheme="minorHAnsi" w:cstheme="minorHAnsi"/>
          <w:sz w:val="24"/>
          <w:szCs w:val="24"/>
        </w:rPr>
        <w:t xml:space="preserve"> 3.1. i 3.2. – od dnia, w którym powzięto lub przy zachowaniu należytej staranności można było powziąć wiadomość o okolicznościach stanowiących podstawę jego wniesienia.</w:t>
      </w:r>
    </w:p>
    <w:p w:rsidR="005E043A" w:rsidRPr="002D5C0B" w:rsidRDefault="005E043A" w:rsidP="002D5C0B">
      <w:pPr>
        <w:numPr>
          <w:ilvl w:val="0"/>
          <w:numId w:val="16"/>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Odwołanie zawiera:</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imię i nazwisko albo nazwę, miejsce zamieszkania albo siedzibę, numer telefonu oraz adres poczty elektronicznej odwołującego oraz imię i nazwisko przedstawiciela (przedstawicieli);</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nazwę i siedzibę zamawiającego, numer telefonu oraz adres poczty elektronicznej zamawiającego;</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numer Powszechnego Elektronicznego Systemu Ewidencji Ludności (P</w:t>
      </w:r>
      <w:r w:rsidR="00736898" w:rsidRPr="002D5C0B">
        <w:rPr>
          <w:rFonts w:asciiTheme="minorHAnsi" w:hAnsiTheme="minorHAnsi" w:cstheme="minorHAnsi"/>
          <w:bCs/>
          <w:sz w:val="24"/>
          <w:szCs w:val="24"/>
        </w:rPr>
        <w:t>esel</w:t>
      </w:r>
      <w:r w:rsidRPr="002D5C0B">
        <w:rPr>
          <w:rFonts w:asciiTheme="minorHAnsi" w:hAnsiTheme="minorHAnsi" w:cstheme="minorHAnsi"/>
          <w:bCs/>
          <w:sz w:val="24"/>
          <w:szCs w:val="24"/>
        </w:rPr>
        <w:t>) lub NIP odwołującego będącego osobą fizyczną, jeżeli jest on obowiązany do jego posiadania albo posiada go nie mając takiego obowiązku;</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określenie przedmiotu zamówienia;</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wskazanie numeru ogłoszenia w przypadku zamieszczenia w Biuletynie Zamówień Publicznych albo publikacji w Dzienniku Urzędowym Unii Europejskiej;</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zwięzłe przedstawienie zarzutów;</w:t>
      </w:r>
    </w:p>
    <w:p w:rsidR="006D1853"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żądanie co do sposobu rozstrzygnięcia odwołania;</w:t>
      </w:r>
    </w:p>
    <w:p w:rsidR="006D1853"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wskazanie okoliczności faktycznych i prawnych uzasadniających wniesienie odwołania oraz dowodów na poparcie przytoczonych okoliczności;</w:t>
      </w:r>
    </w:p>
    <w:p w:rsidR="006D1853"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lastRenderedPageBreak/>
        <w:t>podpis odwołującego albo jego przedstawiciela lub przedstawicieli;</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wykaz załączników.</w:t>
      </w:r>
    </w:p>
    <w:p w:rsidR="005E043A" w:rsidRPr="002D5C0B" w:rsidRDefault="005E043A" w:rsidP="002D5C0B">
      <w:pPr>
        <w:numPr>
          <w:ilvl w:val="0"/>
          <w:numId w:val="16"/>
        </w:numPr>
        <w:spacing w:before="160" w:line="276" w:lineRule="auto"/>
        <w:rPr>
          <w:rFonts w:asciiTheme="minorHAnsi" w:hAnsiTheme="minorHAnsi" w:cstheme="minorHAnsi"/>
          <w:bCs/>
          <w:sz w:val="24"/>
          <w:szCs w:val="24"/>
        </w:rPr>
      </w:pPr>
      <w:r w:rsidRPr="002D5C0B">
        <w:rPr>
          <w:rFonts w:asciiTheme="minorHAnsi" w:hAnsiTheme="minorHAnsi" w:cstheme="minorHAnsi"/>
          <w:bCs/>
          <w:sz w:val="24"/>
          <w:szCs w:val="24"/>
        </w:rPr>
        <w:t>Do odwołania dołącza się:</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dowód uiszczenia wpisu od odwołania w wymaganej wysokości;</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dowód przekazania odpowiednio odwołania albo jego kopii zamawiającemu;</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dokument potwierdzający umocowanie do reprezentowania odwołującego.</w:t>
      </w:r>
    </w:p>
    <w:p w:rsidR="005E043A" w:rsidRPr="002D5C0B" w:rsidRDefault="005E043A" w:rsidP="002D5C0B">
      <w:pPr>
        <w:numPr>
          <w:ilvl w:val="0"/>
          <w:numId w:val="16"/>
        </w:numPr>
        <w:spacing w:before="160" w:line="276" w:lineRule="auto"/>
        <w:rPr>
          <w:rFonts w:asciiTheme="minorHAnsi" w:hAnsiTheme="minorHAnsi" w:cstheme="minorHAnsi"/>
          <w:sz w:val="24"/>
          <w:szCs w:val="24"/>
        </w:rPr>
      </w:pPr>
      <w:r w:rsidRPr="002D5C0B">
        <w:rPr>
          <w:rFonts w:asciiTheme="minorHAnsi" w:hAnsiTheme="minorHAnsi" w:cstheme="minorHAnsi"/>
          <w:bCs/>
          <w:sz w:val="24"/>
          <w:szCs w:val="24"/>
        </w:rPr>
        <w:t xml:space="preserve">Odwołujący </w:t>
      </w:r>
      <w:r w:rsidRPr="002D5C0B">
        <w:rPr>
          <w:rFonts w:asciiTheme="minorHAnsi" w:hAnsiTheme="minorHAnsi" w:cstheme="minorHAnsi"/>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E043A" w:rsidRPr="002D5C0B" w:rsidRDefault="005E043A" w:rsidP="002D5C0B">
      <w:pPr>
        <w:numPr>
          <w:ilvl w:val="0"/>
          <w:numId w:val="16"/>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 xml:space="preserve">Pozostałe postanowienia dotyczące środków ochrony prawnej zawarte są w Dziale IX ustawy </w:t>
      </w:r>
      <w:proofErr w:type="spellStart"/>
      <w:r w:rsidRPr="002D5C0B">
        <w:rPr>
          <w:rFonts w:asciiTheme="minorHAnsi" w:hAnsiTheme="minorHAnsi" w:cstheme="minorHAnsi"/>
          <w:bCs/>
          <w:sz w:val="24"/>
          <w:szCs w:val="24"/>
        </w:rPr>
        <w:t>Pzp</w:t>
      </w:r>
      <w:proofErr w:type="spellEnd"/>
      <w:r w:rsidRPr="002D5C0B">
        <w:rPr>
          <w:rFonts w:asciiTheme="minorHAnsi" w:hAnsiTheme="minorHAnsi" w:cstheme="minorHAnsi"/>
          <w:bCs/>
          <w:sz w:val="24"/>
          <w:szCs w:val="24"/>
        </w:rPr>
        <w:t>.</w:t>
      </w:r>
    </w:p>
    <w:p w:rsidR="005E043A" w:rsidRPr="002D5C0B" w:rsidRDefault="005E043A" w:rsidP="002D5C0B">
      <w:pPr>
        <w:numPr>
          <w:ilvl w:val="0"/>
          <w:numId w:val="16"/>
        </w:numPr>
        <w:spacing w:line="276" w:lineRule="auto"/>
        <w:rPr>
          <w:rFonts w:asciiTheme="minorHAnsi" w:hAnsiTheme="minorHAnsi" w:cstheme="minorHAnsi"/>
          <w:bCs/>
          <w:sz w:val="24"/>
          <w:szCs w:val="24"/>
        </w:rPr>
      </w:pPr>
      <w:r w:rsidRPr="002D5C0B">
        <w:rPr>
          <w:rFonts w:asciiTheme="minorHAnsi" w:hAnsiTheme="minorHAnsi" w:cstheme="minorHAnsi"/>
          <w:sz w:val="24"/>
          <w:szCs w:val="24"/>
        </w:rPr>
        <w:t>Organ odpowiedzialny za procedury odwoławcze i źródło, gdzie można uzyskać inform</w:t>
      </w:r>
      <w:r w:rsidR="00540EB4" w:rsidRPr="002D5C0B">
        <w:rPr>
          <w:rFonts w:asciiTheme="minorHAnsi" w:hAnsiTheme="minorHAnsi" w:cstheme="minorHAnsi"/>
          <w:sz w:val="24"/>
          <w:szCs w:val="24"/>
        </w:rPr>
        <w:t xml:space="preserve">acje na temat składania odwołań: </w:t>
      </w:r>
      <w:r w:rsidRPr="002D5C0B">
        <w:rPr>
          <w:rFonts w:asciiTheme="minorHAnsi" w:hAnsiTheme="minorHAnsi" w:cstheme="minorHAnsi"/>
          <w:sz w:val="24"/>
          <w:szCs w:val="24"/>
        </w:rPr>
        <w:t>Krajowa Izba Odwoławcza</w:t>
      </w:r>
      <w:r w:rsidR="00540EB4"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ul. Postępu 17A, 02-676 Warszawa</w:t>
      </w:r>
      <w:r w:rsidR="00540EB4"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Polska</w:t>
      </w:r>
      <w:r w:rsidR="00540EB4" w:rsidRPr="002D5C0B">
        <w:rPr>
          <w:rFonts w:asciiTheme="minorHAnsi" w:hAnsiTheme="minorHAnsi" w:cstheme="minorHAnsi"/>
          <w:bCs/>
          <w:sz w:val="24"/>
          <w:szCs w:val="24"/>
        </w:rPr>
        <w:t xml:space="preserve">, </w:t>
      </w:r>
      <w:r w:rsidR="009F6FF6" w:rsidRPr="002D5C0B">
        <w:rPr>
          <w:rFonts w:asciiTheme="minorHAnsi" w:hAnsiTheme="minorHAnsi" w:cstheme="minorHAnsi"/>
          <w:sz w:val="24"/>
          <w:szCs w:val="24"/>
        </w:rPr>
        <w:t>e</w:t>
      </w:r>
      <w:r w:rsidRPr="002D5C0B">
        <w:rPr>
          <w:rFonts w:asciiTheme="minorHAnsi" w:hAnsiTheme="minorHAnsi" w:cstheme="minorHAnsi"/>
          <w:sz w:val="24"/>
          <w:szCs w:val="24"/>
        </w:rPr>
        <w:t xml:space="preserve">-mail: </w:t>
      </w:r>
      <w:hyperlink r:id="rId34" w:tooltip="adres e-mail Krajowej Izby Odwoławczej" w:history="1">
        <w:r w:rsidR="00540EB4" w:rsidRPr="002D5C0B">
          <w:rPr>
            <w:rStyle w:val="Hipercze"/>
            <w:rFonts w:asciiTheme="minorHAnsi" w:hAnsiTheme="minorHAnsi" w:cstheme="minorHAnsi"/>
            <w:color w:val="auto"/>
            <w:sz w:val="24"/>
            <w:szCs w:val="24"/>
          </w:rPr>
          <w:t>odwolania@uzp.gov.pl</w:t>
        </w:r>
      </w:hyperlink>
      <w:r w:rsidR="00540EB4" w:rsidRPr="002D5C0B">
        <w:rPr>
          <w:rFonts w:asciiTheme="minorHAnsi" w:hAnsiTheme="minorHAnsi" w:cstheme="minorHAnsi"/>
          <w:bCs/>
          <w:sz w:val="24"/>
          <w:szCs w:val="24"/>
        </w:rPr>
        <w:t xml:space="preserve">, </w:t>
      </w:r>
      <w:r w:rsidR="009F6FF6" w:rsidRPr="002D5C0B">
        <w:rPr>
          <w:rFonts w:asciiTheme="minorHAnsi" w:hAnsiTheme="minorHAnsi" w:cstheme="minorHAnsi"/>
          <w:sz w:val="24"/>
          <w:szCs w:val="24"/>
        </w:rPr>
        <w:t>telefon</w:t>
      </w:r>
      <w:r w:rsidRPr="002D5C0B">
        <w:rPr>
          <w:rFonts w:asciiTheme="minorHAnsi" w:hAnsiTheme="minorHAnsi" w:cstheme="minorHAnsi"/>
          <w:sz w:val="24"/>
          <w:szCs w:val="24"/>
        </w:rPr>
        <w:t>: +48 224587800</w:t>
      </w:r>
      <w:r w:rsidR="00540EB4"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 xml:space="preserve">Adres internetowy: </w:t>
      </w:r>
      <w:hyperlink r:id="rId35" w:tooltip="adres strony internetowej Urzędu Zamówień Publicznych" w:history="1">
        <w:r w:rsidR="00540EB4" w:rsidRPr="002D5C0B">
          <w:rPr>
            <w:rStyle w:val="Hipercze"/>
            <w:rFonts w:asciiTheme="minorHAnsi" w:hAnsiTheme="minorHAnsi" w:cstheme="minorHAnsi"/>
            <w:color w:val="auto"/>
            <w:sz w:val="24"/>
            <w:szCs w:val="24"/>
          </w:rPr>
          <w:t>www.uzp.gov.pl</w:t>
        </w:r>
      </w:hyperlink>
      <w:r w:rsidR="00540EB4"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Faks: +48 224587803</w:t>
      </w:r>
    </w:p>
    <w:p w:rsidR="005E043A" w:rsidRPr="002D5C0B" w:rsidRDefault="0078407B" w:rsidP="002D5C0B">
      <w:pPr>
        <w:numPr>
          <w:ilvl w:val="0"/>
          <w:numId w:val="12"/>
        </w:numPr>
        <w:spacing w:line="276" w:lineRule="auto"/>
        <w:rPr>
          <w:rFonts w:asciiTheme="minorHAnsi" w:hAnsiTheme="minorHAnsi" w:cstheme="minorHAnsi"/>
          <w:b/>
          <w:bCs/>
          <w:sz w:val="24"/>
          <w:szCs w:val="24"/>
        </w:rPr>
      </w:pPr>
      <w:r w:rsidRPr="002D5C0B">
        <w:rPr>
          <w:rFonts w:asciiTheme="minorHAnsi" w:hAnsiTheme="minorHAnsi" w:cstheme="minorHAnsi"/>
          <w:b/>
          <w:bCs/>
          <w:sz w:val="24"/>
          <w:szCs w:val="24"/>
        </w:rPr>
        <w:t xml:space="preserve">Informacja dotycząca przetwarzania danych osobowych (dotyczy osób fizycznych, w tym osób fizycznych prowadzących działalność gospodarczą) </w:t>
      </w:r>
    </w:p>
    <w:p w:rsidR="006D1853" w:rsidRPr="002D5C0B" w:rsidRDefault="009F6FF6" w:rsidP="002D5C0B">
      <w:pPr>
        <w:pStyle w:val="Akapitzlist"/>
        <w:numPr>
          <w:ilvl w:val="3"/>
          <w:numId w:val="6"/>
        </w:numPr>
        <w:spacing w:line="276" w:lineRule="auto"/>
        <w:ind w:left="284" w:hanging="284"/>
        <w:rPr>
          <w:rFonts w:asciiTheme="minorHAnsi" w:hAnsiTheme="minorHAnsi" w:cstheme="minorHAnsi"/>
          <w:sz w:val="24"/>
          <w:szCs w:val="24"/>
        </w:rPr>
      </w:pPr>
      <w:r w:rsidRPr="002D5C0B">
        <w:rPr>
          <w:rFonts w:asciiTheme="minorHAnsi" w:hAnsiTheme="minorHAnsi" w:cstheme="minorHAnsi"/>
          <w:sz w:val="24"/>
          <w:szCs w:val="24"/>
        </w:rPr>
        <w:t>Zgodnie z artykułem 13 ustęp 1 i ustęp</w:t>
      </w:r>
      <w:r w:rsidR="005E043A" w:rsidRPr="002D5C0B">
        <w:rPr>
          <w:rFonts w:asciiTheme="minorHAnsi" w:hAnsiTheme="minorHAnsi" w:cstheme="minorHAnsi"/>
          <w:sz w:val="24"/>
          <w:szCs w:val="24"/>
        </w:rPr>
        <w:t xml:space="preserve"> 2 </w:t>
      </w:r>
      <w:r w:rsidR="005E043A" w:rsidRPr="002D5C0B">
        <w:rPr>
          <w:rFonts w:asciiTheme="minorHAnsi" w:hAnsiTheme="minorHAnsi" w:cstheme="minorHAnsi"/>
          <w:bCs/>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005E043A" w:rsidRPr="002D5C0B">
        <w:rPr>
          <w:rFonts w:asciiTheme="minorHAnsi" w:hAnsiTheme="minorHAnsi" w:cstheme="minorHAnsi"/>
          <w:sz w:val="24"/>
          <w:szCs w:val="24"/>
        </w:rPr>
        <w:t>ogólnego rozporządzenia o ochronie danych osobowych – dalej zwane RODO) Uniwersytet Jana Długosza w Częstochowie informuje, że:</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administratorem Pani/Pana danych osobowych jest Uniwersytet Jana Długosza w Częstochowie, Waszyngtona 4/8, 42-2</w:t>
      </w:r>
      <w:r w:rsidR="008C5876">
        <w:rPr>
          <w:rFonts w:asciiTheme="minorHAnsi" w:hAnsiTheme="minorHAnsi" w:cstheme="minorHAnsi"/>
          <w:sz w:val="24"/>
          <w:szCs w:val="24"/>
        </w:rPr>
        <w:t>17</w:t>
      </w:r>
      <w:r w:rsidRPr="002D5C0B">
        <w:rPr>
          <w:rFonts w:asciiTheme="minorHAnsi" w:hAnsiTheme="minorHAnsi" w:cstheme="minorHAnsi"/>
          <w:sz w:val="24"/>
          <w:szCs w:val="24"/>
        </w:rPr>
        <w:t xml:space="preserve"> Częstochowa;</w:t>
      </w:r>
    </w:p>
    <w:p w:rsidR="006D1853" w:rsidRPr="002D5C0B" w:rsidRDefault="008B5A7D"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dane kontaktowe </w:t>
      </w:r>
      <w:r w:rsidR="005E043A" w:rsidRPr="002D5C0B">
        <w:rPr>
          <w:rFonts w:asciiTheme="minorHAnsi" w:hAnsiTheme="minorHAnsi" w:cstheme="minorHAnsi"/>
          <w:sz w:val="24"/>
          <w:szCs w:val="24"/>
        </w:rPr>
        <w:t xml:space="preserve">inspektora ochrony danych w Uniwersytecie Jana Długosza w Częstochowie: e-mail: </w:t>
      </w:r>
      <w:hyperlink r:id="rId36" w:history="1">
        <w:r w:rsidR="004B386C" w:rsidRPr="004A2B88">
          <w:rPr>
            <w:rStyle w:val="Hipercze"/>
            <w:rFonts w:asciiTheme="minorHAnsi" w:hAnsiTheme="minorHAnsi" w:cstheme="minorHAnsi"/>
            <w:sz w:val="24"/>
            <w:szCs w:val="24"/>
          </w:rPr>
          <w:t>iod@ujd.czest.pl</w:t>
        </w:r>
      </w:hyperlink>
      <w:r w:rsidR="005E043A" w:rsidRPr="002D5C0B">
        <w:rPr>
          <w:rFonts w:asciiTheme="minorHAnsi" w:hAnsiTheme="minorHAnsi" w:cstheme="minorHAnsi"/>
          <w:sz w:val="24"/>
          <w:szCs w:val="24"/>
        </w:rPr>
        <w:t>, tel. 34 37-84-133;</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Podmiotem przetwarzającym Pana/Pani dane osobowe jest platformazakupowa.pl, którego operatorem jest Open </w:t>
      </w:r>
      <w:proofErr w:type="spellStart"/>
      <w:r w:rsidRPr="002D5C0B">
        <w:rPr>
          <w:rFonts w:asciiTheme="minorHAnsi" w:hAnsiTheme="minorHAnsi" w:cstheme="minorHAnsi"/>
          <w:sz w:val="24"/>
          <w:szCs w:val="24"/>
        </w:rPr>
        <w:t>Nexus</w:t>
      </w:r>
      <w:proofErr w:type="spellEnd"/>
      <w:r w:rsidRPr="002D5C0B">
        <w:rPr>
          <w:rFonts w:asciiTheme="minorHAnsi" w:hAnsiTheme="minorHAnsi" w:cstheme="minorHAnsi"/>
          <w:sz w:val="24"/>
          <w:szCs w:val="24"/>
        </w:rPr>
        <w:t xml:space="preserve"> Sp. z o.o.</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Pani/Pana dane osobowe prz</w:t>
      </w:r>
      <w:r w:rsidR="009F6FF6" w:rsidRPr="002D5C0B">
        <w:rPr>
          <w:rFonts w:asciiTheme="minorHAnsi" w:hAnsiTheme="minorHAnsi" w:cstheme="minorHAnsi"/>
          <w:sz w:val="24"/>
          <w:szCs w:val="24"/>
        </w:rPr>
        <w:t>etwarzane będą na podstawie artykułu 6 ustęp</w:t>
      </w:r>
      <w:r w:rsidRPr="002D5C0B">
        <w:rPr>
          <w:rFonts w:asciiTheme="minorHAnsi" w:hAnsiTheme="minorHAnsi" w:cstheme="minorHAnsi"/>
          <w:sz w:val="24"/>
          <w:szCs w:val="24"/>
        </w:rPr>
        <w:t xml:space="preserve"> 1 lit</w:t>
      </w:r>
      <w:r w:rsidR="009F6FF6" w:rsidRPr="002D5C0B">
        <w:rPr>
          <w:rFonts w:asciiTheme="minorHAnsi" w:hAnsiTheme="minorHAnsi" w:cstheme="minorHAnsi"/>
          <w:sz w:val="24"/>
          <w:szCs w:val="24"/>
        </w:rPr>
        <w:t xml:space="preserve">era b) </w:t>
      </w:r>
      <w:r w:rsidRPr="002D5C0B">
        <w:rPr>
          <w:rFonts w:asciiTheme="minorHAnsi" w:hAnsiTheme="minorHAnsi" w:cstheme="minorHAnsi"/>
          <w:sz w:val="24"/>
          <w:szCs w:val="24"/>
        </w:rPr>
        <w:t>i c</w:t>
      </w:r>
      <w:r w:rsidR="009F6FF6" w:rsidRPr="002D5C0B">
        <w:rPr>
          <w:rFonts w:asciiTheme="minorHAnsi" w:hAnsiTheme="minorHAnsi" w:cstheme="minorHAnsi"/>
          <w:sz w:val="24"/>
          <w:szCs w:val="24"/>
        </w:rPr>
        <w:t>)</w:t>
      </w:r>
      <w:r w:rsidRPr="002D5C0B">
        <w:rPr>
          <w:rFonts w:asciiTheme="minorHAnsi" w:hAnsiTheme="minorHAnsi" w:cstheme="minorHAnsi"/>
          <w:sz w:val="24"/>
          <w:szCs w:val="24"/>
        </w:rPr>
        <w:t xml:space="preserve"> RODO w celu związanym z postępowaniem o udzielenie zamówienia publicznego prowadzonego pod nr ZP.26.1</w:t>
      </w:r>
      <w:r w:rsidR="00AD7953" w:rsidRPr="002D5C0B">
        <w:rPr>
          <w:rFonts w:asciiTheme="minorHAnsi" w:hAnsiTheme="minorHAnsi" w:cstheme="minorHAnsi"/>
          <w:sz w:val="24"/>
          <w:szCs w:val="24"/>
        </w:rPr>
        <w:t>.</w:t>
      </w:r>
      <w:r w:rsidR="004B386C">
        <w:rPr>
          <w:rFonts w:asciiTheme="minorHAnsi" w:hAnsiTheme="minorHAnsi" w:cstheme="minorHAnsi"/>
          <w:sz w:val="24"/>
          <w:szCs w:val="24"/>
        </w:rPr>
        <w:t>4.2025</w:t>
      </w:r>
      <w:r w:rsidRPr="002D5C0B">
        <w:rPr>
          <w:rFonts w:asciiTheme="minorHAnsi" w:hAnsiTheme="minorHAnsi" w:cstheme="minorHAnsi"/>
          <w:sz w:val="24"/>
          <w:szCs w:val="24"/>
        </w:rPr>
        <w:t xml:space="preserve"> w trybie przetargu nieograniczonego i w celu wykonania umowy zawartej w wyniku tego postępowania;</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lastRenderedPageBreak/>
        <w:t>odbiorcami Pani/Pana danych osobowych będą osoby lub podmioty, którym udostępniona zostanie dokumentacja postę</w:t>
      </w:r>
      <w:r w:rsidR="009F6FF6" w:rsidRPr="002D5C0B">
        <w:rPr>
          <w:rFonts w:asciiTheme="minorHAnsi" w:hAnsiTheme="minorHAnsi" w:cstheme="minorHAnsi"/>
          <w:sz w:val="24"/>
          <w:szCs w:val="24"/>
        </w:rPr>
        <w:t>powania w oparciu o artykuł 18 oraz artykuł</w:t>
      </w:r>
      <w:r w:rsidRPr="002D5C0B">
        <w:rPr>
          <w:rFonts w:asciiTheme="minorHAnsi" w:hAnsiTheme="minorHAnsi" w:cstheme="minorHAnsi"/>
          <w:sz w:val="24"/>
          <w:szCs w:val="24"/>
        </w:rPr>
        <w:t xml:space="preserve"> 74 ustawy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xml:space="preserve"> z uwzględnieniem postanowień, w szczególności ograniczeń z nich wynikających, w oparciu o przepisy art</w:t>
      </w:r>
      <w:r w:rsidR="009F6FF6" w:rsidRPr="002D5C0B">
        <w:rPr>
          <w:rFonts w:asciiTheme="minorHAnsi" w:hAnsiTheme="minorHAnsi" w:cstheme="minorHAnsi"/>
          <w:sz w:val="24"/>
          <w:szCs w:val="24"/>
        </w:rPr>
        <w:t>ykułu</w:t>
      </w:r>
      <w:r w:rsidRPr="002D5C0B">
        <w:rPr>
          <w:rFonts w:asciiTheme="minorHAnsi" w:hAnsiTheme="minorHAnsi" w:cstheme="minorHAnsi"/>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Pani/Pana dane osobowe będą przechowywane, przez okres niezbędn</w:t>
      </w:r>
      <w:r w:rsidR="009F6FF6" w:rsidRPr="002D5C0B">
        <w:rPr>
          <w:rFonts w:asciiTheme="minorHAnsi" w:hAnsiTheme="minorHAnsi" w:cstheme="minorHAnsi"/>
          <w:sz w:val="24"/>
          <w:szCs w:val="24"/>
        </w:rPr>
        <w:t>y do realizacji wskazanych w punktach</w:t>
      </w:r>
      <w:r w:rsidRPr="002D5C0B">
        <w:rPr>
          <w:rFonts w:asciiTheme="minorHAnsi" w:hAnsiTheme="minorHAnsi" w:cstheme="minorHAnsi"/>
          <w:sz w:val="24"/>
          <w:szCs w:val="24"/>
        </w:rPr>
        <w:t xml:space="preserve"> 3) i 4) oraz obowiązku archiwizacyjnego wynikającego z przepisów prawa;</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obowiązek podania przez Panią/Pana danych osobowych bezpośrednio Pani/Pana dotyczących jest wymogiem ustawowym określonym w przepisach ustawy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w odniesieniu do Pani/Pana danych osobowych decyzje nie będą podejmowane w sposób zau</w:t>
      </w:r>
      <w:r w:rsidR="009F6FF6" w:rsidRPr="002D5C0B">
        <w:rPr>
          <w:rFonts w:asciiTheme="minorHAnsi" w:hAnsiTheme="minorHAnsi" w:cstheme="minorHAnsi"/>
          <w:sz w:val="24"/>
          <w:szCs w:val="24"/>
        </w:rPr>
        <w:t>tomatyzowany, stosowanie do artykułu</w:t>
      </w:r>
      <w:r w:rsidRPr="002D5C0B">
        <w:rPr>
          <w:rFonts w:asciiTheme="minorHAnsi" w:hAnsiTheme="minorHAnsi" w:cstheme="minorHAnsi"/>
          <w:sz w:val="24"/>
          <w:szCs w:val="24"/>
        </w:rPr>
        <w:t xml:space="preserve"> 22 RODO;</w:t>
      </w:r>
    </w:p>
    <w:p w:rsidR="005E043A"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posiada Pani/Pan:</w:t>
      </w:r>
    </w:p>
    <w:p w:rsidR="005E043A" w:rsidRPr="002D5C0B" w:rsidRDefault="009F6FF6" w:rsidP="002D5C0B">
      <w:pPr>
        <w:pStyle w:val="Akapitzlist"/>
        <w:numPr>
          <w:ilvl w:val="0"/>
          <w:numId w:val="7"/>
        </w:numPr>
        <w:spacing w:line="276" w:lineRule="auto"/>
        <w:rPr>
          <w:rFonts w:asciiTheme="minorHAnsi" w:hAnsiTheme="minorHAnsi" w:cstheme="minorHAnsi"/>
          <w:sz w:val="24"/>
          <w:szCs w:val="24"/>
        </w:rPr>
      </w:pPr>
      <w:r w:rsidRPr="002D5C0B">
        <w:rPr>
          <w:rFonts w:asciiTheme="minorHAnsi" w:hAnsiTheme="minorHAnsi" w:cstheme="minorHAnsi"/>
          <w:sz w:val="24"/>
          <w:szCs w:val="24"/>
        </w:rPr>
        <w:t>na podstawie artykułu</w:t>
      </w:r>
      <w:r w:rsidR="005E043A" w:rsidRPr="002D5C0B">
        <w:rPr>
          <w:rFonts w:asciiTheme="minorHAnsi" w:hAnsiTheme="minorHAnsi" w:cstheme="minorHAnsi"/>
          <w:sz w:val="24"/>
          <w:szCs w:val="24"/>
        </w:rPr>
        <w:t xml:space="preserve"> 15 RODO prawo dostępu do danych osobowych Pani/Pana dotyczących;</w:t>
      </w:r>
    </w:p>
    <w:p w:rsidR="005E043A" w:rsidRPr="002D5C0B" w:rsidRDefault="009F6FF6" w:rsidP="002D5C0B">
      <w:pPr>
        <w:numPr>
          <w:ilvl w:val="0"/>
          <w:numId w:val="7"/>
        </w:numPr>
        <w:spacing w:line="276" w:lineRule="auto"/>
        <w:rPr>
          <w:rFonts w:asciiTheme="minorHAnsi" w:hAnsiTheme="minorHAnsi" w:cstheme="minorHAnsi"/>
          <w:sz w:val="24"/>
          <w:szCs w:val="24"/>
        </w:rPr>
      </w:pPr>
      <w:r w:rsidRPr="002D5C0B">
        <w:rPr>
          <w:rFonts w:asciiTheme="minorHAnsi" w:hAnsiTheme="minorHAnsi" w:cstheme="minorHAnsi"/>
          <w:sz w:val="24"/>
          <w:szCs w:val="24"/>
        </w:rPr>
        <w:t>na podstawie artykułu</w:t>
      </w:r>
      <w:r w:rsidR="005E043A" w:rsidRPr="002D5C0B">
        <w:rPr>
          <w:rFonts w:asciiTheme="minorHAnsi" w:hAnsiTheme="minorHAnsi" w:cstheme="minorHAnsi"/>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005E043A" w:rsidRPr="002D5C0B">
        <w:rPr>
          <w:rFonts w:asciiTheme="minorHAnsi" w:hAnsiTheme="minorHAnsi" w:cstheme="minorHAnsi"/>
          <w:sz w:val="24"/>
          <w:szCs w:val="24"/>
        </w:rPr>
        <w:t>Pzp</w:t>
      </w:r>
      <w:proofErr w:type="spellEnd"/>
      <w:r w:rsidR="005E043A" w:rsidRPr="002D5C0B">
        <w:rPr>
          <w:rFonts w:asciiTheme="minorHAnsi" w:hAnsiTheme="minorHAnsi" w:cstheme="minorHAnsi"/>
          <w:sz w:val="24"/>
          <w:szCs w:val="24"/>
        </w:rPr>
        <w:t xml:space="preserve"> oraz nie może naruszać integralności protokołu oraz jego załączników);</w:t>
      </w:r>
    </w:p>
    <w:p w:rsidR="005E043A" w:rsidRPr="002D5C0B" w:rsidRDefault="009F6FF6" w:rsidP="002D5C0B">
      <w:pPr>
        <w:numPr>
          <w:ilvl w:val="0"/>
          <w:numId w:val="7"/>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na podstawie artykułu </w:t>
      </w:r>
      <w:r w:rsidR="005E043A" w:rsidRPr="002D5C0B">
        <w:rPr>
          <w:rFonts w:asciiTheme="minorHAnsi" w:hAnsiTheme="minorHAnsi" w:cstheme="minorHAnsi"/>
          <w:sz w:val="24"/>
          <w:szCs w:val="24"/>
        </w:rPr>
        <w:t>18 RODO prawo żądania od administratora ograniczenia przetwarzania danych osobowych z zastrzeżeniem pr</w:t>
      </w:r>
      <w:r w:rsidRPr="002D5C0B">
        <w:rPr>
          <w:rFonts w:asciiTheme="minorHAnsi" w:hAnsiTheme="minorHAnsi" w:cstheme="minorHAnsi"/>
          <w:sz w:val="24"/>
          <w:szCs w:val="24"/>
        </w:rPr>
        <w:t>zypadków, o których mowa w artykule 18 ustęp</w:t>
      </w:r>
      <w:r w:rsidR="005E043A" w:rsidRPr="002D5C0B">
        <w:rPr>
          <w:rFonts w:asciiTheme="minorHAnsi" w:hAnsiTheme="minorHAnsi" w:cstheme="minorHAnsi"/>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E043A" w:rsidRPr="002D5C0B" w:rsidRDefault="005E043A" w:rsidP="002D5C0B">
      <w:pPr>
        <w:numPr>
          <w:ilvl w:val="0"/>
          <w:numId w:val="7"/>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prawo do wniesienia skargi do Prezesa Urzędu Ochrony Danych Osobowych, gdy uzna Pani/Pan, że przetwarzanie danych osobowych Pani/Pana dotyczących narusza przepisy RODO </w:t>
      </w:r>
    </w:p>
    <w:p w:rsidR="005E043A"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nie przysługuje Pani/Panu:</w:t>
      </w:r>
    </w:p>
    <w:p w:rsidR="006D1853" w:rsidRPr="002D5C0B" w:rsidRDefault="005E043A" w:rsidP="002D5C0B">
      <w:pPr>
        <w:pStyle w:val="Akapitzlist"/>
        <w:numPr>
          <w:ilvl w:val="0"/>
          <w:numId w:val="36"/>
        </w:numPr>
        <w:spacing w:line="276" w:lineRule="auto"/>
        <w:ind w:left="1276"/>
        <w:rPr>
          <w:rFonts w:asciiTheme="minorHAnsi" w:hAnsiTheme="minorHAnsi" w:cstheme="minorHAnsi"/>
          <w:i/>
          <w:sz w:val="24"/>
          <w:szCs w:val="24"/>
        </w:rPr>
      </w:pPr>
      <w:r w:rsidRPr="002D5C0B">
        <w:rPr>
          <w:rFonts w:asciiTheme="minorHAnsi" w:hAnsiTheme="minorHAnsi" w:cstheme="minorHAnsi"/>
          <w:sz w:val="24"/>
          <w:szCs w:val="24"/>
        </w:rPr>
        <w:lastRenderedPageBreak/>
        <w:t>w związk</w:t>
      </w:r>
      <w:r w:rsidR="009F6FF6" w:rsidRPr="002D5C0B">
        <w:rPr>
          <w:rFonts w:asciiTheme="minorHAnsi" w:hAnsiTheme="minorHAnsi" w:cstheme="minorHAnsi"/>
          <w:sz w:val="24"/>
          <w:szCs w:val="24"/>
        </w:rPr>
        <w:t>u z artykułem</w:t>
      </w:r>
      <w:r w:rsidR="006D1853" w:rsidRPr="002D5C0B">
        <w:rPr>
          <w:rFonts w:asciiTheme="minorHAnsi" w:hAnsiTheme="minorHAnsi" w:cstheme="minorHAnsi"/>
          <w:sz w:val="24"/>
          <w:szCs w:val="24"/>
        </w:rPr>
        <w:t xml:space="preserve"> </w:t>
      </w:r>
      <w:r w:rsidR="009F6FF6" w:rsidRPr="002D5C0B">
        <w:rPr>
          <w:rFonts w:asciiTheme="minorHAnsi" w:hAnsiTheme="minorHAnsi" w:cstheme="minorHAnsi"/>
          <w:sz w:val="24"/>
          <w:szCs w:val="24"/>
        </w:rPr>
        <w:t xml:space="preserve">17 ustęp 3 litera </w:t>
      </w:r>
      <w:r w:rsidRPr="002D5C0B">
        <w:rPr>
          <w:rFonts w:asciiTheme="minorHAnsi" w:hAnsiTheme="minorHAnsi" w:cstheme="minorHAnsi"/>
          <w:sz w:val="24"/>
          <w:szCs w:val="24"/>
        </w:rPr>
        <w:t>b</w:t>
      </w:r>
      <w:r w:rsidR="009F6FF6" w:rsidRPr="002D5C0B">
        <w:rPr>
          <w:rFonts w:asciiTheme="minorHAnsi" w:hAnsiTheme="minorHAnsi" w:cstheme="minorHAnsi"/>
          <w:sz w:val="24"/>
          <w:szCs w:val="24"/>
        </w:rPr>
        <w:t>)</w:t>
      </w:r>
      <w:r w:rsidRPr="002D5C0B">
        <w:rPr>
          <w:rFonts w:asciiTheme="minorHAnsi" w:hAnsiTheme="minorHAnsi" w:cstheme="minorHAnsi"/>
          <w:sz w:val="24"/>
          <w:szCs w:val="24"/>
        </w:rPr>
        <w:t>, d</w:t>
      </w:r>
      <w:r w:rsidR="009F6FF6" w:rsidRPr="002D5C0B">
        <w:rPr>
          <w:rFonts w:asciiTheme="minorHAnsi" w:hAnsiTheme="minorHAnsi" w:cstheme="minorHAnsi"/>
          <w:sz w:val="24"/>
          <w:szCs w:val="24"/>
        </w:rPr>
        <w:t>)</w:t>
      </w:r>
      <w:r w:rsidRPr="002D5C0B">
        <w:rPr>
          <w:rFonts w:asciiTheme="minorHAnsi" w:hAnsiTheme="minorHAnsi" w:cstheme="minorHAnsi"/>
          <w:sz w:val="24"/>
          <w:szCs w:val="24"/>
        </w:rPr>
        <w:t xml:space="preserve"> lub e</w:t>
      </w:r>
      <w:r w:rsidR="009F6FF6" w:rsidRPr="002D5C0B">
        <w:rPr>
          <w:rFonts w:asciiTheme="minorHAnsi" w:hAnsiTheme="minorHAnsi" w:cstheme="minorHAnsi"/>
          <w:sz w:val="24"/>
          <w:szCs w:val="24"/>
        </w:rPr>
        <w:t>)</w:t>
      </w:r>
      <w:r w:rsidRPr="002D5C0B">
        <w:rPr>
          <w:rFonts w:asciiTheme="minorHAnsi" w:hAnsiTheme="minorHAnsi" w:cstheme="minorHAnsi"/>
          <w:sz w:val="24"/>
          <w:szCs w:val="24"/>
        </w:rPr>
        <w:t xml:space="preserve"> RODO prawo do usunięcia danych osobowych;</w:t>
      </w:r>
    </w:p>
    <w:p w:rsidR="006D1853" w:rsidRPr="002D5C0B" w:rsidRDefault="005E043A" w:rsidP="002D5C0B">
      <w:pPr>
        <w:pStyle w:val="Akapitzlist"/>
        <w:numPr>
          <w:ilvl w:val="0"/>
          <w:numId w:val="36"/>
        </w:numPr>
        <w:spacing w:line="276" w:lineRule="auto"/>
        <w:ind w:left="1276"/>
        <w:rPr>
          <w:rFonts w:asciiTheme="minorHAnsi" w:hAnsiTheme="minorHAnsi" w:cstheme="minorHAnsi"/>
          <w:i/>
          <w:sz w:val="24"/>
          <w:szCs w:val="24"/>
        </w:rPr>
      </w:pPr>
      <w:r w:rsidRPr="002D5C0B">
        <w:rPr>
          <w:rFonts w:asciiTheme="minorHAnsi" w:hAnsiTheme="minorHAnsi" w:cstheme="minorHAnsi"/>
          <w:sz w:val="24"/>
          <w:szCs w:val="24"/>
        </w:rPr>
        <w:t>prawo do przenoszenia danych</w:t>
      </w:r>
      <w:r w:rsidR="009F6FF6" w:rsidRPr="002D5C0B">
        <w:rPr>
          <w:rFonts w:asciiTheme="minorHAnsi" w:hAnsiTheme="minorHAnsi" w:cstheme="minorHAnsi"/>
          <w:sz w:val="24"/>
          <w:szCs w:val="24"/>
        </w:rPr>
        <w:t xml:space="preserve"> osobowych, o którym mowa w artykule</w:t>
      </w:r>
      <w:r w:rsidRPr="002D5C0B">
        <w:rPr>
          <w:rFonts w:asciiTheme="minorHAnsi" w:hAnsiTheme="minorHAnsi" w:cstheme="minorHAnsi"/>
          <w:sz w:val="24"/>
          <w:szCs w:val="24"/>
        </w:rPr>
        <w:t xml:space="preserve"> 20 RODO;</w:t>
      </w:r>
    </w:p>
    <w:p w:rsidR="005E043A" w:rsidRPr="002D5C0B" w:rsidRDefault="009F6FF6" w:rsidP="002D5C0B">
      <w:pPr>
        <w:pStyle w:val="Akapitzlist"/>
        <w:numPr>
          <w:ilvl w:val="0"/>
          <w:numId w:val="36"/>
        </w:numPr>
        <w:spacing w:line="276" w:lineRule="auto"/>
        <w:ind w:left="1276"/>
        <w:rPr>
          <w:rFonts w:asciiTheme="minorHAnsi" w:hAnsiTheme="minorHAnsi" w:cstheme="minorHAnsi"/>
          <w:i/>
          <w:sz w:val="24"/>
          <w:szCs w:val="24"/>
        </w:rPr>
      </w:pPr>
      <w:r w:rsidRPr="002D5C0B">
        <w:rPr>
          <w:rFonts w:asciiTheme="minorHAnsi" w:hAnsiTheme="minorHAnsi" w:cstheme="minorHAnsi"/>
          <w:sz w:val="24"/>
          <w:szCs w:val="24"/>
        </w:rPr>
        <w:t>na podstawie artykułu</w:t>
      </w:r>
      <w:r w:rsidR="005E043A" w:rsidRPr="002D5C0B">
        <w:rPr>
          <w:rFonts w:asciiTheme="minorHAnsi" w:hAnsiTheme="minorHAnsi" w:cstheme="minorHAnsi"/>
          <w:sz w:val="24"/>
          <w:szCs w:val="24"/>
        </w:rPr>
        <w:t xml:space="preserve"> 21 RODO prawo sprzeciwu, wobec przetwarzania danych osobowych, gdyż podstawą prawną przetwarzania Pani</w:t>
      </w:r>
      <w:r w:rsidRPr="002D5C0B">
        <w:rPr>
          <w:rFonts w:asciiTheme="minorHAnsi" w:hAnsiTheme="minorHAnsi" w:cstheme="minorHAnsi"/>
          <w:sz w:val="24"/>
          <w:szCs w:val="24"/>
        </w:rPr>
        <w:t>/Pana danych osobowych jest artykuł 6 ustęp 1 litera</w:t>
      </w:r>
      <w:r w:rsidR="005E043A" w:rsidRPr="002D5C0B">
        <w:rPr>
          <w:rFonts w:asciiTheme="minorHAnsi" w:hAnsiTheme="minorHAnsi" w:cstheme="minorHAnsi"/>
          <w:sz w:val="24"/>
          <w:szCs w:val="24"/>
        </w:rPr>
        <w:t xml:space="preserve"> b</w:t>
      </w:r>
      <w:r w:rsidRPr="002D5C0B">
        <w:rPr>
          <w:rFonts w:asciiTheme="minorHAnsi" w:hAnsiTheme="minorHAnsi" w:cstheme="minorHAnsi"/>
          <w:sz w:val="24"/>
          <w:szCs w:val="24"/>
        </w:rPr>
        <w:t>)</w:t>
      </w:r>
      <w:r w:rsidR="005E043A" w:rsidRPr="002D5C0B">
        <w:rPr>
          <w:rFonts w:asciiTheme="minorHAnsi" w:hAnsiTheme="minorHAnsi" w:cstheme="minorHAnsi"/>
          <w:sz w:val="24"/>
          <w:szCs w:val="24"/>
        </w:rPr>
        <w:t xml:space="preserve"> i c</w:t>
      </w:r>
      <w:r w:rsidRPr="002D5C0B">
        <w:rPr>
          <w:rFonts w:asciiTheme="minorHAnsi" w:hAnsiTheme="minorHAnsi" w:cstheme="minorHAnsi"/>
          <w:sz w:val="24"/>
          <w:szCs w:val="24"/>
        </w:rPr>
        <w:t>)</w:t>
      </w:r>
      <w:r w:rsidR="005E043A" w:rsidRPr="002D5C0B">
        <w:rPr>
          <w:rFonts w:asciiTheme="minorHAnsi" w:hAnsiTheme="minorHAnsi" w:cstheme="minorHAnsi"/>
          <w:sz w:val="24"/>
          <w:szCs w:val="24"/>
        </w:rPr>
        <w:t xml:space="preserve"> RODO.</w:t>
      </w:r>
    </w:p>
    <w:p w:rsidR="003805D5" w:rsidRPr="002D5C0B" w:rsidRDefault="009F6FF6" w:rsidP="002D5C0B">
      <w:pPr>
        <w:pStyle w:val="Akapitzlist"/>
        <w:numPr>
          <w:ilvl w:val="3"/>
          <w:numId w:val="6"/>
        </w:numPr>
        <w:spacing w:line="276" w:lineRule="auto"/>
        <w:ind w:left="284" w:hanging="425"/>
        <w:rPr>
          <w:rFonts w:asciiTheme="minorHAnsi" w:hAnsiTheme="minorHAnsi" w:cstheme="minorHAnsi"/>
          <w:sz w:val="24"/>
          <w:szCs w:val="24"/>
        </w:rPr>
      </w:pPr>
      <w:r w:rsidRPr="002D5C0B">
        <w:rPr>
          <w:rFonts w:asciiTheme="minorHAnsi" w:hAnsiTheme="minorHAnsi" w:cstheme="minorHAnsi"/>
          <w:sz w:val="24"/>
          <w:szCs w:val="24"/>
        </w:rPr>
        <w:t>Stosownie do postanowień artykułu 18 ustęp</w:t>
      </w:r>
      <w:r w:rsidR="005E043A" w:rsidRPr="002D5C0B">
        <w:rPr>
          <w:rFonts w:asciiTheme="minorHAnsi" w:hAnsiTheme="minorHAnsi" w:cstheme="minorHAnsi"/>
          <w:sz w:val="24"/>
          <w:szCs w:val="24"/>
        </w:rPr>
        <w:t xml:space="preserve"> 6 ustawy </w:t>
      </w:r>
      <w:proofErr w:type="spellStart"/>
      <w:r w:rsidR="005E043A" w:rsidRPr="002D5C0B">
        <w:rPr>
          <w:rFonts w:asciiTheme="minorHAnsi" w:hAnsiTheme="minorHAnsi" w:cstheme="minorHAnsi"/>
          <w:sz w:val="24"/>
          <w:szCs w:val="24"/>
        </w:rPr>
        <w:t>Pzp</w:t>
      </w:r>
      <w:proofErr w:type="spellEnd"/>
      <w:r w:rsidR="005E043A" w:rsidRPr="002D5C0B">
        <w:rPr>
          <w:rFonts w:asciiTheme="minorHAnsi" w:hAnsiTheme="minorHAnsi" w:cstheme="minorHAnsi"/>
          <w:sz w:val="24"/>
          <w:szCs w:val="24"/>
        </w:rPr>
        <w:t xml:space="preserve"> Zamawiający udostępnia dan</w:t>
      </w:r>
      <w:r w:rsidRPr="002D5C0B">
        <w:rPr>
          <w:rFonts w:asciiTheme="minorHAnsi" w:hAnsiTheme="minorHAnsi" w:cstheme="minorHAnsi"/>
          <w:sz w:val="24"/>
          <w:szCs w:val="24"/>
        </w:rPr>
        <w:t>e osobowe, o których mowa w artykule</w:t>
      </w:r>
      <w:r w:rsidR="005E043A" w:rsidRPr="002D5C0B">
        <w:rPr>
          <w:rFonts w:asciiTheme="minorHAnsi" w:hAnsiTheme="minorHAnsi" w:cstheme="minorHAnsi"/>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w:t>
      </w:r>
      <w:r w:rsidRPr="002D5C0B">
        <w:rPr>
          <w:rFonts w:asciiTheme="minorHAnsi" w:hAnsiTheme="minorHAnsi" w:cstheme="minorHAnsi"/>
          <w:sz w:val="24"/>
          <w:szCs w:val="24"/>
        </w:rPr>
        <w:t>ządzenie o ochronie danych) (Dziennik Urzędowy</w:t>
      </w:r>
      <w:r w:rsidR="005E043A" w:rsidRPr="002D5C0B">
        <w:rPr>
          <w:rFonts w:asciiTheme="minorHAnsi" w:hAnsiTheme="minorHAnsi" w:cstheme="minorHAnsi"/>
          <w:sz w:val="24"/>
          <w:szCs w:val="24"/>
        </w:rPr>
        <w:t xml:space="preserve"> U</w:t>
      </w:r>
      <w:r w:rsidRPr="002D5C0B">
        <w:rPr>
          <w:rFonts w:asciiTheme="minorHAnsi" w:hAnsiTheme="minorHAnsi" w:cstheme="minorHAnsi"/>
          <w:sz w:val="24"/>
          <w:szCs w:val="24"/>
        </w:rPr>
        <w:t xml:space="preserve">nii </w:t>
      </w:r>
      <w:r w:rsidR="005E043A" w:rsidRPr="002D5C0B">
        <w:rPr>
          <w:rFonts w:asciiTheme="minorHAnsi" w:hAnsiTheme="minorHAnsi" w:cstheme="minorHAnsi"/>
          <w:sz w:val="24"/>
          <w:szCs w:val="24"/>
        </w:rPr>
        <w:t>E</w:t>
      </w:r>
      <w:r w:rsidRPr="002D5C0B">
        <w:rPr>
          <w:rFonts w:asciiTheme="minorHAnsi" w:hAnsiTheme="minorHAnsi" w:cstheme="minorHAnsi"/>
          <w:sz w:val="24"/>
          <w:szCs w:val="24"/>
        </w:rPr>
        <w:t>uropejskiej L 119 z 04.05.2016, strona</w:t>
      </w:r>
      <w:r w:rsidR="005E043A" w:rsidRPr="002D5C0B">
        <w:rPr>
          <w:rFonts w:asciiTheme="minorHAnsi" w:hAnsiTheme="minorHAnsi" w:cstheme="minorHAnsi"/>
          <w:sz w:val="24"/>
          <w:szCs w:val="24"/>
        </w:rPr>
        <w:t xml:space="preserve"> 1, </w:t>
      </w:r>
      <w:r w:rsidRPr="002D5C0B">
        <w:rPr>
          <w:rFonts w:asciiTheme="minorHAnsi" w:hAnsiTheme="minorHAnsi" w:cstheme="minorHAnsi"/>
          <w:sz w:val="24"/>
          <w:szCs w:val="24"/>
        </w:rPr>
        <w:t xml:space="preserve">z późniejszymi zmianami </w:t>
      </w:r>
      <w:r w:rsidR="005E043A" w:rsidRPr="002D5C0B">
        <w:rPr>
          <w:rFonts w:asciiTheme="minorHAnsi" w:hAnsiTheme="minorHAnsi" w:cstheme="minorHAnsi"/>
          <w:sz w:val="24"/>
          <w:szCs w:val="24"/>
        </w:rPr>
        <w:t>14)), zwanego dalej ,,rozporządzeniem 2016/679'', w celu umożliwienia korzystania ze środków ochrony prawnej, o których mowa w dziale IX, do up</w:t>
      </w:r>
      <w:r w:rsidR="00DD0B63" w:rsidRPr="002D5C0B">
        <w:rPr>
          <w:rFonts w:asciiTheme="minorHAnsi" w:hAnsiTheme="minorHAnsi" w:cstheme="minorHAnsi"/>
          <w:sz w:val="24"/>
          <w:szCs w:val="24"/>
        </w:rPr>
        <w:t>ływu terminu na ich wniesienie.</w:t>
      </w:r>
    </w:p>
    <w:p w:rsidR="005E043A" w:rsidRPr="002D5C0B" w:rsidRDefault="005E043A" w:rsidP="002D5C0B">
      <w:pPr>
        <w:pStyle w:val="Akapitzlist"/>
        <w:numPr>
          <w:ilvl w:val="3"/>
          <w:numId w:val="6"/>
        </w:numPr>
        <w:spacing w:line="276" w:lineRule="auto"/>
        <w:ind w:left="330" w:hanging="472"/>
        <w:rPr>
          <w:rFonts w:asciiTheme="minorHAnsi" w:hAnsiTheme="minorHAnsi" w:cstheme="minorHAnsi"/>
          <w:sz w:val="24"/>
          <w:szCs w:val="24"/>
        </w:rPr>
      </w:pPr>
      <w:r w:rsidRPr="002D5C0B">
        <w:rPr>
          <w:rFonts w:asciiTheme="minorHAnsi" w:hAnsiTheme="minorHAnsi" w:cstheme="minorHAnsi"/>
          <w:sz w:val="24"/>
          <w:szCs w:val="24"/>
        </w:rPr>
        <w:t>Ponadto Zamawiający informuje o ograniczeniach stosowania przepisów rozporządzenia</w:t>
      </w:r>
      <w:r w:rsidR="009F6FF6" w:rsidRPr="002D5C0B">
        <w:rPr>
          <w:rFonts w:asciiTheme="minorHAnsi" w:hAnsiTheme="minorHAnsi" w:cstheme="minorHAnsi"/>
          <w:sz w:val="24"/>
          <w:szCs w:val="24"/>
        </w:rPr>
        <w:t xml:space="preserve"> 2016/679, o których mowa w artykule 19 ustęp</w:t>
      </w:r>
      <w:r w:rsidRPr="002D5C0B">
        <w:rPr>
          <w:rFonts w:asciiTheme="minorHAnsi" w:hAnsiTheme="minorHAnsi" w:cstheme="minorHAnsi"/>
          <w:sz w:val="24"/>
          <w:szCs w:val="24"/>
        </w:rPr>
        <w:t xml:space="preserve"> 2 i 3 ustawy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polegających na tym, że:</w:t>
      </w:r>
    </w:p>
    <w:p w:rsidR="005E043A" w:rsidRPr="002D5C0B" w:rsidRDefault="005E043A" w:rsidP="002D5C0B">
      <w:pPr>
        <w:numPr>
          <w:ilvl w:val="0"/>
          <w:numId w:val="19"/>
        </w:numPr>
        <w:spacing w:line="276" w:lineRule="auto"/>
        <w:rPr>
          <w:rFonts w:asciiTheme="minorHAnsi" w:hAnsiTheme="minorHAnsi" w:cstheme="minorHAnsi"/>
          <w:sz w:val="24"/>
          <w:szCs w:val="24"/>
        </w:rPr>
      </w:pPr>
      <w:r w:rsidRPr="002D5C0B">
        <w:rPr>
          <w:rFonts w:asciiTheme="minorHAnsi" w:hAnsiTheme="minorHAnsi" w:cstheme="minorHAnsi"/>
          <w:sz w:val="24"/>
          <w:szCs w:val="24"/>
        </w:rPr>
        <w:t>skorzystanie przez osobę, której dane osobowe dotyczą, z uprawnienia do sprostowania lub uz</w:t>
      </w:r>
      <w:r w:rsidR="009F6FF6" w:rsidRPr="002D5C0B">
        <w:rPr>
          <w:rFonts w:asciiTheme="minorHAnsi" w:hAnsiTheme="minorHAnsi" w:cstheme="minorHAnsi"/>
          <w:sz w:val="24"/>
          <w:szCs w:val="24"/>
        </w:rPr>
        <w:t>upełnienia, o którym mowa w artykule</w:t>
      </w:r>
      <w:r w:rsidRPr="002D5C0B">
        <w:rPr>
          <w:rFonts w:asciiTheme="minorHAnsi" w:hAnsiTheme="minorHAnsi" w:cstheme="minorHAnsi"/>
          <w:sz w:val="24"/>
          <w:szCs w:val="24"/>
        </w:rPr>
        <w:t xml:space="preserve"> 16 rozporządzenia 2016/679, nie może skutkować zmianą wyniku postępowania o udzielenie zamówienia ani zmianą postanowień umowy w sprawie zamówienia publicznego w zakresie niezgodnym z ustawą;</w:t>
      </w:r>
    </w:p>
    <w:p w:rsidR="0091597E" w:rsidRPr="002D5C0B" w:rsidRDefault="005E043A" w:rsidP="002D5C0B">
      <w:pPr>
        <w:numPr>
          <w:ilvl w:val="0"/>
          <w:numId w:val="19"/>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w postępowaniu o udzielenie zamówienia zgłoszenie żądania ograniczenia przetwarzania, o którym mowa </w:t>
      </w:r>
      <w:r w:rsidR="009F6FF6" w:rsidRPr="002D5C0B">
        <w:rPr>
          <w:rFonts w:asciiTheme="minorHAnsi" w:hAnsiTheme="minorHAnsi" w:cstheme="minorHAnsi"/>
          <w:sz w:val="24"/>
          <w:szCs w:val="24"/>
        </w:rPr>
        <w:t>w artykule 18 ustęp</w:t>
      </w:r>
      <w:r w:rsidRPr="002D5C0B">
        <w:rPr>
          <w:rFonts w:asciiTheme="minorHAnsi" w:hAnsiTheme="minorHAnsi" w:cstheme="minorHAnsi"/>
          <w:sz w:val="24"/>
          <w:szCs w:val="24"/>
        </w:rPr>
        <w:t xml:space="preserve"> 1 rozporządzenia 2016/679, nie ogranicza przetwarzania danych osobowych do czasu zakończenia tego postępowania.</w:t>
      </w:r>
    </w:p>
    <w:p w:rsidR="00E66C64" w:rsidRDefault="00E66C64" w:rsidP="002D5C0B">
      <w:pPr>
        <w:spacing w:line="276" w:lineRule="auto"/>
        <w:rPr>
          <w:rFonts w:asciiTheme="minorHAnsi" w:hAnsiTheme="minorHAnsi" w:cstheme="minorHAnsi"/>
          <w:sz w:val="24"/>
          <w:szCs w:val="24"/>
        </w:rPr>
      </w:pPr>
    </w:p>
    <w:p w:rsidR="003805D5" w:rsidRPr="002D5C0B" w:rsidRDefault="005E043A" w:rsidP="002D5C0B">
      <w:pPr>
        <w:spacing w:line="276" w:lineRule="auto"/>
        <w:rPr>
          <w:rFonts w:asciiTheme="minorHAnsi" w:hAnsiTheme="minorHAnsi" w:cstheme="minorHAnsi"/>
          <w:sz w:val="24"/>
          <w:szCs w:val="24"/>
        </w:rPr>
      </w:pPr>
      <w:r w:rsidRPr="002D5C0B">
        <w:rPr>
          <w:rFonts w:asciiTheme="minorHAnsi" w:hAnsiTheme="minorHAnsi" w:cstheme="minorHAnsi"/>
          <w:sz w:val="24"/>
          <w:szCs w:val="24"/>
        </w:rPr>
        <w:t>Wykaz załączników:</w:t>
      </w:r>
    </w:p>
    <w:p w:rsidR="003805D5" w:rsidRPr="002D5C0B" w:rsidRDefault="003805D5" w:rsidP="002D5C0B">
      <w:pPr>
        <w:spacing w:after="0" w:line="276" w:lineRule="auto"/>
        <w:rPr>
          <w:rFonts w:asciiTheme="minorHAnsi" w:hAnsiTheme="minorHAnsi" w:cstheme="minorHAnsi"/>
          <w:sz w:val="24"/>
          <w:szCs w:val="24"/>
        </w:rPr>
      </w:pPr>
      <w:r w:rsidRPr="002D5C0B">
        <w:rPr>
          <w:rFonts w:asciiTheme="minorHAnsi" w:hAnsiTheme="minorHAnsi" w:cstheme="minorHAnsi"/>
          <w:sz w:val="24"/>
          <w:szCs w:val="24"/>
        </w:rPr>
        <w:t>załącznik nr 1 – Formularz oferty</w:t>
      </w:r>
    </w:p>
    <w:p w:rsidR="003805D5" w:rsidRPr="002D5C0B" w:rsidRDefault="003805D5"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rPr>
        <w:t>załącznik nr 2 – Specyfikacja techniczna</w:t>
      </w:r>
    </w:p>
    <w:p w:rsidR="00907FB5" w:rsidRPr="002D5C0B" w:rsidRDefault="003805D5"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rPr>
        <w:t>załącznik nr 3 – JEDZ</w:t>
      </w:r>
    </w:p>
    <w:p w:rsidR="00194D52" w:rsidRDefault="003805D5"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rPr>
        <w:t>załącznik nr 4 –</w:t>
      </w:r>
      <w:r w:rsidR="00B85BC0">
        <w:rPr>
          <w:rFonts w:asciiTheme="minorHAnsi" w:hAnsiTheme="minorHAnsi" w:cstheme="minorHAnsi"/>
          <w:sz w:val="24"/>
          <w:szCs w:val="24"/>
        </w:rPr>
        <w:t>Projekt umowy</w:t>
      </w:r>
    </w:p>
    <w:p w:rsidR="00097342" w:rsidRPr="002D5C0B" w:rsidRDefault="003805D5"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rPr>
        <w:t xml:space="preserve">załącznik nr </w:t>
      </w:r>
      <w:r w:rsidR="00194D52">
        <w:rPr>
          <w:rFonts w:asciiTheme="minorHAnsi" w:hAnsiTheme="minorHAnsi" w:cstheme="minorHAnsi"/>
          <w:sz w:val="24"/>
          <w:szCs w:val="24"/>
        </w:rPr>
        <w:t>5</w:t>
      </w:r>
      <w:r w:rsidRPr="002D5C0B">
        <w:rPr>
          <w:rFonts w:asciiTheme="minorHAnsi" w:hAnsiTheme="minorHAnsi" w:cstheme="minorHAnsi"/>
          <w:sz w:val="24"/>
          <w:szCs w:val="24"/>
        </w:rPr>
        <w:t xml:space="preserve"> – </w:t>
      </w:r>
      <w:r w:rsidR="00194D52">
        <w:rPr>
          <w:rFonts w:asciiTheme="minorHAnsi" w:hAnsiTheme="minorHAnsi" w:cstheme="minorHAnsi"/>
          <w:sz w:val="24"/>
          <w:szCs w:val="24"/>
        </w:rPr>
        <w:t>Oświadczenie</w:t>
      </w:r>
      <w:r w:rsidR="00D65A53" w:rsidRPr="002D5C0B">
        <w:rPr>
          <w:rFonts w:asciiTheme="minorHAnsi" w:hAnsiTheme="minorHAnsi" w:cstheme="minorHAnsi"/>
          <w:sz w:val="24"/>
          <w:szCs w:val="24"/>
        </w:rPr>
        <w:br/>
      </w:r>
    </w:p>
    <w:p w:rsidR="00CB27F5" w:rsidRPr="002D5C0B" w:rsidRDefault="00CB27F5" w:rsidP="002D5C0B">
      <w:p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Sporządził: </w:t>
      </w:r>
      <w:r w:rsidR="0011498B">
        <w:rPr>
          <w:rFonts w:asciiTheme="minorHAnsi" w:hAnsiTheme="minorHAnsi" w:cstheme="minorHAnsi"/>
          <w:sz w:val="24"/>
          <w:szCs w:val="24"/>
        </w:rPr>
        <w:t>Piotr Kowalski</w:t>
      </w:r>
    </w:p>
    <w:sectPr w:rsidR="00CB27F5" w:rsidRPr="002D5C0B" w:rsidSect="00CB6656">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0E07" w:rsidRDefault="00E60E07" w:rsidP="000C37A0">
      <w:pPr>
        <w:spacing w:after="0" w:line="240" w:lineRule="auto"/>
      </w:pPr>
      <w:r>
        <w:separator/>
      </w:r>
    </w:p>
  </w:endnote>
  <w:endnote w:type="continuationSeparator" w:id="0">
    <w:p w:rsidR="00E60E07" w:rsidRDefault="00E60E07"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ADC" w:rsidRPr="000C37A0" w:rsidRDefault="00864ADC">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41536B">
      <w:rPr>
        <w:rFonts w:ascii="Calibri" w:hAnsi="Calibri" w:cs="Calibri"/>
        <w:bCs/>
        <w:noProof/>
      </w:rPr>
      <w:t>1</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41536B">
      <w:rPr>
        <w:rFonts w:ascii="Calibri" w:hAnsi="Calibri" w:cs="Calibri"/>
        <w:bCs/>
        <w:noProof/>
      </w:rPr>
      <w:t>25</w:t>
    </w:r>
    <w:r w:rsidRPr="000C37A0">
      <w:rPr>
        <w:rFonts w:ascii="Calibri" w:hAnsi="Calibri" w:cs="Calibri"/>
        <w:bCs/>
      </w:rPr>
      <w:fldChar w:fldCharType="end"/>
    </w:r>
  </w:p>
  <w:p w:rsidR="00864ADC" w:rsidRDefault="00864A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0E07" w:rsidRDefault="00E60E07" w:rsidP="000C37A0">
      <w:pPr>
        <w:spacing w:after="0" w:line="240" w:lineRule="auto"/>
      </w:pPr>
      <w:r>
        <w:separator/>
      </w:r>
    </w:p>
  </w:footnote>
  <w:footnote w:type="continuationSeparator" w:id="0">
    <w:p w:rsidR="00E60E07" w:rsidRDefault="00E60E07" w:rsidP="000C3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ADC" w:rsidRPr="00670686" w:rsidRDefault="00864ADC">
    <w:pPr>
      <w:pStyle w:val="Nagwek"/>
      <w:rPr>
        <w:rFonts w:ascii="Calibri" w:hAnsi="Calibri" w:cs="Calibri"/>
      </w:rPr>
    </w:pPr>
    <w:r w:rsidRPr="0095655D">
      <w:rPr>
        <w:rFonts w:ascii="Calibri" w:hAnsi="Calibri" w:cs="Calibri"/>
      </w:rPr>
      <w:t>ZP.26.1.</w:t>
    </w:r>
    <w:r w:rsidR="00F95F91" w:rsidRPr="0095655D">
      <w:rPr>
        <w:rFonts w:ascii="Calibri" w:hAnsi="Calibri" w:cs="Calibri"/>
      </w:rPr>
      <w:t>6</w:t>
    </w:r>
    <w:r w:rsidR="006B3F76" w:rsidRPr="0095655D">
      <w:rPr>
        <w:rFonts w:ascii="Calibri" w:hAnsi="Calibri" w:cs="Calibri"/>
      </w:rPr>
      <w:t>.2025</w:t>
    </w:r>
    <w:r w:rsidRPr="0095655D">
      <w:rPr>
        <w:rFonts w:ascii="Calibri" w:hAnsi="Calibri" w:cs="Calibri"/>
      </w:rPr>
      <w:t xml:space="preserve"> Dostawa sprzętu </w:t>
    </w:r>
    <w:r w:rsidR="000262BB" w:rsidRPr="0095655D">
      <w:rPr>
        <w:rFonts w:ascii="Calibri" w:hAnsi="Calibri" w:cs="Calibri"/>
      </w:rPr>
      <w:t xml:space="preserve">i oprogramowania </w:t>
    </w:r>
    <w:r w:rsidRPr="0095655D">
      <w:rPr>
        <w:rFonts w:ascii="Calibri" w:hAnsi="Calibri" w:cs="Calibri"/>
      </w:rPr>
      <w:t xml:space="preserve">komputerowego dla Uniwersytetu Jana Długosza </w:t>
    </w:r>
    <w:r w:rsidR="0095655D">
      <w:rPr>
        <w:rFonts w:ascii="Calibri" w:hAnsi="Calibri" w:cs="Calibri"/>
      </w:rPr>
      <w:br/>
    </w:r>
    <w:r w:rsidRPr="0095655D">
      <w:rPr>
        <w:rFonts w:ascii="Calibri" w:hAnsi="Calibri" w:cs="Calibri"/>
      </w:rPr>
      <w:t>w Częstochowie</w:t>
    </w:r>
  </w:p>
  <w:p w:rsidR="00864ADC" w:rsidRDefault="00864A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15:restartNumberingAfterBreak="0">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6C2BA8"/>
    <w:multiLevelType w:val="hybridMultilevel"/>
    <w:tmpl w:val="DBA4D70E"/>
    <w:lvl w:ilvl="0" w:tplc="083C46EE">
      <w:start w:val="1"/>
      <w:numFmt w:val="upperRoman"/>
      <w:lvlText w:val="%1."/>
      <w:lvlJc w:val="left"/>
      <w:pPr>
        <w:ind w:left="1080" w:hanging="720"/>
      </w:pPr>
      <w:rPr>
        <w:rFonts w:ascii="Arial" w:hAnsi="Arial" w:cs="Arial" w:hint="default"/>
        <w:b/>
        <w:sz w:val="22"/>
        <w:szCs w:val="22"/>
      </w:rPr>
    </w:lvl>
    <w:lvl w:ilvl="1" w:tplc="AFBC7004">
      <w:start w:val="1"/>
      <w:numFmt w:val="decimal"/>
      <w:lvlText w:val="%2."/>
      <w:lvlJc w:val="left"/>
      <w:pPr>
        <w:ind w:left="1440" w:hanging="360"/>
      </w:pPr>
      <w:rPr>
        <w:rFonts w:ascii="Calibri" w:eastAsia="Calibri" w:hAnsi="Calibri" w:cs="Calibr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30FE7"/>
    <w:multiLevelType w:val="hybridMultilevel"/>
    <w:tmpl w:val="9C0285DC"/>
    <w:lvl w:ilvl="0" w:tplc="CD50337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2B7200"/>
    <w:multiLevelType w:val="multilevel"/>
    <w:tmpl w:val="F8A2F56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8"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E61D93"/>
    <w:multiLevelType w:val="hybridMultilevel"/>
    <w:tmpl w:val="BD1C8A76"/>
    <w:lvl w:ilvl="0" w:tplc="3B5C8EBC">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257EB6"/>
    <w:multiLevelType w:val="hybridMultilevel"/>
    <w:tmpl w:val="B2ECB06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264D3"/>
    <w:multiLevelType w:val="hybridMultilevel"/>
    <w:tmpl w:val="E4D07CE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3BF7292D"/>
    <w:multiLevelType w:val="multilevel"/>
    <w:tmpl w:val="899CA5AC"/>
    <w:lvl w:ilvl="0">
      <w:start w:val="1"/>
      <w:numFmt w:val="decimal"/>
      <w:lvlText w:val="%1."/>
      <w:lvlJc w:val="left"/>
      <w:pPr>
        <w:ind w:left="1080" w:hanging="360"/>
      </w:pPr>
      <w:rPr>
        <w:rFonts w:ascii="Calibri" w:hAnsi="Calibri" w:cs="Calibri" w:hint="default"/>
      </w:rPr>
    </w:lvl>
    <w:lvl w:ilvl="1">
      <w:start w:val="1"/>
      <w:numFmt w:val="decimal"/>
      <w:isLgl/>
      <w:lvlText w:val="%1.%2."/>
      <w:lvlJc w:val="left"/>
      <w:pPr>
        <w:ind w:left="1080" w:hanging="360"/>
      </w:pPr>
      <w:rPr>
        <w:rFonts w:asciiTheme="minorHAnsi" w:hAnsiTheme="minorHAnsi" w:cstheme="minorHAnsi" w:hint="default"/>
      </w:rPr>
    </w:lvl>
    <w:lvl w:ilvl="2">
      <w:start w:val="1"/>
      <w:numFmt w:val="decimal"/>
      <w:isLgl/>
      <w:lvlText w:val="%1.%2.%3."/>
      <w:lvlJc w:val="left"/>
      <w:pPr>
        <w:ind w:left="1440" w:hanging="720"/>
      </w:pPr>
      <w:rPr>
        <w:rFonts w:asciiTheme="minorHAnsi" w:hAnsiTheme="minorHAnsi" w:cstheme="minorHAnsi" w:hint="default"/>
      </w:rPr>
    </w:lvl>
    <w:lvl w:ilvl="3">
      <w:start w:val="1"/>
      <w:numFmt w:val="decimal"/>
      <w:isLgl/>
      <w:lvlText w:val="%1.%2.%3.%4."/>
      <w:lvlJc w:val="left"/>
      <w:pPr>
        <w:ind w:left="1440" w:hanging="720"/>
      </w:pPr>
      <w:rPr>
        <w:rFonts w:asciiTheme="minorHAnsi" w:hAnsiTheme="minorHAnsi" w:cstheme="minorHAnsi" w:hint="default"/>
      </w:rPr>
    </w:lvl>
    <w:lvl w:ilvl="4">
      <w:start w:val="1"/>
      <w:numFmt w:val="decimal"/>
      <w:isLgl/>
      <w:lvlText w:val="%1.%2.%3.%4.%5."/>
      <w:lvlJc w:val="left"/>
      <w:pPr>
        <w:ind w:left="1800" w:hanging="1080"/>
      </w:pPr>
      <w:rPr>
        <w:rFonts w:asciiTheme="minorHAnsi" w:hAnsiTheme="minorHAnsi" w:cstheme="minorHAnsi" w:hint="default"/>
      </w:rPr>
    </w:lvl>
    <w:lvl w:ilvl="5">
      <w:start w:val="1"/>
      <w:numFmt w:val="decimal"/>
      <w:isLgl/>
      <w:lvlText w:val="%1.%2.%3.%4.%5.%6."/>
      <w:lvlJc w:val="left"/>
      <w:pPr>
        <w:ind w:left="1800" w:hanging="1080"/>
      </w:pPr>
      <w:rPr>
        <w:rFonts w:asciiTheme="minorHAnsi" w:hAnsiTheme="minorHAnsi" w:cstheme="minorHAnsi" w:hint="default"/>
      </w:rPr>
    </w:lvl>
    <w:lvl w:ilvl="6">
      <w:start w:val="1"/>
      <w:numFmt w:val="decimal"/>
      <w:isLgl/>
      <w:lvlText w:val="%1.%2.%3.%4.%5.%6.%7."/>
      <w:lvlJc w:val="left"/>
      <w:pPr>
        <w:ind w:left="2160" w:hanging="1440"/>
      </w:pPr>
      <w:rPr>
        <w:rFonts w:asciiTheme="minorHAnsi" w:hAnsiTheme="minorHAnsi" w:cstheme="minorHAnsi" w:hint="default"/>
      </w:rPr>
    </w:lvl>
    <w:lvl w:ilvl="7">
      <w:start w:val="1"/>
      <w:numFmt w:val="decimal"/>
      <w:isLgl/>
      <w:lvlText w:val="%1.%2.%3.%4.%5.%6.%7.%8."/>
      <w:lvlJc w:val="left"/>
      <w:pPr>
        <w:ind w:left="2160" w:hanging="1440"/>
      </w:pPr>
      <w:rPr>
        <w:rFonts w:asciiTheme="minorHAnsi" w:hAnsiTheme="minorHAnsi" w:cstheme="minorHAnsi" w:hint="default"/>
      </w:rPr>
    </w:lvl>
    <w:lvl w:ilvl="8">
      <w:start w:val="1"/>
      <w:numFmt w:val="decimal"/>
      <w:isLgl/>
      <w:lvlText w:val="%1.%2.%3.%4.%5.%6.%7.%8.%9."/>
      <w:lvlJc w:val="left"/>
      <w:pPr>
        <w:ind w:left="2520" w:hanging="1800"/>
      </w:pPr>
      <w:rPr>
        <w:rFonts w:asciiTheme="minorHAnsi" w:hAnsiTheme="minorHAnsi" w:cstheme="minorHAnsi" w:hint="default"/>
      </w:rPr>
    </w:lvl>
  </w:abstractNum>
  <w:abstractNum w:abstractNumId="20" w15:restartNumberingAfterBreak="0">
    <w:nsid w:val="3C2B7F9E"/>
    <w:multiLevelType w:val="hybridMultilevel"/>
    <w:tmpl w:val="4E1E6B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2" w15:restartNumberingAfterBreak="0">
    <w:nsid w:val="42A161B2"/>
    <w:multiLevelType w:val="hybridMultilevel"/>
    <w:tmpl w:val="5F8E3280"/>
    <w:lvl w:ilvl="0" w:tplc="9A2C2C2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25125FD"/>
    <w:multiLevelType w:val="multilevel"/>
    <w:tmpl w:val="E10E8828"/>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3D30308"/>
    <w:multiLevelType w:val="hybridMultilevel"/>
    <w:tmpl w:val="3E6ADC20"/>
    <w:lvl w:ilvl="0" w:tplc="726883D2">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4A7D5D"/>
    <w:multiLevelType w:val="hybridMultilevel"/>
    <w:tmpl w:val="414A16A0"/>
    <w:lvl w:ilvl="0" w:tplc="4EE65D12">
      <w:start w:val="1"/>
      <w:numFmt w:val="lowerLetter"/>
      <w:lvlText w:val="%1)"/>
      <w:lvlJc w:val="left"/>
      <w:pPr>
        <w:ind w:left="1287" w:hanging="360"/>
      </w:pPr>
      <w:rPr>
        <w:rFonts w:asciiTheme="minorHAnsi" w:eastAsia="Calibri" w:hAnsiTheme="minorHAnsi" w:cstheme="minorHAnsi"/>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0DA2667"/>
    <w:multiLevelType w:val="hybridMultilevel"/>
    <w:tmpl w:val="E822F0E2"/>
    <w:lvl w:ilvl="0" w:tplc="9A2C2C2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745A6773"/>
    <w:multiLevelType w:val="multilevel"/>
    <w:tmpl w:val="3A6E180A"/>
    <w:lvl w:ilvl="0">
      <w:start w:val="1"/>
      <w:numFmt w:val="decimal"/>
      <w:lvlText w:val="%1."/>
      <w:lvlJc w:val="left"/>
      <w:pPr>
        <w:ind w:left="-360" w:hanging="360"/>
      </w:pPr>
      <w:rPr>
        <w:rFonts w:hint="default"/>
      </w:rPr>
    </w:lvl>
    <w:lvl w:ilvl="1">
      <w:start w:val="1"/>
      <w:numFmt w:val="decimal"/>
      <w:isLgl/>
      <w:lvlText w:val="%1.%2."/>
      <w:lvlJc w:val="left"/>
      <w:pPr>
        <w:ind w:left="65" w:hanging="720"/>
      </w:pPr>
      <w:rPr>
        <w:rFonts w:hint="default"/>
      </w:rPr>
    </w:lvl>
    <w:lvl w:ilvl="2">
      <w:start w:val="1"/>
      <w:numFmt w:val="decimal"/>
      <w:isLgl/>
      <w:lvlText w:val="%1.%2.%3."/>
      <w:lvlJc w:val="left"/>
      <w:pPr>
        <w:ind w:left="130" w:hanging="720"/>
      </w:pPr>
      <w:rPr>
        <w:rFonts w:hint="default"/>
      </w:rPr>
    </w:lvl>
    <w:lvl w:ilvl="3">
      <w:start w:val="1"/>
      <w:numFmt w:val="decimal"/>
      <w:isLgl/>
      <w:lvlText w:val="%1.%2.%3.%4."/>
      <w:lvlJc w:val="left"/>
      <w:pPr>
        <w:ind w:left="555" w:hanging="1080"/>
      </w:pPr>
      <w:rPr>
        <w:rFonts w:hint="default"/>
      </w:rPr>
    </w:lvl>
    <w:lvl w:ilvl="4">
      <w:start w:val="1"/>
      <w:numFmt w:val="decimal"/>
      <w:isLgl/>
      <w:lvlText w:val="%1.%2.%3.%4.%5."/>
      <w:lvlJc w:val="left"/>
      <w:pPr>
        <w:ind w:left="620" w:hanging="1080"/>
      </w:pPr>
      <w:rPr>
        <w:rFonts w:hint="default"/>
      </w:rPr>
    </w:lvl>
    <w:lvl w:ilvl="5">
      <w:start w:val="1"/>
      <w:numFmt w:val="decimal"/>
      <w:isLgl/>
      <w:lvlText w:val="%1.%2.%3.%4.%5.%6."/>
      <w:lvlJc w:val="left"/>
      <w:pPr>
        <w:ind w:left="1045" w:hanging="1440"/>
      </w:pPr>
      <w:rPr>
        <w:rFonts w:hint="default"/>
      </w:rPr>
    </w:lvl>
    <w:lvl w:ilvl="6">
      <w:start w:val="1"/>
      <w:numFmt w:val="decimal"/>
      <w:isLgl/>
      <w:lvlText w:val="%1.%2.%3.%4.%5.%6.%7."/>
      <w:lvlJc w:val="left"/>
      <w:pPr>
        <w:ind w:left="1110" w:hanging="1440"/>
      </w:pPr>
      <w:rPr>
        <w:rFonts w:hint="default"/>
      </w:rPr>
    </w:lvl>
    <w:lvl w:ilvl="7">
      <w:start w:val="1"/>
      <w:numFmt w:val="decimal"/>
      <w:isLgl/>
      <w:lvlText w:val="%1.%2.%3.%4.%5.%6.%7.%8."/>
      <w:lvlJc w:val="left"/>
      <w:pPr>
        <w:ind w:left="1535" w:hanging="1800"/>
      </w:pPr>
      <w:rPr>
        <w:rFonts w:hint="default"/>
      </w:rPr>
    </w:lvl>
    <w:lvl w:ilvl="8">
      <w:start w:val="1"/>
      <w:numFmt w:val="decimal"/>
      <w:isLgl/>
      <w:lvlText w:val="%1.%2.%3.%4.%5.%6.%7.%8.%9."/>
      <w:lvlJc w:val="left"/>
      <w:pPr>
        <w:ind w:left="1600" w:hanging="1800"/>
      </w:pPr>
      <w:rPr>
        <w:rFonts w:hint="default"/>
      </w:rPr>
    </w:lvl>
  </w:abstractNum>
  <w:abstractNum w:abstractNumId="37" w15:restartNumberingAfterBreak="0">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38" w15:restartNumberingAfterBreak="0">
    <w:nsid w:val="7C5E6E49"/>
    <w:multiLevelType w:val="multilevel"/>
    <w:tmpl w:val="48B01822"/>
    <w:lvl w:ilvl="0">
      <w:start w:val="1"/>
      <w:numFmt w:val="decimal"/>
      <w:lvlText w:val="%1."/>
      <w:lvlJc w:val="left"/>
      <w:pPr>
        <w:ind w:left="680" w:hanging="320"/>
      </w:pPr>
      <w:rPr>
        <w:rFonts w:hint="default"/>
        <w:b w:val="0"/>
        <w:color w:val="auto"/>
      </w:rPr>
    </w:lvl>
    <w:lvl w:ilvl="1">
      <w:start w:val="1"/>
      <w:numFmt w:val="decimal"/>
      <w:isLgl/>
      <w:lvlText w:val="%1.%2."/>
      <w:lvlJc w:val="left"/>
      <w:pPr>
        <w:ind w:left="1146" w:hanging="720"/>
      </w:pPr>
      <w:rPr>
        <w:rFonts w:ascii="Calibri" w:hAnsi="Calibri" w:cs="Calibri" w:hint="default"/>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7FA95876"/>
    <w:multiLevelType w:val="hybridMultilevel"/>
    <w:tmpl w:val="3BBABFDE"/>
    <w:lvl w:ilvl="0" w:tplc="4910572C">
      <w:start w:val="1"/>
      <w:numFmt w:val="decimal"/>
      <w:lvlText w:val="%1."/>
      <w:lvlJc w:val="left"/>
      <w:pPr>
        <w:ind w:left="360" w:hanging="360"/>
      </w:pPr>
      <w:rPr>
        <w:b w:val="0"/>
      </w:rPr>
    </w:lvl>
    <w:lvl w:ilvl="1" w:tplc="278C8C8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FC57E6C"/>
    <w:multiLevelType w:val="multilevel"/>
    <w:tmpl w:val="98B28DD8"/>
    <w:lvl w:ilvl="0">
      <w:start w:val="1"/>
      <w:numFmt w:val="decimal"/>
      <w:lvlText w:val="%1."/>
      <w:lvlJc w:val="left"/>
      <w:pPr>
        <w:ind w:left="720" w:hanging="360"/>
      </w:pPr>
      <w:rPr>
        <w:rFonts w:ascii="Calibri" w:eastAsia="Times New Roman" w:hAnsi="Calibri" w:cs="Calibri" w:hint="default"/>
        <w:b w:val="0"/>
      </w:rPr>
    </w:lvl>
    <w:lvl w:ilvl="1">
      <w:start w:val="1"/>
      <w:numFmt w:val="decimal"/>
      <w:isLgl/>
      <w:lvlText w:val="%1.%2."/>
      <w:lvlJc w:val="left"/>
      <w:pPr>
        <w:ind w:left="796" w:hanging="360"/>
      </w:pPr>
      <w:rPr>
        <w:rFonts w:hint="default"/>
        <w:strike w:val="0"/>
        <w:color w:val="auto"/>
      </w:rPr>
    </w:lvl>
    <w:lvl w:ilvl="2">
      <w:start w:val="1"/>
      <w:numFmt w:val="decimal"/>
      <w:isLgl/>
      <w:lvlText w:val="%1.%2.%3."/>
      <w:lvlJc w:val="left"/>
      <w:pPr>
        <w:ind w:left="1156" w:hanging="720"/>
      </w:pPr>
      <w:rPr>
        <w:rFonts w:hint="default"/>
      </w:rPr>
    </w:lvl>
    <w:lvl w:ilvl="3">
      <w:start w:val="1"/>
      <w:numFmt w:val="decimal"/>
      <w:isLgl/>
      <w:lvlText w:val="%1.%2.%3.%4."/>
      <w:lvlJc w:val="left"/>
      <w:pPr>
        <w:ind w:left="1156" w:hanging="720"/>
      </w:pPr>
      <w:rPr>
        <w:rFonts w:hint="default"/>
      </w:rPr>
    </w:lvl>
    <w:lvl w:ilvl="4">
      <w:start w:val="1"/>
      <w:numFmt w:val="decimal"/>
      <w:isLgl/>
      <w:lvlText w:val="%1.%2.%3.%4.%5."/>
      <w:lvlJc w:val="left"/>
      <w:pPr>
        <w:ind w:left="1516" w:hanging="1080"/>
      </w:pPr>
      <w:rPr>
        <w:rFonts w:hint="default"/>
      </w:rPr>
    </w:lvl>
    <w:lvl w:ilvl="5">
      <w:start w:val="1"/>
      <w:numFmt w:val="decimal"/>
      <w:isLgl/>
      <w:lvlText w:val="%1.%2.%3.%4.%5.%6."/>
      <w:lvlJc w:val="left"/>
      <w:pPr>
        <w:ind w:left="1516" w:hanging="1080"/>
      </w:pPr>
      <w:rPr>
        <w:rFonts w:hint="default"/>
      </w:rPr>
    </w:lvl>
    <w:lvl w:ilvl="6">
      <w:start w:val="1"/>
      <w:numFmt w:val="decimal"/>
      <w:isLgl/>
      <w:lvlText w:val="%1.%2.%3.%4.%5.%6.%7."/>
      <w:lvlJc w:val="left"/>
      <w:pPr>
        <w:ind w:left="1876" w:hanging="1440"/>
      </w:pPr>
      <w:rPr>
        <w:rFonts w:hint="default"/>
      </w:rPr>
    </w:lvl>
    <w:lvl w:ilvl="7">
      <w:start w:val="1"/>
      <w:numFmt w:val="decimal"/>
      <w:isLgl/>
      <w:lvlText w:val="%1.%2.%3.%4.%5.%6.%7.%8."/>
      <w:lvlJc w:val="left"/>
      <w:pPr>
        <w:ind w:left="1876" w:hanging="1440"/>
      </w:pPr>
      <w:rPr>
        <w:rFonts w:hint="default"/>
      </w:rPr>
    </w:lvl>
    <w:lvl w:ilvl="8">
      <w:start w:val="1"/>
      <w:numFmt w:val="decimal"/>
      <w:isLgl/>
      <w:lvlText w:val="%1.%2.%3.%4.%5.%6.%7.%8.%9."/>
      <w:lvlJc w:val="left"/>
      <w:pPr>
        <w:ind w:left="2236" w:hanging="1800"/>
      </w:pPr>
      <w:rPr>
        <w:rFonts w:hint="default"/>
      </w:rPr>
    </w:lvl>
  </w:abstractNum>
  <w:num w:numId="1">
    <w:abstractNumId w:val="17"/>
  </w:num>
  <w:num w:numId="2">
    <w:abstractNumId w:val="21"/>
  </w:num>
  <w:num w:numId="3">
    <w:abstractNumId w:val="7"/>
  </w:num>
  <w:num w:numId="4">
    <w:abstractNumId w:val="35"/>
  </w:num>
  <w:num w:numId="5">
    <w:abstractNumId w:val="15"/>
  </w:num>
  <w:num w:numId="6">
    <w:abstractNumId w:val="3"/>
  </w:num>
  <w:num w:numId="7">
    <w:abstractNumId w:val="33"/>
  </w:num>
  <w:num w:numId="8">
    <w:abstractNumId w:val="36"/>
  </w:num>
  <w:num w:numId="9">
    <w:abstractNumId w:val="38"/>
  </w:num>
  <w:num w:numId="10">
    <w:abstractNumId w:val="13"/>
  </w:num>
  <w:num w:numId="11">
    <w:abstractNumId w:val="5"/>
  </w:num>
  <w:num w:numId="12">
    <w:abstractNumId w:val="2"/>
  </w:num>
  <w:num w:numId="13">
    <w:abstractNumId w:val="37"/>
  </w:num>
  <w:num w:numId="14">
    <w:abstractNumId w:val="30"/>
  </w:num>
  <w:num w:numId="15">
    <w:abstractNumId w:val="0"/>
  </w:num>
  <w:num w:numId="16">
    <w:abstractNumId w:val="34"/>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6"/>
  </w:num>
  <w:num w:numId="20">
    <w:abstractNumId w:val="27"/>
  </w:num>
  <w:num w:numId="21">
    <w:abstractNumId w:val="29"/>
  </w:num>
  <w:num w:numId="22">
    <w:abstractNumId w:val="11"/>
  </w:num>
  <w:num w:numId="23">
    <w:abstractNumId w:val="6"/>
  </w:num>
  <w:num w:numId="24">
    <w:abstractNumId w:val="8"/>
  </w:num>
  <w:num w:numId="25">
    <w:abstractNumId w:val="22"/>
  </w:num>
  <w:num w:numId="26">
    <w:abstractNumId w:val="28"/>
  </w:num>
  <w:num w:numId="27">
    <w:abstractNumId w:val="18"/>
  </w:num>
  <w:num w:numId="28">
    <w:abstractNumId w:val="12"/>
  </w:num>
  <w:num w:numId="29">
    <w:abstractNumId w:val="20"/>
  </w:num>
  <w:num w:numId="30">
    <w:abstractNumId w:val="16"/>
  </w:num>
  <w:num w:numId="31">
    <w:abstractNumId w:val="8"/>
    <w:lvlOverride w:ilvl="1">
      <w:lvl w:ilvl="1">
        <w:numFmt w:val="lowerLetter"/>
        <w:lvlText w:val="%2."/>
        <w:lvlJc w:val="left"/>
      </w:lvl>
    </w:lvlOverride>
  </w:num>
  <w:num w:numId="32">
    <w:abstractNumId w:val="25"/>
  </w:num>
  <w:num w:numId="33">
    <w:abstractNumId w:val="14"/>
  </w:num>
  <w:num w:numId="34">
    <w:abstractNumId w:val="4"/>
  </w:num>
  <w:num w:numId="35">
    <w:abstractNumId w:val="23"/>
  </w:num>
  <w:num w:numId="36">
    <w:abstractNumId w:val="31"/>
  </w:num>
  <w:num w:numId="37">
    <w:abstractNumId w:val="19"/>
  </w:num>
  <w:num w:numId="38">
    <w:abstractNumId w:val="10"/>
  </w:num>
  <w:num w:numId="39">
    <w:abstractNumId w:val="9"/>
  </w:num>
  <w:num w:numId="40">
    <w:abstractNumId w:val="24"/>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43A"/>
    <w:rsid w:val="00005F92"/>
    <w:rsid w:val="0000685E"/>
    <w:rsid w:val="000152B5"/>
    <w:rsid w:val="000203B8"/>
    <w:rsid w:val="000213C8"/>
    <w:rsid w:val="000223AA"/>
    <w:rsid w:val="000227A9"/>
    <w:rsid w:val="000262BB"/>
    <w:rsid w:val="0003213E"/>
    <w:rsid w:val="00034048"/>
    <w:rsid w:val="000341A7"/>
    <w:rsid w:val="00041D46"/>
    <w:rsid w:val="00043DAB"/>
    <w:rsid w:val="0004702F"/>
    <w:rsid w:val="00067A33"/>
    <w:rsid w:val="0007099F"/>
    <w:rsid w:val="00072A98"/>
    <w:rsid w:val="00075CBF"/>
    <w:rsid w:val="00077932"/>
    <w:rsid w:val="00077FF1"/>
    <w:rsid w:val="00080996"/>
    <w:rsid w:val="00085822"/>
    <w:rsid w:val="000906C5"/>
    <w:rsid w:val="00091019"/>
    <w:rsid w:val="00091B62"/>
    <w:rsid w:val="00092F4B"/>
    <w:rsid w:val="00093DE7"/>
    <w:rsid w:val="00097342"/>
    <w:rsid w:val="00097789"/>
    <w:rsid w:val="000A131F"/>
    <w:rsid w:val="000A41AF"/>
    <w:rsid w:val="000B000C"/>
    <w:rsid w:val="000B46E8"/>
    <w:rsid w:val="000B4972"/>
    <w:rsid w:val="000C0C9B"/>
    <w:rsid w:val="000C37A0"/>
    <w:rsid w:val="000C4E00"/>
    <w:rsid w:val="000D41E5"/>
    <w:rsid w:val="000E4FB1"/>
    <w:rsid w:val="000E5759"/>
    <w:rsid w:val="000E6EDC"/>
    <w:rsid w:val="000F32F7"/>
    <w:rsid w:val="00103E93"/>
    <w:rsid w:val="0011068D"/>
    <w:rsid w:val="0011498B"/>
    <w:rsid w:val="00114E0B"/>
    <w:rsid w:val="00116BD5"/>
    <w:rsid w:val="00120DD0"/>
    <w:rsid w:val="00121FFC"/>
    <w:rsid w:val="00123CD6"/>
    <w:rsid w:val="00126E89"/>
    <w:rsid w:val="00132037"/>
    <w:rsid w:val="001349F6"/>
    <w:rsid w:val="00140C5E"/>
    <w:rsid w:val="00140D23"/>
    <w:rsid w:val="00145BDD"/>
    <w:rsid w:val="001505AD"/>
    <w:rsid w:val="001507CB"/>
    <w:rsid w:val="0015275C"/>
    <w:rsid w:val="00162823"/>
    <w:rsid w:val="001654E9"/>
    <w:rsid w:val="00165D0D"/>
    <w:rsid w:val="001669F1"/>
    <w:rsid w:val="0016759B"/>
    <w:rsid w:val="001810E1"/>
    <w:rsid w:val="00184918"/>
    <w:rsid w:val="00194D52"/>
    <w:rsid w:val="001A717D"/>
    <w:rsid w:val="001B16FA"/>
    <w:rsid w:val="001B2577"/>
    <w:rsid w:val="001C05F4"/>
    <w:rsid w:val="001C1704"/>
    <w:rsid w:val="001C7087"/>
    <w:rsid w:val="001D1B0B"/>
    <w:rsid w:val="001D2168"/>
    <w:rsid w:val="001D2B07"/>
    <w:rsid w:val="001D3257"/>
    <w:rsid w:val="001E32A2"/>
    <w:rsid w:val="002014EC"/>
    <w:rsid w:val="0020534A"/>
    <w:rsid w:val="00210B6C"/>
    <w:rsid w:val="00212320"/>
    <w:rsid w:val="0021270E"/>
    <w:rsid w:val="00213E9D"/>
    <w:rsid w:val="002239CC"/>
    <w:rsid w:val="00223B69"/>
    <w:rsid w:val="00227183"/>
    <w:rsid w:val="0023231F"/>
    <w:rsid w:val="00232614"/>
    <w:rsid w:val="00247362"/>
    <w:rsid w:val="002532E9"/>
    <w:rsid w:val="0025588B"/>
    <w:rsid w:val="002614D0"/>
    <w:rsid w:val="00276B6E"/>
    <w:rsid w:val="00276EB3"/>
    <w:rsid w:val="00282070"/>
    <w:rsid w:val="00282B19"/>
    <w:rsid w:val="00290949"/>
    <w:rsid w:val="002A011D"/>
    <w:rsid w:val="002A03C0"/>
    <w:rsid w:val="002A19D5"/>
    <w:rsid w:val="002A33C1"/>
    <w:rsid w:val="002A77EF"/>
    <w:rsid w:val="002B53A7"/>
    <w:rsid w:val="002B7C34"/>
    <w:rsid w:val="002C27A8"/>
    <w:rsid w:val="002D5C0B"/>
    <w:rsid w:val="002D6691"/>
    <w:rsid w:val="002E1871"/>
    <w:rsid w:val="002E6A57"/>
    <w:rsid w:val="002F2847"/>
    <w:rsid w:val="002F4E55"/>
    <w:rsid w:val="0030035F"/>
    <w:rsid w:val="00301CF0"/>
    <w:rsid w:val="00311841"/>
    <w:rsid w:val="003132A6"/>
    <w:rsid w:val="00314B68"/>
    <w:rsid w:val="00316C71"/>
    <w:rsid w:val="003249EF"/>
    <w:rsid w:val="0032547B"/>
    <w:rsid w:val="00333EB6"/>
    <w:rsid w:val="00334FA5"/>
    <w:rsid w:val="003354D9"/>
    <w:rsid w:val="00335895"/>
    <w:rsid w:val="003363CA"/>
    <w:rsid w:val="00337F88"/>
    <w:rsid w:val="00346DFA"/>
    <w:rsid w:val="003525A9"/>
    <w:rsid w:val="00352DB0"/>
    <w:rsid w:val="00362E2D"/>
    <w:rsid w:val="0036302A"/>
    <w:rsid w:val="003632E7"/>
    <w:rsid w:val="00375D03"/>
    <w:rsid w:val="00376442"/>
    <w:rsid w:val="003805D5"/>
    <w:rsid w:val="003822AE"/>
    <w:rsid w:val="00387595"/>
    <w:rsid w:val="00391E52"/>
    <w:rsid w:val="00392CA2"/>
    <w:rsid w:val="00395FC5"/>
    <w:rsid w:val="00397874"/>
    <w:rsid w:val="003979D2"/>
    <w:rsid w:val="003A0041"/>
    <w:rsid w:val="003A7FE5"/>
    <w:rsid w:val="003B7BE3"/>
    <w:rsid w:val="003C43B3"/>
    <w:rsid w:val="003C53D9"/>
    <w:rsid w:val="003C5421"/>
    <w:rsid w:val="003D6FBA"/>
    <w:rsid w:val="003D73EE"/>
    <w:rsid w:val="003D7997"/>
    <w:rsid w:val="003E2950"/>
    <w:rsid w:val="003E3EAA"/>
    <w:rsid w:val="003E77E5"/>
    <w:rsid w:val="003F420F"/>
    <w:rsid w:val="0040170E"/>
    <w:rsid w:val="004023DC"/>
    <w:rsid w:val="0041110F"/>
    <w:rsid w:val="004126F8"/>
    <w:rsid w:val="004127AC"/>
    <w:rsid w:val="00413EC6"/>
    <w:rsid w:val="0041536B"/>
    <w:rsid w:val="00423B03"/>
    <w:rsid w:val="00433F80"/>
    <w:rsid w:val="004360C2"/>
    <w:rsid w:val="0044418B"/>
    <w:rsid w:val="004472AB"/>
    <w:rsid w:val="004533D9"/>
    <w:rsid w:val="00453544"/>
    <w:rsid w:val="00472D31"/>
    <w:rsid w:val="004809ED"/>
    <w:rsid w:val="00480D51"/>
    <w:rsid w:val="00482B22"/>
    <w:rsid w:val="00484D07"/>
    <w:rsid w:val="00491D25"/>
    <w:rsid w:val="00496A6D"/>
    <w:rsid w:val="00496DD5"/>
    <w:rsid w:val="004A1C2E"/>
    <w:rsid w:val="004A24AC"/>
    <w:rsid w:val="004A2FBE"/>
    <w:rsid w:val="004A4352"/>
    <w:rsid w:val="004A4BF2"/>
    <w:rsid w:val="004A6ECA"/>
    <w:rsid w:val="004B05E2"/>
    <w:rsid w:val="004B1911"/>
    <w:rsid w:val="004B386C"/>
    <w:rsid w:val="004B4B48"/>
    <w:rsid w:val="004B72D3"/>
    <w:rsid w:val="004C3A50"/>
    <w:rsid w:val="004C5AD3"/>
    <w:rsid w:val="004C620C"/>
    <w:rsid w:val="004C6870"/>
    <w:rsid w:val="004D1444"/>
    <w:rsid w:val="004D1775"/>
    <w:rsid w:val="004E1932"/>
    <w:rsid w:val="004E2800"/>
    <w:rsid w:val="004E442C"/>
    <w:rsid w:val="004E72E8"/>
    <w:rsid w:val="004F03F4"/>
    <w:rsid w:val="004F21DB"/>
    <w:rsid w:val="004F3012"/>
    <w:rsid w:val="00504C0D"/>
    <w:rsid w:val="005157CB"/>
    <w:rsid w:val="00531722"/>
    <w:rsid w:val="00531735"/>
    <w:rsid w:val="00533278"/>
    <w:rsid w:val="00537C0B"/>
    <w:rsid w:val="00540CF0"/>
    <w:rsid w:val="00540EB4"/>
    <w:rsid w:val="00541CF2"/>
    <w:rsid w:val="00542370"/>
    <w:rsid w:val="0054317C"/>
    <w:rsid w:val="00550747"/>
    <w:rsid w:val="005528D8"/>
    <w:rsid w:val="00563B16"/>
    <w:rsid w:val="00564BE3"/>
    <w:rsid w:val="00567515"/>
    <w:rsid w:val="00567E96"/>
    <w:rsid w:val="00572062"/>
    <w:rsid w:val="00587B22"/>
    <w:rsid w:val="00593262"/>
    <w:rsid w:val="005936ED"/>
    <w:rsid w:val="00593A8F"/>
    <w:rsid w:val="005A21B4"/>
    <w:rsid w:val="005A46C6"/>
    <w:rsid w:val="005A7039"/>
    <w:rsid w:val="005B036B"/>
    <w:rsid w:val="005B51FF"/>
    <w:rsid w:val="005B732F"/>
    <w:rsid w:val="005C10F4"/>
    <w:rsid w:val="005C155C"/>
    <w:rsid w:val="005C5148"/>
    <w:rsid w:val="005D1AFD"/>
    <w:rsid w:val="005D1B2C"/>
    <w:rsid w:val="005D1F25"/>
    <w:rsid w:val="005D2673"/>
    <w:rsid w:val="005D4A13"/>
    <w:rsid w:val="005D5742"/>
    <w:rsid w:val="005D5F60"/>
    <w:rsid w:val="005E043A"/>
    <w:rsid w:val="005E2208"/>
    <w:rsid w:val="005F2727"/>
    <w:rsid w:val="005F4105"/>
    <w:rsid w:val="005F4F06"/>
    <w:rsid w:val="005F653A"/>
    <w:rsid w:val="005F686E"/>
    <w:rsid w:val="0060050B"/>
    <w:rsid w:val="00600B28"/>
    <w:rsid w:val="00600F8D"/>
    <w:rsid w:val="00603A48"/>
    <w:rsid w:val="0060459D"/>
    <w:rsid w:val="00605728"/>
    <w:rsid w:val="00611AFC"/>
    <w:rsid w:val="006223C6"/>
    <w:rsid w:val="00624FF7"/>
    <w:rsid w:val="0063605B"/>
    <w:rsid w:val="00636B8D"/>
    <w:rsid w:val="00641C9D"/>
    <w:rsid w:val="0065105B"/>
    <w:rsid w:val="006626D9"/>
    <w:rsid w:val="006656DD"/>
    <w:rsid w:val="00670686"/>
    <w:rsid w:val="00671686"/>
    <w:rsid w:val="00674706"/>
    <w:rsid w:val="00681568"/>
    <w:rsid w:val="00684F64"/>
    <w:rsid w:val="0068638F"/>
    <w:rsid w:val="006A0F64"/>
    <w:rsid w:val="006A3621"/>
    <w:rsid w:val="006A3EB4"/>
    <w:rsid w:val="006A5F2A"/>
    <w:rsid w:val="006B1077"/>
    <w:rsid w:val="006B3F76"/>
    <w:rsid w:val="006B44FE"/>
    <w:rsid w:val="006B548C"/>
    <w:rsid w:val="006B646F"/>
    <w:rsid w:val="006B6D19"/>
    <w:rsid w:val="006B7F4E"/>
    <w:rsid w:val="006C5F3A"/>
    <w:rsid w:val="006C6847"/>
    <w:rsid w:val="006C7FBE"/>
    <w:rsid w:val="006D1853"/>
    <w:rsid w:val="006D699D"/>
    <w:rsid w:val="006E580E"/>
    <w:rsid w:val="006F0944"/>
    <w:rsid w:val="006F3B47"/>
    <w:rsid w:val="006F4A1B"/>
    <w:rsid w:val="006F5792"/>
    <w:rsid w:val="006F6319"/>
    <w:rsid w:val="007024CD"/>
    <w:rsid w:val="00706B0A"/>
    <w:rsid w:val="0070799C"/>
    <w:rsid w:val="00710C59"/>
    <w:rsid w:val="00725514"/>
    <w:rsid w:val="007304C6"/>
    <w:rsid w:val="0073197C"/>
    <w:rsid w:val="00731D7F"/>
    <w:rsid w:val="007324C4"/>
    <w:rsid w:val="00736898"/>
    <w:rsid w:val="00742C89"/>
    <w:rsid w:val="007465B4"/>
    <w:rsid w:val="00746D7B"/>
    <w:rsid w:val="007526DB"/>
    <w:rsid w:val="00757567"/>
    <w:rsid w:val="007607DE"/>
    <w:rsid w:val="007628E5"/>
    <w:rsid w:val="007641D7"/>
    <w:rsid w:val="0076753C"/>
    <w:rsid w:val="00782ADB"/>
    <w:rsid w:val="0078407B"/>
    <w:rsid w:val="00786F5B"/>
    <w:rsid w:val="00797A16"/>
    <w:rsid w:val="007A1C9F"/>
    <w:rsid w:val="007A3FD6"/>
    <w:rsid w:val="007A6304"/>
    <w:rsid w:val="007A76D9"/>
    <w:rsid w:val="007C6E82"/>
    <w:rsid w:val="007D6F96"/>
    <w:rsid w:val="007D7F2B"/>
    <w:rsid w:val="007E477A"/>
    <w:rsid w:val="007E52A3"/>
    <w:rsid w:val="007F35F6"/>
    <w:rsid w:val="007F5062"/>
    <w:rsid w:val="007F5AE9"/>
    <w:rsid w:val="007F609B"/>
    <w:rsid w:val="007F6513"/>
    <w:rsid w:val="007F651A"/>
    <w:rsid w:val="007F6B8F"/>
    <w:rsid w:val="008006D9"/>
    <w:rsid w:val="0080747A"/>
    <w:rsid w:val="00807C88"/>
    <w:rsid w:val="0082067C"/>
    <w:rsid w:val="008252F5"/>
    <w:rsid w:val="008253B9"/>
    <w:rsid w:val="00832C57"/>
    <w:rsid w:val="0083307B"/>
    <w:rsid w:val="0083376B"/>
    <w:rsid w:val="00836592"/>
    <w:rsid w:val="00846696"/>
    <w:rsid w:val="00850919"/>
    <w:rsid w:val="00851F60"/>
    <w:rsid w:val="00855AB8"/>
    <w:rsid w:val="00860C1A"/>
    <w:rsid w:val="00864ADC"/>
    <w:rsid w:val="008705A4"/>
    <w:rsid w:val="0087128D"/>
    <w:rsid w:val="00873AB8"/>
    <w:rsid w:val="008747B5"/>
    <w:rsid w:val="00877B2A"/>
    <w:rsid w:val="00880511"/>
    <w:rsid w:val="00880DEA"/>
    <w:rsid w:val="00881175"/>
    <w:rsid w:val="00881FD4"/>
    <w:rsid w:val="00897C77"/>
    <w:rsid w:val="008A41FE"/>
    <w:rsid w:val="008A4F1B"/>
    <w:rsid w:val="008A7ACE"/>
    <w:rsid w:val="008B04A3"/>
    <w:rsid w:val="008B061E"/>
    <w:rsid w:val="008B3B31"/>
    <w:rsid w:val="008B3BAC"/>
    <w:rsid w:val="008B3ED6"/>
    <w:rsid w:val="008B5A7D"/>
    <w:rsid w:val="008C5876"/>
    <w:rsid w:val="008C7FDA"/>
    <w:rsid w:val="008D52B3"/>
    <w:rsid w:val="008E1AD2"/>
    <w:rsid w:val="008E28CB"/>
    <w:rsid w:val="008E2FF9"/>
    <w:rsid w:val="008E660C"/>
    <w:rsid w:val="00901E1B"/>
    <w:rsid w:val="00903AFD"/>
    <w:rsid w:val="0090444B"/>
    <w:rsid w:val="00906A4B"/>
    <w:rsid w:val="00907FB5"/>
    <w:rsid w:val="0091597E"/>
    <w:rsid w:val="00916F81"/>
    <w:rsid w:val="00920061"/>
    <w:rsid w:val="0092664B"/>
    <w:rsid w:val="009369FC"/>
    <w:rsid w:val="00936C94"/>
    <w:rsid w:val="00937EF5"/>
    <w:rsid w:val="00943A1C"/>
    <w:rsid w:val="0094579A"/>
    <w:rsid w:val="009469E9"/>
    <w:rsid w:val="009522B4"/>
    <w:rsid w:val="00953CC7"/>
    <w:rsid w:val="00956431"/>
    <w:rsid w:val="0095655D"/>
    <w:rsid w:val="00971BD9"/>
    <w:rsid w:val="00972476"/>
    <w:rsid w:val="009732FF"/>
    <w:rsid w:val="00973DA4"/>
    <w:rsid w:val="00975404"/>
    <w:rsid w:val="0097582A"/>
    <w:rsid w:val="00975C6C"/>
    <w:rsid w:val="00976D0E"/>
    <w:rsid w:val="009806EE"/>
    <w:rsid w:val="00980A84"/>
    <w:rsid w:val="00982F19"/>
    <w:rsid w:val="00983B05"/>
    <w:rsid w:val="00994DCA"/>
    <w:rsid w:val="00997175"/>
    <w:rsid w:val="009B0785"/>
    <w:rsid w:val="009B32F6"/>
    <w:rsid w:val="009B5258"/>
    <w:rsid w:val="009C2334"/>
    <w:rsid w:val="009C4AB6"/>
    <w:rsid w:val="009D1352"/>
    <w:rsid w:val="009D660D"/>
    <w:rsid w:val="009F0E84"/>
    <w:rsid w:val="009F5CAB"/>
    <w:rsid w:val="009F6FF6"/>
    <w:rsid w:val="00A00F6B"/>
    <w:rsid w:val="00A039A9"/>
    <w:rsid w:val="00A05308"/>
    <w:rsid w:val="00A1417F"/>
    <w:rsid w:val="00A20A73"/>
    <w:rsid w:val="00A21293"/>
    <w:rsid w:val="00A25ED5"/>
    <w:rsid w:val="00A35E02"/>
    <w:rsid w:val="00A36C42"/>
    <w:rsid w:val="00A37984"/>
    <w:rsid w:val="00A430CB"/>
    <w:rsid w:val="00A470EB"/>
    <w:rsid w:val="00A57A4C"/>
    <w:rsid w:val="00A61683"/>
    <w:rsid w:val="00A64093"/>
    <w:rsid w:val="00A658B1"/>
    <w:rsid w:val="00A702C1"/>
    <w:rsid w:val="00A73E4A"/>
    <w:rsid w:val="00A76C45"/>
    <w:rsid w:val="00A81260"/>
    <w:rsid w:val="00A829AB"/>
    <w:rsid w:val="00A82DD3"/>
    <w:rsid w:val="00A82EAA"/>
    <w:rsid w:val="00A91B51"/>
    <w:rsid w:val="00A94CF1"/>
    <w:rsid w:val="00AA1928"/>
    <w:rsid w:val="00AB4F2D"/>
    <w:rsid w:val="00AB68C9"/>
    <w:rsid w:val="00AB7D3B"/>
    <w:rsid w:val="00AB7F08"/>
    <w:rsid w:val="00AC7ED5"/>
    <w:rsid w:val="00AD7953"/>
    <w:rsid w:val="00AE56FC"/>
    <w:rsid w:val="00AF0EF4"/>
    <w:rsid w:val="00AF5E07"/>
    <w:rsid w:val="00B02666"/>
    <w:rsid w:val="00B0790E"/>
    <w:rsid w:val="00B10AFB"/>
    <w:rsid w:val="00B15E25"/>
    <w:rsid w:val="00B20D4A"/>
    <w:rsid w:val="00B21A03"/>
    <w:rsid w:val="00B21C55"/>
    <w:rsid w:val="00B22CAF"/>
    <w:rsid w:val="00B24339"/>
    <w:rsid w:val="00B24AC8"/>
    <w:rsid w:val="00B253E1"/>
    <w:rsid w:val="00B276AF"/>
    <w:rsid w:val="00B34378"/>
    <w:rsid w:val="00B346B5"/>
    <w:rsid w:val="00B40638"/>
    <w:rsid w:val="00B422A2"/>
    <w:rsid w:val="00B42C54"/>
    <w:rsid w:val="00B47861"/>
    <w:rsid w:val="00B47C4F"/>
    <w:rsid w:val="00B56854"/>
    <w:rsid w:val="00B571DA"/>
    <w:rsid w:val="00B6076A"/>
    <w:rsid w:val="00B70FBA"/>
    <w:rsid w:val="00B7653C"/>
    <w:rsid w:val="00B80D11"/>
    <w:rsid w:val="00B80FEB"/>
    <w:rsid w:val="00B84FCC"/>
    <w:rsid w:val="00B85BC0"/>
    <w:rsid w:val="00B85EC0"/>
    <w:rsid w:val="00B927E6"/>
    <w:rsid w:val="00B940A1"/>
    <w:rsid w:val="00B96988"/>
    <w:rsid w:val="00BB2BD2"/>
    <w:rsid w:val="00BB388D"/>
    <w:rsid w:val="00BB59C4"/>
    <w:rsid w:val="00BB767D"/>
    <w:rsid w:val="00BC3EBE"/>
    <w:rsid w:val="00BE0C88"/>
    <w:rsid w:val="00BE6BC0"/>
    <w:rsid w:val="00BF00CF"/>
    <w:rsid w:val="00BF1759"/>
    <w:rsid w:val="00BF5D10"/>
    <w:rsid w:val="00C04D80"/>
    <w:rsid w:val="00C0574D"/>
    <w:rsid w:val="00C1090C"/>
    <w:rsid w:val="00C128FE"/>
    <w:rsid w:val="00C20D68"/>
    <w:rsid w:val="00C21081"/>
    <w:rsid w:val="00C23686"/>
    <w:rsid w:val="00C26B8F"/>
    <w:rsid w:val="00C401C7"/>
    <w:rsid w:val="00C4102C"/>
    <w:rsid w:val="00C53336"/>
    <w:rsid w:val="00C61077"/>
    <w:rsid w:val="00C610E6"/>
    <w:rsid w:val="00C70705"/>
    <w:rsid w:val="00C7473D"/>
    <w:rsid w:val="00C81211"/>
    <w:rsid w:val="00C8545A"/>
    <w:rsid w:val="00C877D5"/>
    <w:rsid w:val="00C95481"/>
    <w:rsid w:val="00C966BB"/>
    <w:rsid w:val="00CA3E09"/>
    <w:rsid w:val="00CA3E14"/>
    <w:rsid w:val="00CA47AA"/>
    <w:rsid w:val="00CA5EFC"/>
    <w:rsid w:val="00CA5F73"/>
    <w:rsid w:val="00CA7DFB"/>
    <w:rsid w:val="00CB1EC4"/>
    <w:rsid w:val="00CB27F5"/>
    <w:rsid w:val="00CB315A"/>
    <w:rsid w:val="00CB4FF1"/>
    <w:rsid w:val="00CB6656"/>
    <w:rsid w:val="00CC7696"/>
    <w:rsid w:val="00CD1344"/>
    <w:rsid w:val="00CD29B2"/>
    <w:rsid w:val="00CD34F7"/>
    <w:rsid w:val="00CD47A4"/>
    <w:rsid w:val="00CD7217"/>
    <w:rsid w:val="00CE5E6C"/>
    <w:rsid w:val="00CE7150"/>
    <w:rsid w:val="00CF41EE"/>
    <w:rsid w:val="00CF78AE"/>
    <w:rsid w:val="00D01973"/>
    <w:rsid w:val="00D01C2F"/>
    <w:rsid w:val="00D07A3A"/>
    <w:rsid w:val="00D16EF4"/>
    <w:rsid w:val="00D218E7"/>
    <w:rsid w:val="00D21E84"/>
    <w:rsid w:val="00D25931"/>
    <w:rsid w:val="00D3084C"/>
    <w:rsid w:val="00D3129C"/>
    <w:rsid w:val="00D34AF1"/>
    <w:rsid w:val="00D379BC"/>
    <w:rsid w:val="00D40DDB"/>
    <w:rsid w:val="00D50351"/>
    <w:rsid w:val="00D60535"/>
    <w:rsid w:val="00D65A53"/>
    <w:rsid w:val="00D65DE1"/>
    <w:rsid w:val="00D70493"/>
    <w:rsid w:val="00D71284"/>
    <w:rsid w:val="00D743D3"/>
    <w:rsid w:val="00D74803"/>
    <w:rsid w:val="00D77271"/>
    <w:rsid w:val="00D802F7"/>
    <w:rsid w:val="00D81979"/>
    <w:rsid w:val="00D91F6A"/>
    <w:rsid w:val="00D92C8E"/>
    <w:rsid w:val="00D9319F"/>
    <w:rsid w:val="00D93A1A"/>
    <w:rsid w:val="00D96213"/>
    <w:rsid w:val="00DA07D0"/>
    <w:rsid w:val="00DA0A9C"/>
    <w:rsid w:val="00DA4FDF"/>
    <w:rsid w:val="00DA5570"/>
    <w:rsid w:val="00DB11D9"/>
    <w:rsid w:val="00DB34FD"/>
    <w:rsid w:val="00DB4EDB"/>
    <w:rsid w:val="00DB6400"/>
    <w:rsid w:val="00DB6A7C"/>
    <w:rsid w:val="00DC2FD4"/>
    <w:rsid w:val="00DC50A3"/>
    <w:rsid w:val="00DC5C5F"/>
    <w:rsid w:val="00DC630D"/>
    <w:rsid w:val="00DD03F2"/>
    <w:rsid w:val="00DD0B63"/>
    <w:rsid w:val="00DD277C"/>
    <w:rsid w:val="00DD4186"/>
    <w:rsid w:val="00DD68B3"/>
    <w:rsid w:val="00DE189D"/>
    <w:rsid w:val="00DE7D3F"/>
    <w:rsid w:val="00DF2EF6"/>
    <w:rsid w:val="00DF7B43"/>
    <w:rsid w:val="00E105C5"/>
    <w:rsid w:val="00E11365"/>
    <w:rsid w:val="00E1268B"/>
    <w:rsid w:val="00E13406"/>
    <w:rsid w:val="00E16807"/>
    <w:rsid w:val="00E16EE6"/>
    <w:rsid w:val="00E17B62"/>
    <w:rsid w:val="00E23A47"/>
    <w:rsid w:val="00E2512F"/>
    <w:rsid w:val="00E357F4"/>
    <w:rsid w:val="00E4112A"/>
    <w:rsid w:val="00E4299E"/>
    <w:rsid w:val="00E47F1B"/>
    <w:rsid w:val="00E502FC"/>
    <w:rsid w:val="00E532C3"/>
    <w:rsid w:val="00E56EB0"/>
    <w:rsid w:val="00E57765"/>
    <w:rsid w:val="00E57B42"/>
    <w:rsid w:val="00E60E07"/>
    <w:rsid w:val="00E62405"/>
    <w:rsid w:val="00E6667B"/>
    <w:rsid w:val="00E66C64"/>
    <w:rsid w:val="00E73891"/>
    <w:rsid w:val="00E81DD4"/>
    <w:rsid w:val="00E90D1D"/>
    <w:rsid w:val="00E94C5F"/>
    <w:rsid w:val="00E95899"/>
    <w:rsid w:val="00E97482"/>
    <w:rsid w:val="00EA3D7B"/>
    <w:rsid w:val="00EA60A8"/>
    <w:rsid w:val="00EB0400"/>
    <w:rsid w:val="00EB0E01"/>
    <w:rsid w:val="00EB29A8"/>
    <w:rsid w:val="00EB2E6E"/>
    <w:rsid w:val="00EC0366"/>
    <w:rsid w:val="00EC13D2"/>
    <w:rsid w:val="00EC5705"/>
    <w:rsid w:val="00ED392E"/>
    <w:rsid w:val="00EF1DCC"/>
    <w:rsid w:val="00EF45A6"/>
    <w:rsid w:val="00EF7E29"/>
    <w:rsid w:val="00F01C20"/>
    <w:rsid w:val="00F024FC"/>
    <w:rsid w:val="00F05CF5"/>
    <w:rsid w:val="00F1287E"/>
    <w:rsid w:val="00F156A9"/>
    <w:rsid w:val="00F16EE0"/>
    <w:rsid w:val="00F17182"/>
    <w:rsid w:val="00F25C69"/>
    <w:rsid w:val="00F334F7"/>
    <w:rsid w:val="00F37A03"/>
    <w:rsid w:val="00F448D9"/>
    <w:rsid w:val="00F52714"/>
    <w:rsid w:val="00F605B8"/>
    <w:rsid w:val="00F662F1"/>
    <w:rsid w:val="00F67120"/>
    <w:rsid w:val="00F679DE"/>
    <w:rsid w:val="00F72772"/>
    <w:rsid w:val="00F778AE"/>
    <w:rsid w:val="00F8240C"/>
    <w:rsid w:val="00F87969"/>
    <w:rsid w:val="00F92B91"/>
    <w:rsid w:val="00F92BC9"/>
    <w:rsid w:val="00F93587"/>
    <w:rsid w:val="00F95276"/>
    <w:rsid w:val="00F95E9E"/>
    <w:rsid w:val="00F95F91"/>
    <w:rsid w:val="00FA0D5C"/>
    <w:rsid w:val="00FA17FD"/>
    <w:rsid w:val="00FA208C"/>
    <w:rsid w:val="00FA6166"/>
    <w:rsid w:val="00FB3A3C"/>
    <w:rsid w:val="00FB4465"/>
    <w:rsid w:val="00FC126E"/>
    <w:rsid w:val="00FC63D0"/>
    <w:rsid w:val="00FD73AD"/>
    <w:rsid w:val="00FE3774"/>
    <w:rsid w:val="00FF03E9"/>
    <w:rsid w:val="00FF0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D7D22"/>
  <w15:docId w15:val="{7DD17174-C6DD-4D7A-8336-067F0FBED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qFormat/>
    <w:rsid w:val="005E043A"/>
    <w:pPr>
      <w:keepNext/>
      <w:spacing w:after="0" w:line="360" w:lineRule="auto"/>
      <w:outlineLvl w:val="0"/>
    </w:pPr>
    <w:rPr>
      <w:rFonts w:ascii="Times New Roman" w:eastAsia="Times New Roman" w:hAnsi="Times New Roman"/>
      <w:b/>
      <w:bCs/>
      <w:sz w:val="28"/>
      <w:szCs w:val="20"/>
      <w:lang w:eastAsia="pl-PL"/>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E043A"/>
    <w:rPr>
      <w:rFonts w:ascii="Times New Roman" w:eastAsia="Times New Roman" w:hAnsi="Times New Roman" w:cs="Times New Roman"/>
      <w:b/>
      <w:bCs/>
      <w:sz w:val="28"/>
      <w:szCs w:val="20"/>
      <w:lang w:eastAsia="pl-PL"/>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3"/>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4"/>
      </w:numPr>
    </w:pPr>
  </w:style>
  <w:style w:type="numbering" w:customStyle="1" w:styleId="WW8Num81">
    <w:name w:val="WW8Num81"/>
    <w:basedOn w:val="Bezlisty"/>
    <w:rsid w:val="005E043A"/>
    <w:pPr>
      <w:numPr>
        <w:numId w:val="15"/>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paragraph" w:customStyle="1" w:styleId="Style3">
    <w:name w:val="Style3"/>
    <w:basedOn w:val="Normalny"/>
    <w:uiPriority w:val="99"/>
    <w:rsid w:val="00CF78AE"/>
    <w:pPr>
      <w:widowControl w:val="0"/>
      <w:autoSpaceDE w:val="0"/>
      <w:autoSpaceDN w:val="0"/>
      <w:adjustRightInd w:val="0"/>
      <w:spacing w:after="0" w:line="240" w:lineRule="auto"/>
    </w:pPr>
    <w:rPr>
      <w:rFonts w:eastAsia="Times New Roman"/>
      <w:sz w:val="24"/>
      <w:szCs w:val="24"/>
      <w:lang w:eastAsia="pl-PL"/>
    </w:rPr>
  </w:style>
  <w:style w:type="character" w:customStyle="1" w:styleId="FontStyle13">
    <w:name w:val="Font Style13"/>
    <w:uiPriority w:val="99"/>
    <w:rsid w:val="00CF78AE"/>
    <w:rPr>
      <w:rFonts w:ascii="Cambria" w:hAnsi="Cambria" w:cs="Cambria"/>
      <w:b/>
      <w:bCs/>
      <w:color w:val="000000"/>
      <w:sz w:val="26"/>
      <w:szCs w:val="26"/>
    </w:rPr>
  </w:style>
  <w:style w:type="paragraph" w:customStyle="1" w:styleId="Style2">
    <w:name w:val="Style2"/>
    <w:basedOn w:val="Normalny"/>
    <w:uiPriority w:val="99"/>
    <w:qFormat/>
    <w:rsid w:val="005A7039"/>
    <w:pPr>
      <w:widowControl w:val="0"/>
      <w:suppressAutoHyphens/>
      <w:spacing w:after="0" w:line="240" w:lineRule="auto"/>
    </w:pPr>
    <w:rPr>
      <w:rFonts w:eastAsia="Times New Roman"/>
      <w:sz w:val="24"/>
      <w:szCs w:val="24"/>
      <w:lang w:eastAsia="pl-PL"/>
    </w:rPr>
  </w:style>
  <w:style w:type="character" w:styleId="Nierozpoznanawzmianka">
    <w:name w:val="Unresolved Mention"/>
    <w:basedOn w:val="Domylnaczcionkaakapitu"/>
    <w:uiPriority w:val="99"/>
    <w:semiHidden/>
    <w:unhideWhenUsed/>
    <w:rsid w:val="004B0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45692">
      <w:bodyDiv w:val="1"/>
      <w:marLeft w:val="0"/>
      <w:marRight w:val="0"/>
      <w:marTop w:val="0"/>
      <w:marBottom w:val="0"/>
      <w:divBdr>
        <w:top w:val="none" w:sz="0" w:space="0" w:color="auto"/>
        <w:left w:val="none" w:sz="0" w:space="0" w:color="auto"/>
        <w:bottom w:val="none" w:sz="0" w:space="0" w:color="auto"/>
        <w:right w:val="none" w:sz="0" w:space="0" w:color="auto"/>
      </w:divBdr>
    </w:div>
    <w:div w:id="159662594">
      <w:bodyDiv w:val="1"/>
      <w:marLeft w:val="0"/>
      <w:marRight w:val="0"/>
      <w:marTop w:val="0"/>
      <w:marBottom w:val="0"/>
      <w:divBdr>
        <w:top w:val="none" w:sz="0" w:space="0" w:color="auto"/>
        <w:left w:val="none" w:sz="0" w:space="0" w:color="auto"/>
        <w:bottom w:val="none" w:sz="0" w:space="0" w:color="auto"/>
        <w:right w:val="none" w:sz="0" w:space="0" w:color="auto"/>
      </w:divBdr>
    </w:div>
    <w:div w:id="459499291">
      <w:bodyDiv w:val="1"/>
      <w:marLeft w:val="0"/>
      <w:marRight w:val="0"/>
      <w:marTop w:val="0"/>
      <w:marBottom w:val="0"/>
      <w:divBdr>
        <w:top w:val="none" w:sz="0" w:space="0" w:color="auto"/>
        <w:left w:val="none" w:sz="0" w:space="0" w:color="auto"/>
        <w:bottom w:val="none" w:sz="0" w:space="0" w:color="auto"/>
        <w:right w:val="none" w:sz="0" w:space="0" w:color="auto"/>
      </w:divBdr>
    </w:div>
    <w:div w:id="463699304">
      <w:bodyDiv w:val="1"/>
      <w:marLeft w:val="0"/>
      <w:marRight w:val="0"/>
      <w:marTop w:val="0"/>
      <w:marBottom w:val="0"/>
      <w:divBdr>
        <w:top w:val="none" w:sz="0" w:space="0" w:color="auto"/>
        <w:left w:val="none" w:sz="0" w:space="0" w:color="auto"/>
        <w:bottom w:val="none" w:sz="0" w:space="0" w:color="auto"/>
        <w:right w:val="none" w:sz="0" w:space="0" w:color="auto"/>
      </w:divBdr>
    </w:div>
    <w:div w:id="732628489">
      <w:bodyDiv w:val="1"/>
      <w:marLeft w:val="0"/>
      <w:marRight w:val="0"/>
      <w:marTop w:val="0"/>
      <w:marBottom w:val="0"/>
      <w:divBdr>
        <w:top w:val="none" w:sz="0" w:space="0" w:color="auto"/>
        <w:left w:val="none" w:sz="0" w:space="0" w:color="auto"/>
        <w:bottom w:val="none" w:sz="0" w:space="0" w:color="auto"/>
        <w:right w:val="none" w:sz="0" w:space="0" w:color="auto"/>
      </w:divBdr>
    </w:div>
    <w:div w:id="77883596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1006830705">
      <w:bodyDiv w:val="1"/>
      <w:marLeft w:val="0"/>
      <w:marRight w:val="0"/>
      <w:marTop w:val="0"/>
      <w:marBottom w:val="0"/>
      <w:divBdr>
        <w:top w:val="none" w:sz="0" w:space="0" w:color="auto"/>
        <w:left w:val="none" w:sz="0" w:space="0" w:color="auto"/>
        <w:bottom w:val="none" w:sz="0" w:space="0" w:color="auto"/>
        <w:right w:val="none" w:sz="0" w:space="0" w:color="auto"/>
      </w:divBdr>
    </w:div>
    <w:div w:id="1034689959">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
    <w:div w:id="148527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wk@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s://platformazakupowa.pl/" TargetMode="External"/><Relationship Id="rId39" Type="http://schemas.openxmlformats.org/officeDocument/2006/relationships/fontTable" Target="fontTable.xml"/><Relationship Id="rId21" Type="http://schemas.openxmlformats.org/officeDocument/2006/relationships/hyperlink" Target="https://platformazakupowa.pl/strona/45-instrukcje" TargetMode="External"/><Relationship Id="rId34" Type="http://schemas.openxmlformats.org/officeDocument/2006/relationships/hyperlink" Target="mailto:odwolania@uzp.gov.pl" TargetMode="External"/><Relationship Id="rId7" Type="http://schemas.openxmlformats.org/officeDocument/2006/relationships/endnotes" Target="endnotes.xml"/><Relationship Id="rId12" Type="http://schemas.openxmlformats.org/officeDocument/2006/relationships/hyperlink" Target="https://platformazakupowa.pl/pn/ajd_czest/proceedings"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cwk@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uzp/jednolity-europejski-dokument-zamowienia2"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pn/ajd_czest/proceedings"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ajd_czest/proceedings" TargetMode="External"/><Relationship Id="rId28" Type="http://schemas.openxmlformats.org/officeDocument/2006/relationships/hyperlink" Target="http://platformazakupowa.pl" TargetMode="External"/><Relationship Id="rId36" Type="http://schemas.openxmlformats.org/officeDocument/2006/relationships/hyperlink" Target="mailto:iod@ujd.czest.pl" TargetMode="External"/><Relationship Id="rId10" Type="http://schemas.openxmlformats.org/officeDocument/2006/relationships/hyperlink" Target="https://espd.uzp.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pn/ajd_czest/proceedings" TargetMode="External"/><Relationship Id="rId4" Type="http://schemas.openxmlformats.org/officeDocument/2006/relationships/settings" Target="settings.xml"/><Relationship Id="rId9" Type="http://schemas.openxmlformats.org/officeDocument/2006/relationships/hyperlink" Target="https://platformazakupowa.pl/pn/ajd_czest" TargetMode="External"/><Relationship Id="rId14" Type="http://schemas.openxmlformats.org/officeDocument/2006/relationships/hyperlink" Target="https://platformazakupowa.pl/" TargetMode="External"/><Relationship Id="rId22" Type="http://schemas.openxmlformats.org/officeDocument/2006/relationships/hyperlink" Target="mailto:p.kowalski@ujd.edu.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pn/ajd_czest/proceedings" TargetMode="External"/><Relationship Id="rId35" Type="http://schemas.openxmlformats.org/officeDocument/2006/relationships/hyperlink" Target="http://www.uzp.gov.pl/" TargetMode="External"/><Relationship Id="rId8" Type="http://schemas.openxmlformats.org/officeDocument/2006/relationships/hyperlink" Target="https://platformazakupowa.pl/pn/ajd_czest"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76C0D-7029-4BA6-B41C-40B7FE1EE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23</Pages>
  <Words>8106</Words>
  <Characters>48642</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HP</Company>
  <LinksUpToDate>false</LinksUpToDate>
  <CharactersWithSpaces>56635</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3538947</vt:i4>
      </vt:variant>
      <vt:variant>
        <vt:i4>21</vt:i4>
      </vt:variant>
      <vt:variant>
        <vt:i4>0</vt:i4>
      </vt:variant>
      <vt:variant>
        <vt:i4>5</vt:i4>
      </vt:variant>
      <vt:variant>
        <vt:lpwstr>mailto:m.majewska@ujd.edu.pl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3538947</vt:i4>
      </vt:variant>
      <vt:variant>
        <vt:i4>0</vt:i4>
      </vt:variant>
      <vt:variant>
        <vt:i4>0</vt:i4>
      </vt:variant>
      <vt:variant>
        <vt:i4>5</vt:i4>
      </vt:variant>
      <vt:variant>
        <vt:lpwstr>mailto:m.majewska@ujd.edu.pl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
  <cp:lastModifiedBy>Piotr Kowalski</cp:lastModifiedBy>
  <cp:revision>107</cp:revision>
  <cp:lastPrinted>2025-03-03T13:44:00Z</cp:lastPrinted>
  <dcterms:created xsi:type="dcterms:W3CDTF">2023-02-21T09:23:00Z</dcterms:created>
  <dcterms:modified xsi:type="dcterms:W3CDTF">2025-03-03T13:44:00Z</dcterms:modified>
</cp:coreProperties>
</file>