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4748BB92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F7653">
        <w:rPr>
          <w:rFonts w:cs="Arial"/>
          <w:b/>
          <w:bCs/>
          <w:szCs w:val="24"/>
        </w:rPr>
        <w:t>6</w:t>
      </w:r>
      <w:r w:rsidR="003300D2">
        <w:rPr>
          <w:rFonts w:cs="Arial"/>
          <w:b/>
          <w:bCs/>
          <w:szCs w:val="24"/>
        </w:rPr>
        <w:t>/</w:t>
      </w:r>
      <w:r w:rsidR="00EF7653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9359B3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E63857D" w:rsidR="00074D31" w:rsidRPr="00F647C7" w:rsidRDefault="00074D31" w:rsidP="00F647C7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EF7653" w:rsidRPr="00EF7653">
        <w:rPr>
          <w:rFonts w:cs="Arial"/>
          <w:b/>
          <w:bCs/>
          <w:szCs w:val="24"/>
        </w:rPr>
        <w:t>Opracowanie dokumentacji projektowej oraz realizacja zadania pn.: „Budowa oświetlenia – ul. Chałupki boczna”</w:t>
      </w:r>
    </w:p>
    <w:p w14:paraId="3B06E599" w14:textId="671F121F" w:rsidR="00074D31" w:rsidRPr="00EF7653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  <w:r w:rsidR="00EF7653">
        <w:rPr>
          <w:rFonts w:cs="Arial"/>
          <w:b/>
          <w:bCs/>
          <w:szCs w:val="24"/>
        </w:rPr>
        <w:t xml:space="preserve">, w tym: </w:t>
      </w:r>
    </w:p>
    <w:p w14:paraId="6272F3E5" w14:textId="4CD6376B" w:rsidR="00EF7653" w:rsidRDefault="000368D2" w:rsidP="00EF7653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</w:t>
      </w:r>
      <w:r w:rsidR="00EF7653">
        <w:rPr>
          <w:rFonts w:cs="Arial"/>
          <w:b/>
          <w:bCs/>
          <w:szCs w:val="24"/>
        </w:rPr>
        <w:t xml:space="preserve">ena za </w:t>
      </w:r>
      <w:r>
        <w:rPr>
          <w:rFonts w:cs="Arial"/>
          <w:b/>
          <w:bCs/>
          <w:szCs w:val="24"/>
        </w:rPr>
        <w:t xml:space="preserve">wykonanie </w:t>
      </w:r>
      <w:r w:rsidR="00EF7653">
        <w:rPr>
          <w:rFonts w:cs="Arial"/>
          <w:b/>
          <w:bCs/>
          <w:szCs w:val="24"/>
        </w:rPr>
        <w:t xml:space="preserve">dokumentacji projektowej </w:t>
      </w:r>
      <w:r w:rsidR="00EF7653">
        <w:rPr>
          <w:rFonts w:cs="Arial"/>
          <w:szCs w:val="24"/>
        </w:rPr>
        <w:t>wraz z uzyskaniem niezbędnych decyzji i dokumentów</w:t>
      </w:r>
      <w:r>
        <w:rPr>
          <w:rFonts w:cs="Arial"/>
          <w:szCs w:val="24"/>
        </w:rPr>
        <w:t>, tj. 15% łącznej kwoty wynagrodzenia za wykonanie całego Przedmiotu umowy</w:t>
      </w:r>
      <w:r w:rsidR="00EF7653">
        <w:rPr>
          <w:rFonts w:cs="Arial"/>
          <w:szCs w:val="24"/>
        </w:rPr>
        <w:t xml:space="preserve"> (wpisać kwotę brutto): </w:t>
      </w:r>
      <w:r w:rsidR="00EF7653">
        <w:rPr>
          <w:rFonts w:cs="Arial"/>
          <w:b/>
          <w:bCs/>
          <w:szCs w:val="24"/>
        </w:rPr>
        <w:t>złotych brutto</w:t>
      </w:r>
    </w:p>
    <w:p w14:paraId="1FDA7481" w14:textId="08D2201B" w:rsidR="00EF7653" w:rsidRDefault="00EF7653" w:rsidP="00EF7653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oraz</w:t>
      </w:r>
    </w:p>
    <w:p w14:paraId="4E068C06" w14:textId="40F30CD1" w:rsidR="00EF7653" w:rsidRPr="000368D2" w:rsidRDefault="000368D2" w:rsidP="00EF7653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</w:t>
      </w:r>
      <w:r w:rsidR="00EF7653">
        <w:rPr>
          <w:rFonts w:cs="Arial"/>
          <w:b/>
          <w:bCs/>
          <w:szCs w:val="24"/>
        </w:rPr>
        <w:t>ena za wykonanie robót budowlanych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 xml:space="preserve">tj. 85% łącznej kwoty wynagrodzenia za wykonanie całego Przedmiotu umowy (wpisać kwotę brutto): </w:t>
      </w:r>
      <w:r>
        <w:rPr>
          <w:rFonts w:cs="Arial"/>
          <w:b/>
          <w:bCs/>
          <w:szCs w:val="24"/>
        </w:rPr>
        <w:t>złotych brutto.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8A7709D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</w:t>
      </w:r>
      <w:r>
        <w:rPr>
          <w:rFonts w:cs="Arial"/>
          <w:szCs w:val="24"/>
        </w:rPr>
        <w:lastRenderedPageBreak/>
        <w:t xml:space="preserve">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4416F6AB" w:rsidR="008237DE" w:rsidRPr="00EF7653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EF7653">
        <w:rPr>
          <w:rFonts w:cs="Arial"/>
          <w:b/>
          <w:bCs/>
          <w:szCs w:val="24"/>
        </w:rPr>
        <w:t>270 dni</w:t>
      </w:r>
      <w:r w:rsidR="003300D2">
        <w:rPr>
          <w:rFonts w:cs="Arial"/>
          <w:szCs w:val="24"/>
        </w:rPr>
        <w:t xml:space="preserve"> </w:t>
      </w:r>
      <w:r w:rsidR="003300D2" w:rsidRPr="003300D2">
        <w:rPr>
          <w:rFonts w:cs="Arial"/>
          <w:b/>
          <w:szCs w:val="24"/>
        </w:rPr>
        <w:t>od d</w:t>
      </w:r>
      <w:r w:rsidR="00797373">
        <w:rPr>
          <w:rFonts w:cs="Arial"/>
          <w:b/>
          <w:szCs w:val="24"/>
        </w:rPr>
        <w:t>aty</w:t>
      </w:r>
      <w:r w:rsidRPr="003300D2">
        <w:rPr>
          <w:rFonts w:cs="Arial"/>
          <w:b/>
          <w:szCs w:val="24"/>
        </w:rPr>
        <w:t xml:space="preserve"> zawarcia umowy</w:t>
      </w:r>
      <w:r w:rsidR="00EF7653">
        <w:rPr>
          <w:rFonts w:cs="Arial"/>
          <w:b/>
          <w:szCs w:val="24"/>
        </w:rPr>
        <w:t>, przy czym:</w:t>
      </w:r>
    </w:p>
    <w:p w14:paraId="20D27509" w14:textId="32E5C9A0" w:rsidR="00EF7653" w:rsidRDefault="00EF7653" w:rsidP="00EF7653">
      <w:pPr>
        <w:pStyle w:val="Akapitzlist"/>
        <w:numPr>
          <w:ilvl w:val="0"/>
          <w:numId w:val="13"/>
        </w:numPr>
        <w:tabs>
          <w:tab w:val="right" w:pos="9072"/>
        </w:tabs>
        <w:contextualSpacing w:val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Wykonanie dokumentacji projektowej i wydanie jej Zamawiającemu w terminie </w:t>
      </w:r>
      <w:r w:rsidRPr="00EF7653">
        <w:rPr>
          <w:rFonts w:cs="Arial"/>
          <w:b/>
          <w:szCs w:val="24"/>
        </w:rPr>
        <w:t>180 dni</w:t>
      </w:r>
      <w:r>
        <w:rPr>
          <w:rFonts w:cs="Arial"/>
          <w:bCs/>
          <w:szCs w:val="24"/>
        </w:rPr>
        <w:t xml:space="preserve"> od daty zawarcia umowy,</w:t>
      </w:r>
    </w:p>
    <w:p w14:paraId="4D7CEE26" w14:textId="28B82CA9" w:rsidR="00EF7653" w:rsidRPr="00EF7653" w:rsidRDefault="00EF7653" w:rsidP="00EF7653">
      <w:pPr>
        <w:pStyle w:val="Akapitzlist"/>
        <w:numPr>
          <w:ilvl w:val="0"/>
          <w:numId w:val="13"/>
        </w:numPr>
        <w:tabs>
          <w:tab w:val="right" w:pos="9072"/>
        </w:tabs>
        <w:contextualSpacing w:val="0"/>
        <w:rPr>
          <w:rFonts w:cs="Arial"/>
          <w:bCs/>
          <w:szCs w:val="24"/>
        </w:rPr>
      </w:pPr>
      <w:bookmarkStart w:id="0" w:name="_Hlk180566523"/>
      <w:r>
        <w:rPr>
          <w:rFonts w:cs="Arial"/>
          <w:bCs/>
          <w:szCs w:val="24"/>
        </w:rPr>
        <w:t xml:space="preserve">Zakończenie robót budowlanych w terminie </w:t>
      </w:r>
      <w:r w:rsidRPr="00EF7653">
        <w:rPr>
          <w:rFonts w:cs="Arial"/>
          <w:b/>
          <w:szCs w:val="24"/>
        </w:rPr>
        <w:t>90 dni</w:t>
      </w:r>
      <w:r>
        <w:rPr>
          <w:rFonts w:cs="Arial"/>
          <w:bCs/>
          <w:szCs w:val="24"/>
        </w:rPr>
        <w:t xml:space="preserve"> od daty</w:t>
      </w:r>
      <w:r w:rsidR="005D20A7">
        <w:rPr>
          <w:rFonts w:cs="Arial"/>
          <w:bCs/>
          <w:szCs w:val="24"/>
        </w:rPr>
        <w:t xml:space="preserve"> protokolarnego</w:t>
      </w:r>
      <w:r>
        <w:rPr>
          <w:rFonts w:cs="Arial"/>
          <w:bCs/>
          <w:szCs w:val="24"/>
        </w:rPr>
        <w:t xml:space="preserve"> przekazania</w:t>
      </w:r>
      <w:r w:rsidR="005D20A7">
        <w:rPr>
          <w:rFonts w:cs="Arial"/>
          <w:bCs/>
          <w:szCs w:val="24"/>
        </w:rPr>
        <w:t xml:space="preserve"> Wykonawcy Terenu budowy</w:t>
      </w:r>
      <w:r>
        <w:rPr>
          <w:rFonts w:cs="Arial"/>
          <w:bCs/>
          <w:szCs w:val="24"/>
        </w:rPr>
        <w:t>.</w:t>
      </w:r>
    </w:p>
    <w:bookmarkEnd w:id="0"/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A4F188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2C879661" w14:textId="54DF6C95" w:rsidR="00EF7653" w:rsidRDefault="00EF7653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</w:t>
      </w:r>
      <w:r>
        <w:rPr>
          <w:rFonts w:cs="Arial"/>
          <w:b/>
          <w:bCs/>
          <w:szCs w:val="24"/>
        </w:rPr>
        <w:t>odbyliśmy obowiązkową wizję lokalną.</w:t>
      </w:r>
    </w:p>
    <w:p w14:paraId="01FF4297" w14:textId="2DCFE4C8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DBF6E51" w14:textId="7EF7B13F" w:rsidR="00EF7653" w:rsidRDefault="00EF7653" w:rsidP="00EF765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2024 r., poz. 236).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6E8C0B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0368D2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0368D2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6F2CB8CC" w14:textId="4B7F2CBA" w:rsidR="00F647C7" w:rsidRPr="00797373" w:rsidRDefault="00797373" w:rsidP="00797373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rPr>
          <w:rFonts w:cs="Arial"/>
          <w:szCs w:val="24"/>
        </w:rPr>
      </w:pPr>
      <w:r w:rsidRPr="00797373">
        <w:rPr>
          <w:rFonts w:cs="Arial"/>
          <w:szCs w:val="24"/>
        </w:rPr>
        <w:t>Oświadczam, że znane mi są przepisy ustawy z dnia 11 stycznia 2018 r. o elektromobilności i paliwach alternatywnych (Dz. U. z 202</w:t>
      </w:r>
      <w:r w:rsidR="000368D2">
        <w:rPr>
          <w:rFonts w:cs="Arial"/>
          <w:szCs w:val="24"/>
        </w:rPr>
        <w:t>4</w:t>
      </w:r>
      <w:r w:rsidRPr="00797373">
        <w:rPr>
          <w:rFonts w:cs="Arial"/>
          <w:szCs w:val="24"/>
        </w:rPr>
        <w:t xml:space="preserve"> r. poz.</w:t>
      </w:r>
      <w:r>
        <w:rPr>
          <w:rFonts w:cs="Arial"/>
          <w:szCs w:val="24"/>
        </w:rPr>
        <w:t xml:space="preserve"> </w:t>
      </w:r>
      <w:r w:rsidR="000368D2">
        <w:rPr>
          <w:rFonts w:cs="Arial"/>
          <w:szCs w:val="24"/>
        </w:rPr>
        <w:t>1289</w:t>
      </w:r>
      <w:r w:rsidRPr="00797373">
        <w:rPr>
          <w:rFonts w:cs="Arial"/>
          <w:szCs w:val="24"/>
        </w:rPr>
        <w:t>) i wynikające z niej oraz z zapisów Projektowanych Postanowień Umowy stanowiących załącznik nr 2 do SWZ, obowiązki nałożone na  wykonawcę w związku z realizacją niniejszego zamówienia.</w:t>
      </w:r>
    </w:p>
    <w:p w14:paraId="7EE640F5" w14:textId="387EAFD8" w:rsidR="00156127" w:rsidRPr="008D3E3F" w:rsidRDefault="00156127" w:rsidP="00797373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240E99"/>
    <w:multiLevelType w:val="hybridMultilevel"/>
    <w:tmpl w:val="7C8CA7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6"/>
  </w:num>
  <w:num w:numId="2" w16cid:durableId="942806142">
    <w:abstractNumId w:val="3"/>
  </w:num>
  <w:num w:numId="3" w16cid:durableId="1296257454">
    <w:abstractNumId w:val="7"/>
  </w:num>
  <w:num w:numId="4" w16cid:durableId="1765034699">
    <w:abstractNumId w:val="2"/>
  </w:num>
  <w:num w:numId="5" w16cid:durableId="938566012">
    <w:abstractNumId w:val="0"/>
  </w:num>
  <w:num w:numId="6" w16cid:durableId="52432291">
    <w:abstractNumId w:val="4"/>
  </w:num>
  <w:num w:numId="7" w16cid:durableId="305934418">
    <w:abstractNumId w:val="1"/>
  </w:num>
  <w:num w:numId="8" w16cid:durableId="1615210885">
    <w:abstractNumId w:val="10"/>
  </w:num>
  <w:num w:numId="9" w16cid:durableId="1685008908">
    <w:abstractNumId w:val="5"/>
  </w:num>
  <w:num w:numId="10" w16cid:durableId="2008551494">
    <w:abstractNumId w:val="8"/>
  </w:num>
  <w:num w:numId="11" w16cid:durableId="1841189477">
    <w:abstractNumId w:val="11"/>
  </w:num>
  <w:num w:numId="12" w16cid:durableId="1148864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04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366A"/>
    <w:rsid w:val="00034E7E"/>
    <w:rsid w:val="000368D2"/>
    <w:rsid w:val="00066FD6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2931"/>
    <w:rsid w:val="002C58F1"/>
    <w:rsid w:val="002C5C41"/>
    <w:rsid w:val="00300524"/>
    <w:rsid w:val="00306D37"/>
    <w:rsid w:val="003300D2"/>
    <w:rsid w:val="003334D5"/>
    <w:rsid w:val="0035246E"/>
    <w:rsid w:val="00365828"/>
    <w:rsid w:val="003A4D8B"/>
    <w:rsid w:val="003B266A"/>
    <w:rsid w:val="003C7B82"/>
    <w:rsid w:val="004E61B6"/>
    <w:rsid w:val="00524421"/>
    <w:rsid w:val="005A69EB"/>
    <w:rsid w:val="005D20A7"/>
    <w:rsid w:val="006219CD"/>
    <w:rsid w:val="00633D80"/>
    <w:rsid w:val="00694C43"/>
    <w:rsid w:val="00697024"/>
    <w:rsid w:val="006A7F9F"/>
    <w:rsid w:val="006C113B"/>
    <w:rsid w:val="007207C3"/>
    <w:rsid w:val="00721D3F"/>
    <w:rsid w:val="00743E67"/>
    <w:rsid w:val="00786D82"/>
    <w:rsid w:val="00797373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01CC0"/>
    <w:rsid w:val="00912E36"/>
    <w:rsid w:val="009359B3"/>
    <w:rsid w:val="00952097"/>
    <w:rsid w:val="009730A2"/>
    <w:rsid w:val="00A04A77"/>
    <w:rsid w:val="00A1790C"/>
    <w:rsid w:val="00A201E6"/>
    <w:rsid w:val="00A61316"/>
    <w:rsid w:val="00AA52F1"/>
    <w:rsid w:val="00AD3753"/>
    <w:rsid w:val="00AF37B1"/>
    <w:rsid w:val="00B673CB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EF7653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3</cp:revision>
  <cp:lastPrinted>2023-02-14T08:34:00Z</cp:lastPrinted>
  <dcterms:created xsi:type="dcterms:W3CDTF">2024-10-22T08:48:00Z</dcterms:created>
  <dcterms:modified xsi:type="dcterms:W3CDTF">2024-10-23T07:05:00Z</dcterms:modified>
</cp:coreProperties>
</file>