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20" w:rsidRDefault="00575D20" w:rsidP="00575D20">
      <w:pPr>
        <w:jc w:val="right"/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A15A29" w:rsidRPr="00FB4815" w:rsidRDefault="00A15A29" w:rsidP="00575D2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ZP.26.1.</w:t>
      </w:r>
      <w:r w:rsidR="008F71B0">
        <w:rPr>
          <w:rFonts w:ascii="Calibri" w:hAnsi="Calibri" w:cs="Calibri"/>
        </w:rPr>
        <w:t>10</w:t>
      </w:r>
      <w:r w:rsidR="00D60488">
        <w:rPr>
          <w:rFonts w:ascii="Calibri" w:hAnsi="Calibri" w:cs="Calibri"/>
        </w:rPr>
        <w:t>.2025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575D20">
      <w:pPr>
        <w:jc w:val="center"/>
        <w:rPr>
          <w:rFonts w:ascii="Calibri" w:hAnsi="Calibri" w:cs="Calibri"/>
          <w:b/>
        </w:rPr>
      </w:pPr>
    </w:p>
    <w:p w:rsidR="00575D20" w:rsidRPr="008F71B0" w:rsidRDefault="00575D20" w:rsidP="008F71B0">
      <w:pPr>
        <w:pStyle w:val="Nagwek1"/>
        <w:jc w:val="center"/>
        <w:rPr>
          <w:b/>
        </w:rPr>
      </w:pPr>
      <w:r w:rsidRPr="008F71B0">
        <w:rPr>
          <w:b/>
        </w:rPr>
        <w:t>WYKAZ WYKONANYCH ROBÓT BUDOWLANYCH</w:t>
      </w:r>
    </w:p>
    <w:p w:rsidR="00575D20" w:rsidRPr="008F71B0" w:rsidRDefault="00575D20" w:rsidP="008F71B0">
      <w:pPr>
        <w:pStyle w:val="Nagwek1"/>
        <w:jc w:val="center"/>
        <w:rPr>
          <w:b/>
        </w:rPr>
      </w:pPr>
      <w:r w:rsidRPr="008F71B0">
        <w:rPr>
          <w:b/>
        </w:rPr>
        <w:t xml:space="preserve">spełniających wymagania określone w </w:t>
      </w:r>
      <w:r w:rsidR="00DA19CB" w:rsidRPr="008F71B0">
        <w:rPr>
          <w:b/>
        </w:rPr>
        <w:t>punkcie</w:t>
      </w:r>
      <w:r w:rsidRPr="008F71B0">
        <w:rPr>
          <w:b/>
        </w:rPr>
        <w:t xml:space="preserve"> 8.1. </w:t>
      </w:r>
      <w:r w:rsidR="009C6FD1" w:rsidRPr="008F71B0">
        <w:rPr>
          <w:b/>
        </w:rPr>
        <w:t xml:space="preserve">podpunkt 1) </w:t>
      </w:r>
      <w:r w:rsidRPr="008F71B0">
        <w:rPr>
          <w:b/>
        </w:rPr>
        <w:t>SWZ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BA093A" w:rsidRPr="00BA093A" w:rsidRDefault="00A31ECF" w:rsidP="00BA093A">
      <w:pPr>
        <w:spacing w:line="276" w:lineRule="auto"/>
        <w:ind w:left="360" w:hanging="3"/>
        <w:rPr>
          <w:rFonts w:ascii="Calibri" w:hAnsi="Calibri" w:cs="Calibri"/>
          <w:b/>
        </w:rPr>
      </w:pPr>
      <w:r w:rsidRPr="00A31ECF">
        <w:rPr>
          <w:rFonts w:asciiTheme="minorHAnsi" w:hAnsiTheme="minorHAnsi" w:cstheme="minorHAnsi"/>
          <w:b/>
          <w:color w:val="000000" w:themeColor="text1"/>
        </w:rPr>
        <w:t>Roboty budowlane polegające na wykonaniu okablowania strukturalnego w Domu Studenta „Skrzat” U</w:t>
      </w:r>
      <w:r w:rsidR="007B11E9">
        <w:rPr>
          <w:rFonts w:asciiTheme="minorHAnsi" w:hAnsiTheme="minorHAnsi" w:cstheme="minorHAnsi"/>
          <w:b/>
          <w:color w:val="000000" w:themeColor="text1"/>
        </w:rPr>
        <w:t xml:space="preserve">niwersytet </w:t>
      </w:r>
      <w:r w:rsidRPr="00A31ECF">
        <w:rPr>
          <w:rFonts w:asciiTheme="minorHAnsi" w:hAnsiTheme="minorHAnsi" w:cstheme="minorHAnsi"/>
          <w:b/>
          <w:color w:val="000000" w:themeColor="text1"/>
        </w:rPr>
        <w:t>J</w:t>
      </w:r>
      <w:r w:rsidR="007B11E9">
        <w:rPr>
          <w:rFonts w:asciiTheme="minorHAnsi" w:hAnsiTheme="minorHAnsi" w:cstheme="minorHAnsi"/>
          <w:b/>
          <w:color w:val="000000" w:themeColor="text1"/>
        </w:rPr>
        <w:t xml:space="preserve">ana </w:t>
      </w:r>
      <w:r w:rsidRPr="00A31ECF">
        <w:rPr>
          <w:rFonts w:asciiTheme="minorHAnsi" w:hAnsiTheme="minorHAnsi" w:cstheme="minorHAnsi"/>
          <w:b/>
          <w:color w:val="000000" w:themeColor="text1"/>
        </w:rPr>
        <w:t>D</w:t>
      </w:r>
      <w:r w:rsidR="007B11E9">
        <w:rPr>
          <w:rFonts w:asciiTheme="minorHAnsi" w:hAnsiTheme="minorHAnsi" w:cstheme="minorHAnsi"/>
          <w:b/>
          <w:color w:val="000000" w:themeColor="text1"/>
        </w:rPr>
        <w:t>ługosza</w:t>
      </w:r>
      <w:r w:rsidRPr="00A31ECF">
        <w:rPr>
          <w:rFonts w:asciiTheme="minorHAnsi" w:hAnsiTheme="minorHAnsi" w:cstheme="minorHAnsi"/>
          <w:b/>
          <w:color w:val="000000" w:themeColor="text1"/>
        </w:rPr>
        <w:t xml:space="preserve"> w Częstochowie, przy ul. Dąbrowskiego 76/78</w:t>
      </w:r>
      <w:r w:rsidR="003C647F" w:rsidRPr="003C647F">
        <w:rPr>
          <w:rFonts w:asciiTheme="minorHAnsi" w:hAnsiTheme="minorHAnsi" w:cstheme="minorHAnsi"/>
          <w:b/>
        </w:rPr>
        <w:t>.</w:t>
      </w:r>
    </w:p>
    <w:tbl>
      <w:tblPr>
        <w:tblStyle w:val="Tabela-Siatka"/>
        <w:tblW w:w="14318" w:type="dxa"/>
        <w:tblInd w:w="-176" w:type="dxa"/>
        <w:tblLook w:val="04A0" w:firstRow="1" w:lastRow="0" w:firstColumn="1" w:lastColumn="0" w:noHBand="0" w:noVBand="1"/>
        <w:tblCaption w:val="Tabela wykaz wykonanych robót"/>
        <w:tblDescription w:val="Tabela zawiera wykaz wykonanych robót budowlanych "/>
      </w:tblPr>
      <w:tblGrid>
        <w:gridCol w:w="710"/>
        <w:gridCol w:w="1984"/>
        <w:gridCol w:w="1701"/>
        <w:gridCol w:w="4820"/>
        <w:gridCol w:w="2693"/>
        <w:gridCol w:w="2410"/>
      </w:tblGrid>
      <w:tr w:rsidR="00725CA0" w:rsidRPr="00FB4815" w:rsidTr="00DF7A6E">
        <w:tc>
          <w:tcPr>
            <w:tcW w:w="71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84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Pr="00FB4815">
              <w:rPr>
                <w:rFonts w:ascii="Calibri" w:hAnsi="Calibri" w:cs="Calibri"/>
                <w:b/>
              </w:rPr>
              <w:t xml:space="preserve"> na rzecz którego roboty były wykonane</w:t>
            </w:r>
          </w:p>
        </w:tc>
        <w:tc>
          <w:tcPr>
            <w:tcW w:w="1701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FB4815">
              <w:rPr>
                <w:rFonts w:ascii="Calibri" w:hAnsi="Calibri" w:cs="Calibri"/>
                <w:b/>
              </w:rPr>
              <w:t>Przedmiot wykonanych robót</w:t>
            </w:r>
          </w:p>
        </w:tc>
        <w:tc>
          <w:tcPr>
            <w:tcW w:w="2693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410" w:type="dxa"/>
          </w:tcPr>
          <w:p w:rsidR="00725CA0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Wartość wykonanych robót brutto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BE5AAF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1.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A31ECF" w:rsidP="00D604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A31ECF">
              <w:rPr>
                <w:rFonts w:ascii="Calibri" w:hAnsi="Calibri" w:cs="Calibri"/>
              </w:rPr>
              <w:t>ykonanie instalacji okablowania strukturalnego</w:t>
            </w:r>
          </w:p>
        </w:tc>
        <w:tc>
          <w:tcPr>
            <w:tcW w:w="2693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FB4815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2.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A31ECF" w:rsidRDefault="00A31ECF" w:rsidP="00D60488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Pr="00A31ECF">
              <w:rPr>
                <w:rFonts w:asciiTheme="minorHAnsi" w:hAnsiTheme="minorHAnsi" w:cstheme="minorHAnsi"/>
              </w:rPr>
              <w:t>ykonanie instalacji okablowania strukturalnego</w:t>
            </w:r>
          </w:p>
        </w:tc>
        <w:tc>
          <w:tcPr>
            <w:tcW w:w="2693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D0155" w:rsidRPr="003D0155" w:rsidRDefault="00BA5092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 xml:space="preserve">Uwaga: </w:t>
      </w:r>
    </w:p>
    <w:p w:rsidR="00BA093A" w:rsidRDefault="003D0155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>W</w:t>
      </w:r>
      <w:r w:rsidR="00BA5092" w:rsidRPr="003D0155">
        <w:rPr>
          <w:rFonts w:ascii="Calibri" w:hAnsi="Calibri" w:cs="Calibri"/>
        </w:rPr>
        <w:t xml:space="preserve"> kolumnie „</w:t>
      </w:r>
      <w:r w:rsidR="006D08E7" w:rsidRPr="003D0155">
        <w:rPr>
          <w:rFonts w:ascii="Calibri" w:hAnsi="Calibri" w:cs="Calibri"/>
        </w:rPr>
        <w:t>Wartość wykonanych robót brutto” należy podać odpowiednio wartość</w:t>
      </w:r>
      <w:r w:rsidR="007E7DE2" w:rsidRPr="003D0155">
        <w:rPr>
          <w:rFonts w:ascii="Calibri" w:hAnsi="Calibri" w:cs="Calibri"/>
        </w:rPr>
        <w:t xml:space="preserve"> </w:t>
      </w:r>
      <w:r w:rsidR="006D08E7" w:rsidRPr="003D0155">
        <w:rPr>
          <w:rFonts w:ascii="Calibri" w:hAnsi="Calibri" w:cs="Calibri"/>
        </w:rPr>
        <w:t xml:space="preserve">robót </w:t>
      </w:r>
      <w:r w:rsidR="00A31ECF">
        <w:rPr>
          <w:rFonts w:ascii="Calibri" w:hAnsi="Calibri" w:cs="Calibri"/>
        </w:rPr>
        <w:t>budowlanych polegających na wykonaniu okablowania strukturalnego,</w:t>
      </w:r>
      <w:r w:rsidR="006D08E7" w:rsidRPr="003D0155">
        <w:rPr>
          <w:rFonts w:ascii="Calibri" w:hAnsi="Calibri" w:cs="Calibri"/>
        </w:rPr>
        <w:t xml:space="preserve"> a nie wartość całego zrealizowanego zamówienia</w:t>
      </w:r>
      <w:r w:rsidR="009A5F7A">
        <w:rPr>
          <w:rFonts w:ascii="Calibri" w:hAnsi="Calibri" w:cs="Calibri"/>
        </w:rPr>
        <w:t>,</w:t>
      </w:r>
      <w:bookmarkStart w:id="0" w:name="_GoBack"/>
      <w:bookmarkEnd w:id="0"/>
      <w:r w:rsidR="006D08E7" w:rsidRPr="003D0155">
        <w:rPr>
          <w:rFonts w:ascii="Calibri" w:hAnsi="Calibri" w:cs="Calibri"/>
        </w:rPr>
        <w:t xml:space="preserve"> w ramach którego </w:t>
      </w:r>
      <w:r w:rsidR="008411C7" w:rsidRPr="003D0155">
        <w:rPr>
          <w:rFonts w:ascii="Calibri" w:hAnsi="Calibri" w:cs="Calibri"/>
        </w:rPr>
        <w:t>roboty te były wykonywane</w:t>
      </w:r>
      <w:r w:rsidR="00A31ECF">
        <w:rPr>
          <w:rFonts w:ascii="Calibri" w:hAnsi="Calibri" w:cs="Calibri"/>
        </w:rPr>
        <w:t>.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97" w:rsidRDefault="00380897" w:rsidP="00873986">
      <w:r>
        <w:separator/>
      </w:r>
    </w:p>
  </w:endnote>
  <w:endnote w:type="continuationSeparator" w:id="0">
    <w:p w:rsidR="00380897" w:rsidRDefault="00380897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97" w:rsidRDefault="00380897" w:rsidP="00873986">
      <w:r>
        <w:separator/>
      </w:r>
    </w:p>
  </w:footnote>
  <w:footnote w:type="continuationSeparator" w:id="0">
    <w:p w:rsidR="00380897" w:rsidRDefault="00380897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86" w:rsidRPr="00C26B2E" w:rsidRDefault="00873986" w:rsidP="00C26B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20"/>
    <w:rsid w:val="00027B34"/>
    <w:rsid w:val="00050131"/>
    <w:rsid w:val="00074207"/>
    <w:rsid w:val="000757FD"/>
    <w:rsid w:val="0008428D"/>
    <w:rsid w:val="001528AE"/>
    <w:rsid w:val="001A192C"/>
    <w:rsid w:val="001A3D7B"/>
    <w:rsid w:val="001B27F4"/>
    <w:rsid w:val="001E0680"/>
    <w:rsid w:val="001E30FA"/>
    <w:rsid w:val="001E3124"/>
    <w:rsid w:val="002140B6"/>
    <w:rsid w:val="002663DA"/>
    <w:rsid w:val="002725E9"/>
    <w:rsid w:val="00284086"/>
    <w:rsid w:val="002C2B37"/>
    <w:rsid w:val="002C5135"/>
    <w:rsid w:val="002D7CFF"/>
    <w:rsid w:val="002E65F4"/>
    <w:rsid w:val="002F71DC"/>
    <w:rsid w:val="003738FD"/>
    <w:rsid w:val="00380897"/>
    <w:rsid w:val="003C647F"/>
    <w:rsid w:val="003D0155"/>
    <w:rsid w:val="00401EB8"/>
    <w:rsid w:val="00403D7D"/>
    <w:rsid w:val="004B21CC"/>
    <w:rsid w:val="004D2F2D"/>
    <w:rsid w:val="00567B9B"/>
    <w:rsid w:val="00570FF7"/>
    <w:rsid w:val="00575D20"/>
    <w:rsid w:val="005B4C99"/>
    <w:rsid w:val="005F0DD2"/>
    <w:rsid w:val="00652DF9"/>
    <w:rsid w:val="00667E51"/>
    <w:rsid w:val="00693E07"/>
    <w:rsid w:val="006A7B80"/>
    <w:rsid w:val="006B3D43"/>
    <w:rsid w:val="006D08E7"/>
    <w:rsid w:val="006D7666"/>
    <w:rsid w:val="006F169D"/>
    <w:rsid w:val="007043F7"/>
    <w:rsid w:val="00716A24"/>
    <w:rsid w:val="00725CA0"/>
    <w:rsid w:val="0073363F"/>
    <w:rsid w:val="00767074"/>
    <w:rsid w:val="007A42DB"/>
    <w:rsid w:val="007A4E96"/>
    <w:rsid w:val="007B11E9"/>
    <w:rsid w:val="007C5F75"/>
    <w:rsid w:val="007E7DE2"/>
    <w:rsid w:val="007F6A6D"/>
    <w:rsid w:val="008169E3"/>
    <w:rsid w:val="008411C7"/>
    <w:rsid w:val="008443E8"/>
    <w:rsid w:val="00873986"/>
    <w:rsid w:val="00873A77"/>
    <w:rsid w:val="00876966"/>
    <w:rsid w:val="008C6D36"/>
    <w:rsid w:val="008F71B0"/>
    <w:rsid w:val="009331C7"/>
    <w:rsid w:val="009506E9"/>
    <w:rsid w:val="00966AD6"/>
    <w:rsid w:val="009A5F7A"/>
    <w:rsid w:val="009C6FD1"/>
    <w:rsid w:val="009D2F55"/>
    <w:rsid w:val="009E124F"/>
    <w:rsid w:val="00A15A29"/>
    <w:rsid w:val="00A31ECF"/>
    <w:rsid w:val="00A64BBD"/>
    <w:rsid w:val="00A9769C"/>
    <w:rsid w:val="00AB4ABC"/>
    <w:rsid w:val="00AC79D5"/>
    <w:rsid w:val="00AE18D3"/>
    <w:rsid w:val="00B4286E"/>
    <w:rsid w:val="00B631BB"/>
    <w:rsid w:val="00B836A9"/>
    <w:rsid w:val="00BA093A"/>
    <w:rsid w:val="00BA5092"/>
    <w:rsid w:val="00BD7849"/>
    <w:rsid w:val="00BE5AAF"/>
    <w:rsid w:val="00BF78B6"/>
    <w:rsid w:val="00C26B2E"/>
    <w:rsid w:val="00CA51FB"/>
    <w:rsid w:val="00CC0563"/>
    <w:rsid w:val="00CD1A51"/>
    <w:rsid w:val="00CF65C3"/>
    <w:rsid w:val="00D07AED"/>
    <w:rsid w:val="00D20762"/>
    <w:rsid w:val="00D31CC8"/>
    <w:rsid w:val="00D34885"/>
    <w:rsid w:val="00D60488"/>
    <w:rsid w:val="00D76BBD"/>
    <w:rsid w:val="00DA19CB"/>
    <w:rsid w:val="00DD0463"/>
    <w:rsid w:val="00DF6F14"/>
    <w:rsid w:val="00DF73A4"/>
    <w:rsid w:val="00DF7A6E"/>
    <w:rsid w:val="00E11BA0"/>
    <w:rsid w:val="00E634E0"/>
    <w:rsid w:val="00E710DE"/>
    <w:rsid w:val="00EB1B3C"/>
    <w:rsid w:val="00F34DEB"/>
    <w:rsid w:val="00F51B9F"/>
    <w:rsid w:val="00F817BC"/>
    <w:rsid w:val="00F831FC"/>
    <w:rsid w:val="00F9437B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3EF87"/>
  <w15:docId w15:val="{3DA35059-7BD9-4A76-B401-61F1E71F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71B0"/>
    <w:pPr>
      <w:keepNext/>
      <w:keepLines/>
      <w:spacing w:before="240"/>
      <w:outlineLvl w:val="0"/>
    </w:pPr>
    <w:rPr>
      <w:rFonts w:ascii="Calibri" w:eastAsiaTheme="majorEastAsia" w:hAnsi="Calibri" w:cstheme="majorBidi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F71B0"/>
    <w:rPr>
      <w:rFonts w:eastAsiaTheme="majorEastAsia" w:cstheme="majorBidi"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WYKAZ WYKONANYCH ROBÓT BUDOWLANYCH</vt:lpstr>
      <vt:lpstr>spełniających wymagania określone w punkcie 8.1. podpunkt 1) SWZ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 budowlanych</dc:title>
  <dc:creator/>
  <cp:lastModifiedBy>h.maruszczyk</cp:lastModifiedBy>
  <cp:revision>7</cp:revision>
  <cp:lastPrinted>2024-08-06T10:39:00Z</cp:lastPrinted>
  <dcterms:created xsi:type="dcterms:W3CDTF">2025-03-04T11:20:00Z</dcterms:created>
  <dcterms:modified xsi:type="dcterms:W3CDTF">2025-03-05T12:53:00Z</dcterms:modified>
</cp:coreProperties>
</file>