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C8088A7" w14:textId="603B5FD3" w:rsidR="003102CA" w:rsidRPr="00073DEE" w:rsidRDefault="003102CA" w:rsidP="00246A60">
      <w:pPr>
        <w:tabs>
          <w:tab w:val="left" w:pos="284"/>
        </w:tabs>
        <w:suppressAutoHyphens w:val="0"/>
        <w:jc w:val="center"/>
        <w:outlineLvl w:val="0"/>
        <w:rPr>
          <w:rFonts w:ascii="Calibri" w:hAnsi="Calibri" w:cs="Calibri"/>
          <w:b/>
          <w:sz w:val="22"/>
          <w:szCs w:val="22"/>
          <w:lang w:eastAsia="pl-PL"/>
        </w:rPr>
      </w:pPr>
      <w:r w:rsidRPr="00073DEE">
        <w:rPr>
          <w:rFonts w:ascii="Calibri" w:hAnsi="Calibri" w:cs="Calibri"/>
          <w:b/>
          <w:sz w:val="22"/>
          <w:szCs w:val="22"/>
          <w:lang w:eastAsia="pl-PL"/>
        </w:rPr>
        <w:t>UMOWA NR</w:t>
      </w:r>
      <w:r w:rsidR="00C14E25" w:rsidRPr="00073DEE">
        <w:rPr>
          <w:rFonts w:ascii="Calibri" w:hAnsi="Calibri" w:cs="Calibri"/>
          <w:b/>
          <w:sz w:val="22"/>
          <w:szCs w:val="22"/>
          <w:lang w:eastAsia="pl-PL"/>
        </w:rPr>
        <w:t xml:space="preserve"> </w:t>
      </w:r>
      <w:r w:rsidR="00CA0144" w:rsidRPr="00073DEE">
        <w:rPr>
          <w:rFonts w:ascii="Calibri" w:hAnsi="Calibri" w:cs="Calibri"/>
          <w:b/>
          <w:sz w:val="22"/>
          <w:szCs w:val="22"/>
          <w:lang w:eastAsia="pl-PL"/>
        </w:rPr>
        <w:t>………………………………………</w:t>
      </w:r>
    </w:p>
    <w:p w14:paraId="5A07321A" w14:textId="77777777" w:rsidR="003102CA" w:rsidRPr="00073DEE" w:rsidRDefault="003102CA" w:rsidP="00246A60">
      <w:pPr>
        <w:tabs>
          <w:tab w:val="left" w:pos="284"/>
        </w:tabs>
        <w:suppressAutoHyphens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14:paraId="3A1B5B15" w14:textId="77777777" w:rsidR="00CA0144" w:rsidRPr="00073DEE" w:rsidRDefault="00CA0144" w:rsidP="00CA0144">
      <w:pPr>
        <w:suppressAutoHyphens w:val="0"/>
        <w:ind w:left="426" w:hanging="426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073DEE">
        <w:rPr>
          <w:rFonts w:ascii="Calibri" w:hAnsi="Calibri" w:cs="Calibri"/>
          <w:color w:val="000000"/>
          <w:sz w:val="22"/>
          <w:szCs w:val="22"/>
          <w:lang w:eastAsia="pl-PL"/>
        </w:rPr>
        <w:t xml:space="preserve">zawarta, w dniu ............................ r.  </w:t>
      </w:r>
      <w:r w:rsidRPr="00073DEE">
        <w:rPr>
          <w:rFonts w:ascii="Calibri" w:hAnsi="Calibri" w:cs="Calibri"/>
          <w:color w:val="000000"/>
          <w:sz w:val="22"/>
          <w:szCs w:val="22"/>
          <w:vertAlign w:val="superscript"/>
          <w:lang w:eastAsia="pl-PL"/>
        </w:rPr>
        <w:t>1</w:t>
      </w:r>
      <w:r w:rsidRPr="00073DEE">
        <w:rPr>
          <w:rFonts w:ascii="Calibri" w:hAnsi="Calibri" w:cs="Calibri"/>
          <w:color w:val="000000"/>
          <w:sz w:val="22"/>
          <w:szCs w:val="22"/>
          <w:lang w:eastAsia="pl-PL"/>
        </w:rPr>
        <w:t>/zawarta</w:t>
      </w:r>
      <w:r w:rsidRPr="00073DEE">
        <w:rPr>
          <w:rFonts w:ascii="Calibri" w:hAnsi="Calibri" w:cs="Calibri"/>
          <w:color w:val="000000"/>
          <w:sz w:val="22"/>
          <w:szCs w:val="22"/>
          <w:vertAlign w:val="superscript"/>
          <w:lang w:eastAsia="pl-PL"/>
        </w:rPr>
        <w:t>2</w:t>
      </w:r>
      <w:r w:rsidRPr="00073DEE">
        <w:rPr>
          <w:rFonts w:ascii="Calibri" w:hAnsi="Calibri" w:cs="Calibri"/>
          <w:color w:val="000000"/>
          <w:sz w:val="22"/>
          <w:szCs w:val="22"/>
          <w:lang w:eastAsia="pl-PL"/>
        </w:rPr>
        <w:t xml:space="preserve"> *pomiędzy:</w:t>
      </w:r>
    </w:p>
    <w:p w14:paraId="49ABD43F" w14:textId="77777777" w:rsidR="00FE4CCD" w:rsidRDefault="00FE4CCD" w:rsidP="00FE4CCD">
      <w:pPr>
        <w:suppressAutoHyphens w:val="0"/>
        <w:jc w:val="both"/>
        <w:rPr>
          <w:rFonts w:ascii="Calibri" w:hAnsi="Calibri" w:cs="Calibri"/>
          <w:b/>
          <w:sz w:val="22"/>
          <w:szCs w:val="22"/>
          <w:lang w:eastAsia="zh-CN"/>
        </w:rPr>
      </w:pPr>
      <w:r>
        <w:rPr>
          <w:rFonts w:ascii="Calibri" w:hAnsi="Calibri" w:cs="Calibri"/>
          <w:b/>
          <w:sz w:val="22"/>
          <w:szCs w:val="22"/>
          <w:lang w:eastAsia="zh-CN"/>
        </w:rPr>
        <w:t xml:space="preserve">Zakładem Wodociągów i Kanalizacji Spółką z ograniczoną odpowiedzialnością, </w:t>
      </w:r>
    </w:p>
    <w:p w14:paraId="5FFA5146" w14:textId="77777777" w:rsidR="00FE4CCD" w:rsidRDefault="00FE4CCD" w:rsidP="00FE4CCD">
      <w:pPr>
        <w:suppressAutoHyphens w:val="0"/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z siedzibą w Szczecinie, 71-682, ul. M. Golisza 10, wpisaną do rejestru przedsiębiorców Krajowego Rejestru Sądowego, prowadzonego przez Sąd Rejonowy Szczecin – Centrum w Szczecinie, XIII Wydział Gospodarczy Krajowego Rejestru Sądowego pod nr KRS 0000063704, o kapitale zakładowym w wysokości 222 334 500,00 zł,</w:t>
      </w:r>
    </w:p>
    <w:p w14:paraId="210CC2D9" w14:textId="77777777" w:rsidR="00FE4CCD" w:rsidRDefault="00FE4CCD" w:rsidP="00FE4CCD">
      <w:pPr>
        <w:suppressAutoHyphens w:val="0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>NIP – 851 – 26 – 24 – 854                                                                                                    REGON - 811931430</w:t>
      </w:r>
    </w:p>
    <w:p w14:paraId="019BBF33" w14:textId="77777777" w:rsidR="00FE4CCD" w:rsidRDefault="00FE4CCD" w:rsidP="00FE4CCD">
      <w:pPr>
        <w:suppressAutoHyphens w:val="0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  <w:lang w:eastAsia="zh-CN"/>
        </w:rPr>
        <w:t xml:space="preserve">zwaną dalej </w:t>
      </w:r>
      <w:r>
        <w:rPr>
          <w:rFonts w:ascii="Calibri" w:hAnsi="Calibri" w:cs="Calibri"/>
          <w:b/>
          <w:sz w:val="22"/>
          <w:szCs w:val="22"/>
          <w:lang w:eastAsia="zh-CN"/>
        </w:rPr>
        <w:t>Zamawiającym</w:t>
      </w:r>
      <w:r>
        <w:rPr>
          <w:rFonts w:ascii="Calibri" w:hAnsi="Calibri" w:cs="Calibri"/>
          <w:sz w:val="22"/>
          <w:szCs w:val="22"/>
          <w:lang w:eastAsia="zh-CN"/>
        </w:rPr>
        <w:t>, którego reprezentuje:</w:t>
      </w:r>
    </w:p>
    <w:p w14:paraId="4B345EB0" w14:textId="75E9B787" w:rsidR="00CA0144" w:rsidRPr="00073DEE" w:rsidRDefault="00CA0144" w:rsidP="00CA0144">
      <w:pPr>
        <w:numPr>
          <w:ilvl w:val="0"/>
          <w:numId w:val="41"/>
        </w:numPr>
        <w:tabs>
          <w:tab w:val="left" w:pos="0"/>
        </w:tabs>
        <w:suppressAutoHyphens w:val="0"/>
        <w:spacing w:after="160" w:line="276" w:lineRule="auto"/>
        <w:ind w:left="284" w:hanging="29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073DEE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</w:t>
      </w:r>
    </w:p>
    <w:p w14:paraId="3321688B" w14:textId="3E8345CA" w:rsidR="00CA0144" w:rsidRPr="00073DEE" w:rsidRDefault="00CA0144" w:rsidP="00CA0144">
      <w:pPr>
        <w:numPr>
          <w:ilvl w:val="0"/>
          <w:numId w:val="41"/>
        </w:numPr>
        <w:tabs>
          <w:tab w:val="left" w:pos="0"/>
        </w:tabs>
        <w:suppressAutoHyphens w:val="0"/>
        <w:spacing w:after="160" w:line="276" w:lineRule="auto"/>
        <w:ind w:left="284" w:hanging="29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073DEE"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</w:t>
      </w:r>
    </w:p>
    <w:p w14:paraId="4D193A7D" w14:textId="77777777" w:rsidR="00CA0144" w:rsidRPr="00073DEE" w:rsidRDefault="00CA0144" w:rsidP="00CA0144">
      <w:pPr>
        <w:tabs>
          <w:tab w:val="left" w:pos="0"/>
        </w:tabs>
        <w:suppressAutoHyphens w:val="0"/>
        <w:spacing w:after="160" w:line="276" w:lineRule="auto"/>
        <w:ind w:left="284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23B477D6" w14:textId="77777777" w:rsidR="00CA0144" w:rsidRPr="00073DEE" w:rsidRDefault="00CA0144" w:rsidP="00CA0144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oraz </w:t>
      </w:r>
    </w:p>
    <w:p w14:paraId="5D661053" w14:textId="77777777" w:rsidR="00CA0144" w:rsidRPr="00073DEE" w:rsidRDefault="00CA0144" w:rsidP="00CA0144">
      <w:pPr>
        <w:tabs>
          <w:tab w:val="left" w:pos="284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2F8D3A36" w14:textId="77777777" w:rsidR="00CA0144" w:rsidRPr="00073DEE" w:rsidRDefault="00CA0144" w:rsidP="00CA0144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b/>
          <w:sz w:val="22"/>
          <w:szCs w:val="22"/>
        </w:rPr>
        <w:t>I. (Dla osób prawnych):</w:t>
      </w:r>
    </w:p>
    <w:p w14:paraId="57FEFF56" w14:textId="13AFDEDF" w:rsidR="00CA0144" w:rsidRPr="00073DEE" w:rsidRDefault="00CA0144" w:rsidP="00CA0144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__________________________________________________________________________________</w:t>
      </w:r>
    </w:p>
    <w:p w14:paraId="6C965849" w14:textId="66E03CA4" w:rsidR="00CA0144" w:rsidRPr="00073DEE" w:rsidRDefault="00CA0144" w:rsidP="00CA0144">
      <w:pPr>
        <w:tabs>
          <w:tab w:val="left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NIP-_________________________REGON-_______________________________________________</w:t>
      </w:r>
    </w:p>
    <w:p w14:paraId="5EC5E4C0" w14:textId="77777777" w:rsidR="00CA0144" w:rsidRPr="00073DEE" w:rsidRDefault="00CA0144" w:rsidP="00CA0144">
      <w:pPr>
        <w:tabs>
          <w:tab w:val="left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zwanym /ą/ dalej </w:t>
      </w:r>
      <w:r w:rsidRPr="00073DEE">
        <w:rPr>
          <w:rFonts w:ascii="Calibri" w:hAnsi="Calibri" w:cs="Calibri"/>
          <w:b/>
          <w:sz w:val="22"/>
          <w:szCs w:val="22"/>
        </w:rPr>
        <w:t>Wykonawcą</w:t>
      </w:r>
    </w:p>
    <w:p w14:paraId="68E579E1" w14:textId="77777777" w:rsidR="00CA0144" w:rsidRPr="00073DEE" w:rsidRDefault="00CA0144" w:rsidP="00CA0144">
      <w:pPr>
        <w:tabs>
          <w:tab w:val="left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którą reprezentują:</w:t>
      </w:r>
    </w:p>
    <w:p w14:paraId="4681AEAA" w14:textId="463E908D" w:rsidR="00CA0144" w:rsidRPr="00073DEE" w:rsidRDefault="00CA0144" w:rsidP="00CA0144">
      <w:pPr>
        <w:numPr>
          <w:ilvl w:val="0"/>
          <w:numId w:val="40"/>
        </w:numPr>
        <w:tabs>
          <w:tab w:val="left" w:pos="284"/>
        </w:tabs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________________________________________________________________________________</w:t>
      </w:r>
    </w:p>
    <w:p w14:paraId="1375C696" w14:textId="10731BC3" w:rsidR="00CA0144" w:rsidRPr="00073DEE" w:rsidRDefault="00CA0144" w:rsidP="00CA0144">
      <w:pPr>
        <w:numPr>
          <w:ilvl w:val="0"/>
          <w:numId w:val="40"/>
        </w:numPr>
        <w:tabs>
          <w:tab w:val="left" w:pos="284"/>
        </w:tabs>
        <w:suppressAutoHyphens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________________________________________________________________________________</w:t>
      </w:r>
    </w:p>
    <w:p w14:paraId="2CCD13DE" w14:textId="77777777" w:rsidR="00CA0144" w:rsidRPr="00073DEE" w:rsidRDefault="00CA0144" w:rsidP="00CA0144">
      <w:pPr>
        <w:tabs>
          <w:tab w:val="left" w:pos="284"/>
        </w:tabs>
        <w:suppressAutoHyphens w:val="0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85018F9" w14:textId="77777777" w:rsidR="00CA0144" w:rsidRPr="00073DEE" w:rsidRDefault="00CA0144" w:rsidP="00CA0144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b/>
          <w:sz w:val="22"/>
          <w:szCs w:val="22"/>
        </w:rPr>
        <w:t>II. (Dla osób fizycznych):</w:t>
      </w:r>
    </w:p>
    <w:p w14:paraId="23DACFF1" w14:textId="1529FA18" w:rsidR="00CA0144" w:rsidRPr="00073DEE" w:rsidRDefault="00CA0144" w:rsidP="00CA0144">
      <w:pPr>
        <w:tabs>
          <w:tab w:val="left" w:pos="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Panem/Panią/_________________________zam.__________________________________________________________________________________zam.______________________________________</w:t>
      </w:r>
    </w:p>
    <w:p w14:paraId="1C680EF8" w14:textId="16F0036E" w:rsidR="00CA0144" w:rsidRPr="00073DEE" w:rsidRDefault="00CA0144" w:rsidP="00CA0144">
      <w:pPr>
        <w:tabs>
          <w:tab w:val="left" w:pos="18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prowadzącym/ą/ działalność gospodarczą pod firmą __________________________________________________________________________________</w:t>
      </w:r>
    </w:p>
    <w:p w14:paraId="5F12FF55" w14:textId="23355A65" w:rsidR="00CA0144" w:rsidRPr="00073DEE" w:rsidRDefault="00CA0144" w:rsidP="00CA0144">
      <w:pPr>
        <w:tabs>
          <w:tab w:val="left" w:pos="284"/>
        </w:tabs>
        <w:spacing w:after="120" w:line="276" w:lineRule="auto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z siedzibą__________________________________________________________________________</w:t>
      </w:r>
    </w:p>
    <w:p w14:paraId="76DA4567" w14:textId="77777777" w:rsidR="00CA0144" w:rsidRPr="00073DEE" w:rsidRDefault="00CA0144" w:rsidP="00CA0144">
      <w:pPr>
        <w:tabs>
          <w:tab w:val="left" w:pos="284"/>
        </w:tabs>
        <w:spacing w:line="276" w:lineRule="auto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wpisanym/ą do Centralnej Ewidencji i Informacji o Działalności Gospodarczej</w:t>
      </w:r>
    </w:p>
    <w:p w14:paraId="2EA58558" w14:textId="77777777" w:rsidR="00CA0144" w:rsidRPr="00073DEE" w:rsidRDefault="00CA0144" w:rsidP="00CA0144">
      <w:pPr>
        <w:tabs>
          <w:tab w:val="left" w:pos="284"/>
          <w:tab w:val="left" w:pos="3969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NIP - __________________________________</w:t>
      </w:r>
      <w:r w:rsidRPr="00073DEE">
        <w:rPr>
          <w:rFonts w:ascii="Calibri" w:hAnsi="Calibri" w:cs="Calibri"/>
          <w:sz w:val="22"/>
          <w:szCs w:val="22"/>
        </w:rPr>
        <w:tab/>
        <w:t>REGON- _____________________________________</w:t>
      </w:r>
    </w:p>
    <w:p w14:paraId="1EF93D70" w14:textId="77777777" w:rsidR="00CA0144" w:rsidRPr="00073DEE" w:rsidRDefault="00CA0144" w:rsidP="00CA0144">
      <w:pPr>
        <w:tabs>
          <w:tab w:val="left" w:pos="284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zwanym /ą/ dalej </w:t>
      </w:r>
      <w:r w:rsidRPr="00073DEE">
        <w:rPr>
          <w:rFonts w:ascii="Calibri" w:hAnsi="Calibri" w:cs="Calibri"/>
          <w:b/>
          <w:sz w:val="22"/>
          <w:szCs w:val="22"/>
        </w:rPr>
        <w:t>Wykonawcą</w:t>
      </w:r>
    </w:p>
    <w:p w14:paraId="5AB6BB91" w14:textId="77777777" w:rsidR="00CA0144" w:rsidRPr="00073DEE" w:rsidRDefault="00CA0144" w:rsidP="00CA0144">
      <w:pPr>
        <w:tabs>
          <w:tab w:val="left" w:pos="284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F468743" w14:textId="77777777" w:rsidR="00CA0144" w:rsidRPr="00073DEE" w:rsidRDefault="00CA0144" w:rsidP="00CA0144">
      <w:pPr>
        <w:tabs>
          <w:tab w:val="left" w:pos="284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zaś wspólnie zwanymi dalej </w:t>
      </w:r>
      <w:r w:rsidRPr="00073DEE">
        <w:rPr>
          <w:rFonts w:ascii="Calibri" w:hAnsi="Calibri" w:cs="Calibri"/>
          <w:b/>
          <w:sz w:val="22"/>
          <w:szCs w:val="22"/>
        </w:rPr>
        <w:t>Stronami.</w:t>
      </w:r>
    </w:p>
    <w:p w14:paraId="3FBFEA29" w14:textId="77777777" w:rsidR="00CA0144" w:rsidRPr="00073DEE" w:rsidRDefault="00CA0144" w:rsidP="00CA0144">
      <w:pPr>
        <w:tabs>
          <w:tab w:val="left" w:pos="284"/>
        </w:tabs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086F20C" w14:textId="50D98971" w:rsidR="00CA0144" w:rsidRPr="00073DEE" w:rsidRDefault="00CA0144" w:rsidP="00CA0144">
      <w:pPr>
        <w:suppressAutoHyphens w:val="0"/>
        <w:jc w:val="both"/>
        <w:rPr>
          <w:rFonts w:ascii="Calibri" w:hAnsi="Calibri" w:cs="Calibri"/>
          <w:bCs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  <w:lang w:val="x-none"/>
        </w:rPr>
        <w:t xml:space="preserve">Niniejsza Umowa zostaje zawarta w wyniku dokonania przez Zamawiającego wyboru oferty Wykonawcy złożonej w postępowaniu prowadzonym w trybie </w:t>
      </w:r>
      <w:r w:rsidRPr="00073DEE">
        <w:rPr>
          <w:rFonts w:ascii="Calibri" w:hAnsi="Calibri" w:cs="Calibri"/>
          <w:sz w:val="22"/>
          <w:szCs w:val="22"/>
        </w:rPr>
        <w:t>zapytania ofertowego</w:t>
      </w:r>
      <w:r w:rsidRPr="00073DEE">
        <w:rPr>
          <w:rFonts w:ascii="Calibri" w:hAnsi="Calibri" w:cs="Calibri"/>
          <w:sz w:val="22"/>
          <w:szCs w:val="22"/>
          <w:lang w:val="x-none"/>
        </w:rPr>
        <w:t xml:space="preserve"> na podstawie Zarządzenia Nr </w:t>
      </w:r>
      <w:r w:rsidRPr="00073DEE">
        <w:rPr>
          <w:rFonts w:ascii="Calibri" w:hAnsi="Calibri" w:cs="Calibri"/>
          <w:sz w:val="22"/>
          <w:szCs w:val="22"/>
        </w:rPr>
        <w:t>5/2024</w:t>
      </w:r>
      <w:r w:rsidRPr="00073DEE">
        <w:rPr>
          <w:rFonts w:ascii="Calibri" w:hAnsi="Calibri" w:cs="Calibri"/>
          <w:sz w:val="22"/>
          <w:szCs w:val="22"/>
          <w:lang w:val="x-none"/>
        </w:rPr>
        <w:t xml:space="preserve"> </w:t>
      </w:r>
      <w:r w:rsidRPr="00073DEE">
        <w:rPr>
          <w:rFonts w:ascii="Calibri" w:hAnsi="Calibri" w:cs="Calibri"/>
          <w:sz w:val="22"/>
          <w:szCs w:val="22"/>
        </w:rPr>
        <w:t>Prezesa Zarządu</w:t>
      </w:r>
      <w:r w:rsidRPr="00073DEE">
        <w:rPr>
          <w:rFonts w:ascii="Calibri" w:hAnsi="Calibri" w:cs="Calibri"/>
          <w:sz w:val="22"/>
          <w:szCs w:val="22"/>
          <w:lang w:val="x-none"/>
        </w:rPr>
        <w:t xml:space="preserve"> ZWiK Sp. z o.</w:t>
      </w:r>
      <w:r w:rsidRPr="00073DEE">
        <w:rPr>
          <w:rFonts w:ascii="Calibri" w:hAnsi="Calibri" w:cs="Calibri"/>
          <w:sz w:val="22"/>
          <w:szCs w:val="22"/>
        </w:rPr>
        <w:t xml:space="preserve"> </w:t>
      </w:r>
      <w:r w:rsidRPr="00073DEE">
        <w:rPr>
          <w:rFonts w:ascii="Calibri" w:hAnsi="Calibri" w:cs="Calibri"/>
          <w:sz w:val="22"/>
          <w:szCs w:val="22"/>
          <w:lang w:val="x-none"/>
        </w:rPr>
        <w:t xml:space="preserve">o. w Szczecinie z dnia </w:t>
      </w:r>
      <w:r w:rsidRPr="00073DEE">
        <w:rPr>
          <w:rFonts w:ascii="Calibri" w:hAnsi="Calibri" w:cs="Calibri"/>
          <w:sz w:val="22"/>
          <w:szCs w:val="22"/>
        </w:rPr>
        <w:t>13.08.2025</w:t>
      </w:r>
      <w:r w:rsidRPr="00073DEE">
        <w:rPr>
          <w:rFonts w:ascii="Calibri" w:hAnsi="Calibri" w:cs="Calibri"/>
          <w:sz w:val="22"/>
          <w:szCs w:val="22"/>
          <w:lang w:val="x-none"/>
        </w:rPr>
        <w:t xml:space="preserve"> r. w sprawie udzielania zamówień publicznych. Postępowanie przeprowadzone zostało z wyłączeniem przepisów ustawy z dnia 11 września 2019 r. Prawo zamówień publicznych </w:t>
      </w:r>
      <w:r w:rsidRPr="00073DEE">
        <w:rPr>
          <w:rFonts w:ascii="Calibri" w:hAnsi="Calibri" w:cs="Calibri"/>
          <w:sz w:val="22"/>
          <w:szCs w:val="22"/>
        </w:rPr>
        <w:t>(</w:t>
      </w:r>
      <w:r w:rsidRPr="00073DEE">
        <w:rPr>
          <w:rFonts w:ascii="Calibri" w:hAnsi="Calibri" w:cs="Calibri"/>
          <w:sz w:val="22"/>
          <w:szCs w:val="22"/>
          <w:lang w:val="x-none"/>
        </w:rPr>
        <w:t>Dz. U. z 20</w:t>
      </w:r>
      <w:r w:rsidRPr="00073DEE">
        <w:rPr>
          <w:rFonts w:ascii="Calibri" w:hAnsi="Calibri" w:cs="Calibri"/>
          <w:sz w:val="22"/>
          <w:szCs w:val="22"/>
        </w:rPr>
        <w:t>24</w:t>
      </w:r>
      <w:r w:rsidRPr="00073DEE">
        <w:rPr>
          <w:rFonts w:ascii="Calibri" w:hAnsi="Calibri" w:cs="Calibri"/>
          <w:sz w:val="22"/>
          <w:szCs w:val="22"/>
          <w:lang w:val="x-none"/>
        </w:rPr>
        <w:t xml:space="preserve"> r. poz. </w:t>
      </w:r>
      <w:r w:rsidRPr="00073DEE">
        <w:rPr>
          <w:rFonts w:ascii="Calibri" w:hAnsi="Calibri" w:cs="Calibri"/>
          <w:sz w:val="22"/>
          <w:szCs w:val="22"/>
        </w:rPr>
        <w:t>1320)</w:t>
      </w:r>
      <w:r w:rsidRPr="00073DEE">
        <w:rPr>
          <w:rFonts w:ascii="Calibri" w:hAnsi="Calibri" w:cs="Calibri"/>
          <w:sz w:val="22"/>
          <w:szCs w:val="22"/>
          <w:lang w:val="x-none"/>
        </w:rPr>
        <w:t xml:space="preserve">, </w:t>
      </w:r>
      <w:r w:rsidRPr="00073DEE">
        <w:rPr>
          <w:rFonts w:ascii="Calibri" w:hAnsi="Calibri" w:cs="Calibri"/>
          <w:sz w:val="22"/>
          <w:szCs w:val="22"/>
        </w:rPr>
        <w:t xml:space="preserve">ze względu na treść </w:t>
      </w:r>
      <w:r w:rsidRPr="00073DEE">
        <w:rPr>
          <w:rFonts w:ascii="Calibri" w:hAnsi="Calibri" w:cs="Calibri"/>
          <w:sz w:val="22"/>
          <w:szCs w:val="22"/>
          <w:lang w:val="x-none"/>
        </w:rPr>
        <w:t>art. 2 ust 1 pkt 2 w zw. z art. 5 ust.</w:t>
      </w:r>
      <w:r w:rsidRPr="00073DEE">
        <w:rPr>
          <w:rFonts w:ascii="Calibri" w:hAnsi="Calibri" w:cs="Calibri"/>
          <w:sz w:val="22"/>
          <w:szCs w:val="22"/>
        </w:rPr>
        <w:t xml:space="preserve"> </w:t>
      </w:r>
      <w:r w:rsidRPr="00073DEE">
        <w:rPr>
          <w:rFonts w:ascii="Calibri" w:hAnsi="Calibri" w:cs="Calibri"/>
          <w:sz w:val="22"/>
          <w:szCs w:val="22"/>
          <w:lang w:val="x-none"/>
        </w:rPr>
        <w:t>1 pkt 2 i ust. 4 pkt 1 tej ustawy</w:t>
      </w:r>
      <w:r w:rsidRPr="00073DEE">
        <w:rPr>
          <w:rFonts w:ascii="Calibri" w:hAnsi="Calibri" w:cs="Calibri"/>
          <w:sz w:val="22"/>
          <w:szCs w:val="22"/>
        </w:rPr>
        <w:t xml:space="preserve"> (</w:t>
      </w:r>
      <w:r w:rsidRPr="00073DEE">
        <w:rPr>
          <w:rFonts w:ascii="Calibri" w:hAnsi="Calibri" w:cs="Calibri"/>
          <w:bCs/>
          <w:sz w:val="22"/>
          <w:szCs w:val="22"/>
          <w:lang w:val="x-none"/>
        </w:rPr>
        <w:t>zamówienie sektorowe o wartości mniejszej niż progi unijne dla zamawiających sektorowych</w:t>
      </w:r>
      <w:r w:rsidRPr="00073DEE">
        <w:rPr>
          <w:rFonts w:ascii="Calibri" w:hAnsi="Calibri" w:cs="Calibri"/>
          <w:bCs/>
          <w:sz w:val="22"/>
          <w:szCs w:val="22"/>
        </w:rPr>
        <w:t>).</w:t>
      </w:r>
    </w:p>
    <w:p w14:paraId="01E78FD3" w14:textId="77777777" w:rsidR="00073DEE" w:rsidRPr="00073DEE" w:rsidRDefault="00073DEE" w:rsidP="00CA0144">
      <w:pPr>
        <w:suppressAutoHyphens w:val="0"/>
        <w:jc w:val="both"/>
        <w:rPr>
          <w:rFonts w:ascii="Calibri" w:hAnsi="Calibri" w:cs="Calibri"/>
          <w:sz w:val="22"/>
          <w:szCs w:val="22"/>
          <w:lang w:val="x-none"/>
        </w:rPr>
      </w:pPr>
    </w:p>
    <w:p w14:paraId="6A9E6334" w14:textId="49EE5844" w:rsidR="003102CA" w:rsidRPr="00073DEE" w:rsidRDefault="003102CA" w:rsidP="00246A60">
      <w:pPr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073DEE">
        <w:rPr>
          <w:rFonts w:ascii="Calibri" w:hAnsi="Calibri" w:cs="Calibri"/>
          <w:b/>
          <w:sz w:val="22"/>
          <w:szCs w:val="22"/>
          <w:lang w:eastAsia="pl-PL"/>
        </w:rPr>
        <w:t>§1</w:t>
      </w:r>
    </w:p>
    <w:p w14:paraId="57BD17BF" w14:textId="43F0877A" w:rsidR="00013416" w:rsidRPr="00073DEE" w:rsidRDefault="00013416" w:rsidP="00246A60">
      <w:pPr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073DEE">
        <w:rPr>
          <w:rFonts w:ascii="Calibri" w:hAnsi="Calibri" w:cs="Calibri"/>
          <w:b/>
          <w:sz w:val="22"/>
          <w:szCs w:val="22"/>
          <w:lang w:eastAsia="pl-PL"/>
        </w:rPr>
        <w:t>Przedmiot umowy</w:t>
      </w:r>
    </w:p>
    <w:p w14:paraId="5950B342" w14:textId="6F5F0BB5" w:rsidR="002C1E1D" w:rsidRPr="00073DEE" w:rsidRDefault="0057336B" w:rsidP="0071473A">
      <w:pPr>
        <w:pStyle w:val="Akapitzlist"/>
        <w:numPr>
          <w:ilvl w:val="0"/>
          <w:numId w:val="22"/>
        </w:numPr>
        <w:ind w:left="425" w:hanging="425"/>
        <w:jc w:val="both"/>
        <w:rPr>
          <w:rFonts w:ascii="Calibri" w:hAnsi="Calibri" w:cs="Calibri"/>
          <w:sz w:val="22"/>
          <w:szCs w:val="22"/>
          <w:lang w:eastAsia="pl-PL"/>
        </w:rPr>
      </w:pPr>
      <w:r w:rsidRPr="00073DEE">
        <w:rPr>
          <w:rFonts w:ascii="Calibri" w:hAnsi="Calibri" w:cs="Calibri"/>
          <w:b/>
          <w:sz w:val="22"/>
          <w:szCs w:val="22"/>
          <w:lang w:eastAsia="pl-PL"/>
        </w:rPr>
        <w:t xml:space="preserve">Przedmiotem </w:t>
      </w:r>
      <w:r w:rsidR="003F6D1C" w:rsidRPr="00073DEE">
        <w:rPr>
          <w:rFonts w:ascii="Calibri" w:hAnsi="Calibri" w:cs="Calibri"/>
          <w:b/>
          <w:sz w:val="22"/>
          <w:szCs w:val="22"/>
          <w:lang w:eastAsia="pl-PL"/>
        </w:rPr>
        <w:t>zamówienia</w:t>
      </w:r>
      <w:r w:rsidR="002C1E1D" w:rsidRPr="00073DEE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073DEE">
        <w:rPr>
          <w:rFonts w:ascii="Calibri" w:hAnsi="Calibri" w:cs="Calibri"/>
          <w:sz w:val="22"/>
          <w:szCs w:val="22"/>
          <w:lang w:eastAsia="pl-PL"/>
        </w:rPr>
        <w:t>jest</w:t>
      </w:r>
      <w:r w:rsidR="0063143E" w:rsidRPr="00073DEE">
        <w:rPr>
          <w:rFonts w:ascii="Calibri" w:hAnsi="Calibri" w:cs="Calibri"/>
          <w:sz w:val="22"/>
          <w:szCs w:val="22"/>
          <w:lang w:eastAsia="pl-PL"/>
        </w:rPr>
        <w:t xml:space="preserve"> usługa polegająca na </w:t>
      </w:r>
      <w:r w:rsidR="004143AC" w:rsidRPr="00073DEE">
        <w:rPr>
          <w:rFonts w:ascii="Calibri" w:hAnsi="Calibri" w:cs="Calibri"/>
          <w:sz w:val="22"/>
          <w:szCs w:val="22"/>
          <w:lang w:eastAsia="pl-PL"/>
        </w:rPr>
        <w:t>opracowani</w:t>
      </w:r>
      <w:r w:rsidR="00096B25" w:rsidRPr="00073DEE">
        <w:rPr>
          <w:rFonts w:ascii="Calibri" w:hAnsi="Calibri" w:cs="Calibri"/>
          <w:sz w:val="22"/>
          <w:szCs w:val="22"/>
          <w:lang w:eastAsia="pl-PL"/>
        </w:rPr>
        <w:t>u</w:t>
      </w:r>
      <w:r w:rsidR="0063143E" w:rsidRPr="00073DEE">
        <w:rPr>
          <w:rFonts w:ascii="Calibri" w:hAnsi="Calibri" w:cs="Calibri"/>
          <w:sz w:val="22"/>
          <w:szCs w:val="22"/>
          <w:lang w:eastAsia="pl-PL"/>
        </w:rPr>
        <w:t xml:space="preserve"> dokumentacji projektowej dla zadania p</w:t>
      </w:r>
      <w:r w:rsidR="00CA0144" w:rsidRPr="00073DEE">
        <w:rPr>
          <w:rFonts w:ascii="Calibri" w:hAnsi="Calibri" w:cs="Calibri"/>
          <w:sz w:val="22"/>
          <w:szCs w:val="22"/>
          <w:lang w:eastAsia="pl-PL"/>
        </w:rPr>
        <w:t>.</w:t>
      </w:r>
      <w:r w:rsidR="0063143E" w:rsidRPr="00073DEE">
        <w:rPr>
          <w:rFonts w:ascii="Calibri" w:hAnsi="Calibri" w:cs="Calibri"/>
          <w:sz w:val="22"/>
          <w:szCs w:val="22"/>
          <w:lang w:eastAsia="pl-PL"/>
        </w:rPr>
        <w:t>n.</w:t>
      </w:r>
      <w:r w:rsidR="002C1E1D" w:rsidRPr="00073DEE">
        <w:rPr>
          <w:rFonts w:ascii="Calibri" w:hAnsi="Calibri" w:cs="Calibri"/>
          <w:sz w:val="22"/>
          <w:szCs w:val="22"/>
          <w:lang w:eastAsia="pl-PL"/>
        </w:rPr>
        <w:t>:</w:t>
      </w:r>
      <w:r w:rsidRPr="00073DEE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2C1E1D" w:rsidRPr="00073DEE">
        <w:rPr>
          <w:rFonts w:ascii="Calibri" w:hAnsi="Calibri" w:cs="Calibri"/>
          <w:b/>
          <w:sz w:val="22"/>
          <w:szCs w:val="22"/>
          <w:lang w:eastAsia="pl-PL"/>
        </w:rPr>
        <w:t>„</w:t>
      </w:r>
      <w:r w:rsidR="00F02A9C" w:rsidRPr="00F02A9C">
        <w:rPr>
          <w:rFonts w:ascii="Calibri" w:hAnsi="Calibri" w:cs="Calibri"/>
          <w:b/>
          <w:sz w:val="22"/>
          <w:szCs w:val="22"/>
          <w:lang w:eastAsia="pl-PL"/>
        </w:rPr>
        <w:t>Projekt montażu agregatu prądotwórczego wraz z modernizacją rozdzielni PW P1 Żelewo oraz projekt montaż agregatu prądotwórczego na terenie SUW Miedwie</w:t>
      </w:r>
      <w:r w:rsidR="0063143E" w:rsidRPr="00F02A9C">
        <w:rPr>
          <w:rFonts w:ascii="Calibri" w:hAnsi="Calibri" w:cs="Calibri"/>
          <w:b/>
          <w:sz w:val="22"/>
          <w:szCs w:val="22"/>
          <w:lang w:eastAsia="pl-PL"/>
        </w:rPr>
        <w:t>”</w:t>
      </w:r>
      <w:r w:rsidR="004143AC" w:rsidRPr="00F02A9C">
        <w:rPr>
          <w:rFonts w:ascii="Calibri" w:hAnsi="Calibri" w:cs="Calibri"/>
          <w:b/>
          <w:sz w:val="22"/>
          <w:szCs w:val="22"/>
          <w:lang w:eastAsia="pl-PL"/>
        </w:rPr>
        <w:t>.</w:t>
      </w:r>
    </w:p>
    <w:p w14:paraId="07F9BE00" w14:textId="5F2D9D01" w:rsidR="0057336B" w:rsidRPr="00073DEE" w:rsidRDefault="0063143E" w:rsidP="0071473A">
      <w:pPr>
        <w:pStyle w:val="Akapitzlist"/>
        <w:numPr>
          <w:ilvl w:val="0"/>
          <w:numId w:val="22"/>
        </w:numPr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073DEE">
        <w:rPr>
          <w:rFonts w:ascii="Calibri" w:hAnsi="Calibri" w:cs="Calibri"/>
          <w:bCs/>
          <w:sz w:val="22"/>
          <w:szCs w:val="22"/>
        </w:rPr>
        <w:t xml:space="preserve">Dokumentacja projektowa powinna obejmować: </w:t>
      </w:r>
    </w:p>
    <w:p w14:paraId="485BF6EE" w14:textId="6E8B74D1" w:rsidR="004143AC" w:rsidRPr="00073DEE" w:rsidRDefault="004143AC" w:rsidP="00987AF1">
      <w:pPr>
        <w:pStyle w:val="Akapitzlist"/>
        <w:numPr>
          <w:ilvl w:val="0"/>
          <w:numId w:val="42"/>
        </w:numPr>
        <w:ind w:left="851" w:hanging="425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lastRenderedPageBreak/>
        <w:t>w pompowni P1 na Ujęciu Wody Żelewo:</w:t>
      </w:r>
    </w:p>
    <w:p w14:paraId="0B1CE8E6" w14:textId="5127D573" w:rsidR="004143AC" w:rsidRPr="00073DEE" w:rsidRDefault="00CA0144" w:rsidP="004F4346">
      <w:pPr>
        <w:pStyle w:val="Akapitzlist"/>
        <w:numPr>
          <w:ilvl w:val="0"/>
          <w:numId w:val="34"/>
        </w:numPr>
        <w:suppressAutoHyphens w:val="0"/>
        <w:ind w:left="1134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d</w:t>
      </w:r>
      <w:r w:rsidR="004143AC" w:rsidRPr="00073DEE">
        <w:rPr>
          <w:rFonts w:ascii="Calibri" w:hAnsi="Calibri" w:cs="Calibri"/>
          <w:sz w:val="22"/>
          <w:szCs w:val="22"/>
        </w:rPr>
        <w:t>obór agregatu prądotwórczego do zasilania pompy nr 1 o mocy 450 kW oraz głównej rozdzielnicy obiektowej (zakładana moc agregatu 650 kVA);</w:t>
      </w:r>
    </w:p>
    <w:p w14:paraId="6F1F6A43" w14:textId="28827C94" w:rsidR="004143AC" w:rsidRPr="00073DEE" w:rsidRDefault="00096B25" w:rsidP="004F4346">
      <w:pPr>
        <w:pStyle w:val="Akapitzlist"/>
        <w:numPr>
          <w:ilvl w:val="0"/>
          <w:numId w:val="34"/>
        </w:numPr>
        <w:suppressAutoHyphens w:val="0"/>
        <w:ind w:left="1134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P</w:t>
      </w:r>
      <w:r w:rsidR="004143AC" w:rsidRPr="00073DEE">
        <w:rPr>
          <w:rFonts w:ascii="Calibri" w:hAnsi="Calibri" w:cs="Calibri"/>
          <w:sz w:val="22"/>
          <w:szCs w:val="22"/>
        </w:rPr>
        <w:t xml:space="preserve">rojekt modernizacji i rozbudowy istniejącej rozdzielnicy RP1 0,4 </w:t>
      </w:r>
      <w:proofErr w:type="spellStart"/>
      <w:r w:rsidR="004143AC" w:rsidRPr="00073DEE">
        <w:rPr>
          <w:rFonts w:ascii="Calibri" w:hAnsi="Calibri" w:cs="Calibri"/>
          <w:sz w:val="22"/>
          <w:szCs w:val="22"/>
        </w:rPr>
        <w:t>kV</w:t>
      </w:r>
      <w:proofErr w:type="spellEnd"/>
      <w:r w:rsidR="004143AC" w:rsidRPr="00073DEE">
        <w:rPr>
          <w:rFonts w:ascii="Calibri" w:hAnsi="Calibri" w:cs="Calibri"/>
          <w:sz w:val="22"/>
          <w:szCs w:val="22"/>
        </w:rPr>
        <w:t>, uwzględniający:</w:t>
      </w:r>
    </w:p>
    <w:p w14:paraId="233C7AB6" w14:textId="0D712C9E" w:rsidR="004143AC" w:rsidRPr="00073DEE" w:rsidRDefault="004143AC" w:rsidP="004F4346">
      <w:pPr>
        <w:pStyle w:val="Akapitzlist"/>
        <w:ind w:left="1418" w:hanging="142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- podłączenie do RP1 nowoprojektowanego agregatu prądotwórczego;</w:t>
      </w:r>
    </w:p>
    <w:p w14:paraId="623C6105" w14:textId="77777777" w:rsidR="004143AC" w:rsidRPr="00073DEE" w:rsidRDefault="004143AC" w:rsidP="004F4346">
      <w:pPr>
        <w:pStyle w:val="Akapitzlist"/>
        <w:ind w:left="1418" w:hanging="142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- demontaż istniejącego SZR agregatu prądotwórczego 250 kVA,</w:t>
      </w:r>
    </w:p>
    <w:p w14:paraId="4162F2E7" w14:textId="77777777" w:rsidR="004143AC" w:rsidRPr="00073DEE" w:rsidRDefault="004143AC" w:rsidP="004F4346">
      <w:pPr>
        <w:pStyle w:val="Akapitzlist"/>
        <w:ind w:left="1418" w:hanging="142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- zasilanie układu elektroenergetycznego pompy nr 1 i nr 3 bezpośrednio z szyn głównych RP1,</w:t>
      </w:r>
    </w:p>
    <w:p w14:paraId="0C0D6BF3" w14:textId="77777777" w:rsidR="004143AC" w:rsidRPr="00073DEE" w:rsidRDefault="004143AC" w:rsidP="004F4346">
      <w:pPr>
        <w:pStyle w:val="Akapitzlist"/>
        <w:ind w:left="1418" w:hanging="142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- podłączenie głównej rozdzielni obiektowej bezpośrednio do szyn głównych RP1.</w:t>
      </w:r>
    </w:p>
    <w:p w14:paraId="79F30F8F" w14:textId="77777777" w:rsidR="004143AC" w:rsidRPr="00073DEE" w:rsidRDefault="004143AC" w:rsidP="004F4346">
      <w:pPr>
        <w:pStyle w:val="Akapitzlist"/>
        <w:numPr>
          <w:ilvl w:val="0"/>
          <w:numId w:val="34"/>
        </w:numPr>
        <w:suppressAutoHyphens w:val="0"/>
        <w:ind w:left="1134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Projekt układu SZR do przełączania źródła zasilania RP1 pomiędzy istniejącym transformatorem nr 8 a projektowanym agregatem prądotwórczym.</w:t>
      </w:r>
    </w:p>
    <w:p w14:paraId="7CA8C952" w14:textId="77777777" w:rsidR="004143AC" w:rsidRPr="00073DEE" w:rsidRDefault="004143AC" w:rsidP="004F4346">
      <w:pPr>
        <w:pStyle w:val="Akapitzlist"/>
        <w:numPr>
          <w:ilvl w:val="0"/>
          <w:numId w:val="34"/>
        </w:numPr>
        <w:suppressAutoHyphens w:val="0"/>
        <w:ind w:left="1134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Projekt dostosowania istniejącego stanowiska dla agregatu prądotwórczego lub projekt na wykonanie nowego stanowiska. </w:t>
      </w:r>
    </w:p>
    <w:p w14:paraId="7240500A" w14:textId="77777777" w:rsidR="004143AC" w:rsidRPr="00073DEE" w:rsidRDefault="004143AC" w:rsidP="004F4346">
      <w:pPr>
        <w:pStyle w:val="Akapitzlist"/>
        <w:numPr>
          <w:ilvl w:val="0"/>
          <w:numId w:val="34"/>
        </w:numPr>
        <w:suppressAutoHyphens w:val="0"/>
        <w:ind w:left="1134" w:hanging="357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Projekt linii kablowych zasilających i sterowniczych związanych z przebudową.</w:t>
      </w:r>
    </w:p>
    <w:p w14:paraId="05F6BEA5" w14:textId="08B21DBA" w:rsidR="004143AC" w:rsidRPr="00073DEE" w:rsidRDefault="004143AC" w:rsidP="00987AF1">
      <w:pPr>
        <w:pStyle w:val="Akapitzlist"/>
        <w:numPr>
          <w:ilvl w:val="0"/>
          <w:numId w:val="42"/>
        </w:numPr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w stacji Uzdatniania Wody „Miedwie”.</w:t>
      </w:r>
    </w:p>
    <w:p w14:paraId="65FC682D" w14:textId="2094C594" w:rsidR="004143AC" w:rsidRPr="00073DEE" w:rsidRDefault="00096B25" w:rsidP="004F4346">
      <w:pPr>
        <w:pStyle w:val="Akapitzlist"/>
        <w:numPr>
          <w:ilvl w:val="0"/>
          <w:numId w:val="35"/>
        </w:numPr>
        <w:suppressAutoHyphens w:val="0"/>
        <w:ind w:left="1134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P</w:t>
      </w:r>
      <w:r w:rsidR="004143AC" w:rsidRPr="00073DEE">
        <w:rPr>
          <w:rFonts w:ascii="Calibri" w:hAnsi="Calibri" w:cs="Calibri"/>
          <w:sz w:val="22"/>
          <w:szCs w:val="22"/>
        </w:rPr>
        <w:t>rojekt stanowiska dla agregatu prądotwórczego 250 kVA, który obecnie zainstalowany jest na terenie pompowni P-1, w miejscu wskazanym przez użytkownika;</w:t>
      </w:r>
    </w:p>
    <w:p w14:paraId="1F3574F2" w14:textId="5684B662" w:rsidR="004143AC" w:rsidRPr="00073DEE" w:rsidRDefault="00096B25" w:rsidP="004F4346">
      <w:pPr>
        <w:pStyle w:val="Akapitzlist"/>
        <w:numPr>
          <w:ilvl w:val="0"/>
          <w:numId w:val="35"/>
        </w:numPr>
        <w:suppressAutoHyphens w:val="0"/>
        <w:ind w:left="1134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P</w:t>
      </w:r>
      <w:r w:rsidR="004143AC" w:rsidRPr="00073DEE">
        <w:rPr>
          <w:rFonts w:ascii="Calibri" w:hAnsi="Calibri" w:cs="Calibri"/>
          <w:sz w:val="22"/>
          <w:szCs w:val="22"/>
        </w:rPr>
        <w:t xml:space="preserve">rojekt modernizacji rozdzielnicy głównej 0,4 </w:t>
      </w:r>
      <w:proofErr w:type="spellStart"/>
      <w:r w:rsidR="004143AC" w:rsidRPr="00073DEE">
        <w:rPr>
          <w:rFonts w:ascii="Calibri" w:hAnsi="Calibri" w:cs="Calibri"/>
          <w:sz w:val="22"/>
          <w:szCs w:val="22"/>
        </w:rPr>
        <w:t>kV</w:t>
      </w:r>
      <w:proofErr w:type="spellEnd"/>
      <w:r w:rsidR="004143AC" w:rsidRPr="00073DEE">
        <w:rPr>
          <w:rFonts w:ascii="Calibri" w:hAnsi="Calibri" w:cs="Calibri"/>
          <w:sz w:val="22"/>
          <w:szCs w:val="22"/>
        </w:rPr>
        <w:t xml:space="preserve"> (RG) w zakresie montażu układu SZR do przełączania źródła zasilania obu sekcji RG pomiędzy istniejącymi transformatorami a agregatem prądotwórczym 250 kVA. W zakres przebudowy wchodzi dobór oraz wymiana istniejących wyłączników DS1600 w polach zasilających obie sekcje i w polu łącznika sekcji.</w:t>
      </w:r>
    </w:p>
    <w:p w14:paraId="60D41F49" w14:textId="3D250A4D" w:rsidR="004143AC" w:rsidRPr="00073DEE" w:rsidRDefault="00096B25" w:rsidP="004F4346">
      <w:pPr>
        <w:pStyle w:val="Akapitzlist"/>
        <w:numPr>
          <w:ilvl w:val="0"/>
          <w:numId w:val="35"/>
        </w:numPr>
        <w:suppressAutoHyphens w:val="0"/>
        <w:ind w:left="1134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P</w:t>
      </w:r>
      <w:r w:rsidR="004143AC" w:rsidRPr="00073DEE">
        <w:rPr>
          <w:rFonts w:ascii="Calibri" w:hAnsi="Calibri" w:cs="Calibri"/>
          <w:sz w:val="22"/>
          <w:szCs w:val="22"/>
        </w:rPr>
        <w:t>rojekt nowego układu SZR.  Podstawowe wymogi:</w:t>
      </w:r>
    </w:p>
    <w:p w14:paraId="44C11646" w14:textId="77777777" w:rsidR="004143AC" w:rsidRPr="00073DEE" w:rsidRDefault="004143AC" w:rsidP="004F4346">
      <w:pPr>
        <w:pStyle w:val="Akapitzlist"/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- możliwość sterowania ręcznego w przypadku awarii sterownika PLC,</w:t>
      </w:r>
    </w:p>
    <w:p w14:paraId="3E8064B4" w14:textId="77777777" w:rsidR="004143AC" w:rsidRPr="00073DEE" w:rsidRDefault="004143AC" w:rsidP="004F4346">
      <w:pPr>
        <w:pStyle w:val="Akapitzlist"/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- układ zabezpieczeń i blokad niezależny od sterownika PLC dla sterowania ręcznego,</w:t>
      </w:r>
    </w:p>
    <w:p w14:paraId="5EA42F18" w14:textId="77777777" w:rsidR="004143AC" w:rsidRPr="00073DEE" w:rsidRDefault="004143AC" w:rsidP="004F4346">
      <w:pPr>
        <w:pStyle w:val="Akapitzlist"/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- sterownik PLC ogólnodostępny (Simens, GE </w:t>
      </w:r>
      <w:proofErr w:type="spellStart"/>
      <w:r w:rsidRPr="00073DEE">
        <w:rPr>
          <w:rFonts w:ascii="Calibri" w:hAnsi="Calibri" w:cs="Calibri"/>
          <w:sz w:val="22"/>
          <w:szCs w:val="22"/>
        </w:rPr>
        <w:t>Fanuc</w:t>
      </w:r>
      <w:proofErr w:type="spellEnd"/>
      <w:r w:rsidRPr="00073DEE">
        <w:rPr>
          <w:rFonts w:ascii="Calibri" w:hAnsi="Calibri" w:cs="Calibri"/>
          <w:sz w:val="22"/>
          <w:szCs w:val="22"/>
        </w:rPr>
        <w:t>, Schneider),</w:t>
      </w:r>
    </w:p>
    <w:p w14:paraId="5BAFA686" w14:textId="77777777" w:rsidR="004143AC" w:rsidRPr="00073DEE" w:rsidRDefault="004143AC" w:rsidP="004F4346">
      <w:pPr>
        <w:pStyle w:val="Akapitzlist"/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- sterowanie wyłącznikami transformatorów nr 4 i nr 5, agregatu prądotwórczego oraz łącznika sekcyjnego,</w:t>
      </w:r>
    </w:p>
    <w:p w14:paraId="7C9457B7" w14:textId="77777777" w:rsidR="004143AC" w:rsidRPr="00073DEE" w:rsidRDefault="004143AC" w:rsidP="004F4346">
      <w:pPr>
        <w:pStyle w:val="Akapitzlist"/>
        <w:ind w:left="1418" w:hanging="284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- układ blokady załączenia farm fotowoltaicznych w przypadku zasilania z agregatu prądotwórczego.</w:t>
      </w:r>
    </w:p>
    <w:p w14:paraId="52FFA07D" w14:textId="46272CC5" w:rsidR="00CA0144" w:rsidRPr="00073DEE" w:rsidRDefault="004143AC" w:rsidP="004F4346">
      <w:pPr>
        <w:pStyle w:val="Akapitzlist"/>
        <w:numPr>
          <w:ilvl w:val="0"/>
          <w:numId w:val="35"/>
        </w:numPr>
        <w:suppressAutoHyphens w:val="0"/>
        <w:spacing w:line="259" w:lineRule="auto"/>
        <w:ind w:left="1134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Projekt linii kablowych zasilających i sterowniczych związanych z przebudową.</w:t>
      </w:r>
    </w:p>
    <w:p w14:paraId="5CDD2DD8" w14:textId="62FC2268" w:rsidR="00CA0144" w:rsidRPr="00073DEE" w:rsidRDefault="00D53207" w:rsidP="0071473A">
      <w:pPr>
        <w:pStyle w:val="Akapitzlist"/>
        <w:numPr>
          <w:ilvl w:val="0"/>
          <w:numId w:val="22"/>
        </w:numPr>
        <w:shd w:val="clear" w:color="auto" w:fill="FFFFFF"/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Podstawa wykonania zamówienia</w:t>
      </w:r>
      <w:r w:rsidR="00CA0144" w:rsidRPr="00073DEE">
        <w:rPr>
          <w:rFonts w:ascii="Calibri" w:hAnsi="Calibri" w:cs="Calibri"/>
          <w:sz w:val="22"/>
          <w:szCs w:val="22"/>
        </w:rPr>
        <w:t>: o</w:t>
      </w:r>
      <w:r w:rsidRPr="00073DEE">
        <w:rPr>
          <w:rFonts w:ascii="Calibri" w:hAnsi="Calibri" w:cs="Calibri"/>
          <w:sz w:val="22"/>
          <w:szCs w:val="22"/>
        </w:rPr>
        <w:t>bowiązujące przepisy, normy, warunki techniczne wykonania i odbioru robót budowlano-montażowych oraz innych robót związanych z przedmiotem umowy.</w:t>
      </w:r>
    </w:p>
    <w:p w14:paraId="244CD10F" w14:textId="7998FBE7" w:rsidR="00D53207" w:rsidRPr="00073DEE" w:rsidRDefault="0046696E" w:rsidP="0071473A">
      <w:pPr>
        <w:pStyle w:val="Akapitzlist"/>
        <w:numPr>
          <w:ilvl w:val="0"/>
          <w:numId w:val="22"/>
        </w:numPr>
        <w:shd w:val="clear" w:color="auto" w:fill="FFFFFF"/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Warunki wykonania zamówienia</w:t>
      </w:r>
      <w:r w:rsidR="00CA0144" w:rsidRPr="00073DEE">
        <w:rPr>
          <w:rFonts w:ascii="Calibri" w:hAnsi="Calibri" w:cs="Calibri"/>
          <w:sz w:val="22"/>
          <w:szCs w:val="22"/>
        </w:rPr>
        <w:t>: p</w:t>
      </w:r>
      <w:r w:rsidR="00D53207" w:rsidRPr="00073DEE">
        <w:rPr>
          <w:rFonts w:ascii="Calibri" w:hAnsi="Calibri" w:cs="Calibri"/>
          <w:sz w:val="22"/>
          <w:szCs w:val="22"/>
        </w:rPr>
        <w:t>rzedmiotowa dokumentacja projektowa musi spełniać wymagania</w:t>
      </w:r>
      <w:r w:rsidR="00D53207" w:rsidRPr="00073DEE">
        <w:rPr>
          <w:rFonts w:ascii="Calibri" w:hAnsi="Calibri" w:cs="Calibri"/>
          <w:iCs/>
          <w:spacing w:val="2"/>
          <w:sz w:val="22"/>
          <w:szCs w:val="22"/>
        </w:rPr>
        <w:t>:</w:t>
      </w:r>
    </w:p>
    <w:p w14:paraId="31FCE5FF" w14:textId="70D6AAF5" w:rsidR="00D53207" w:rsidRPr="00073DEE" w:rsidRDefault="00D53207" w:rsidP="00987AF1">
      <w:pPr>
        <w:pStyle w:val="Akapitzlist"/>
        <w:numPr>
          <w:ilvl w:val="0"/>
          <w:numId w:val="20"/>
        </w:numPr>
        <w:shd w:val="clear" w:color="auto" w:fill="FFFFFF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Rozporządzenia Ministra Rozwoju z dnia 11 września 2020r. w sprawie szczegółowego zakresu i formy projektu budowlanego;</w:t>
      </w:r>
    </w:p>
    <w:p w14:paraId="4E102E4B" w14:textId="77777777" w:rsidR="00D53207" w:rsidRPr="00073DEE" w:rsidRDefault="00D53207" w:rsidP="00987AF1">
      <w:pPr>
        <w:pStyle w:val="Akapitzlist"/>
        <w:numPr>
          <w:ilvl w:val="0"/>
          <w:numId w:val="20"/>
        </w:numPr>
        <w:shd w:val="clear" w:color="auto" w:fill="FFFFFF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Rozporządzenia Ministra Rozwoju i Technologii z dnia 20 grudnia 2021r. w sprawie szczegółowego zakresu i formy dokumentacji projektowej, specyfikacji technicznych wykonania i odbioru robót budowlanych oraz programu funkcjonalno-użytkowego;</w:t>
      </w:r>
    </w:p>
    <w:p w14:paraId="5DCCD819" w14:textId="77777777" w:rsidR="00D53207" w:rsidRPr="00073DEE" w:rsidRDefault="00D53207" w:rsidP="00987AF1">
      <w:pPr>
        <w:pStyle w:val="Akapitzlist"/>
        <w:numPr>
          <w:ilvl w:val="0"/>
          <w:numId w:val="20"/>
        </w:numPr>
        <w:shd w:val="clear" w:color="auto" w:fill="FFFFFF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Rozporządzenia Ministra Rozwoju i Technologii z dnia 20 grudnia 2021r. w sprawie określenia metod i podstaw sporządzania kosztorysu inwestorskiego, obliczania planowanych kosztów prac projektowych oraz planowanych kosztów robót budowlanych określonych w programie funkcjonalno-użytkowym;</w:t>
      </w:r>
    </w:p>
    <w:p w14:paraId="168B23A8" w14:textId="77777777" w:rsidR="00D53207" w:rsidRPr="00073DEE" w:rsidRDefault="00D53207" w:rsidP="00987AF1">
      <w:pPr>
        <w:pStyle w:val="Akapitzlist"/>
        <w:numPr>
          <w:ilvl w:val="0"/>
          <w:numId w:val="20"/>
        </w:numPr>
        <w:shd w:val="clear" w:color="auto" w:fill="FFFFFF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Rozporządzenia Ministra Infrastruktury z dnia 23 czerwca 2003r. w sprawie informacji dotyczącej bezpieczeństwa i ochrony zdrowia oraz planu bezpieczeństwa i ochrony zdrowia;</w:t>
      </w:r>
    </w:p>
    <w:p w14:paraId="72E39F12" w14:textId="77777777" w:rsidR="00D53207" w:rsidRPr="00073DEE" w:rsidRDefault="00D53207" w:rsidP="00987AF1">
      <w:pPr>
        <w:pStyle w:val="Akapitzlist"/>
        <w:numPr>
          <w:ilvl w:val="0"/>
          <w:numId w:val="20"/>
        </w:numPr>
        <w:shd w:val="clear" w:color="auto" w:fill="FFFFFF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Ustawy z dnia 7 lipca 1994 r. - Prawo Budowlane;</w:t>
      </w:r>
    </w:p>
    <w:p w14:paraId="215A7AD7" w14:textId="77777777" w:rsidR="00D53207" w:rsidRPr="00073DEE" w:rsidRDefault="00D53207" w:rsidP="00987AF1">
      <w:pPr>
        <w:pStyle w:val="Akapitzlist"/>
        <w:numPr>
          <w:ilvl w:val="0"/>
          <w:numId w:val="20"/>
        </w:numPr>
        <w:shd w:val="clear" w:color="auto" w:fill="FFFFFF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Ustawy Prawo zamówień publicznych z dnia 11 września 2019r.;</w:t>
      </w:r>
    </w:p>
    <w:p w14:paraId="272742FA" w14:textId="77777777" w:rsidR="00D53207" w:rsidRPr="00073DEE" w:rsidRDefault="00D53207" w:rsidP="00987AF1">
      <w:pPr>
        <w:pStyle w:val="Akapitzlist"/>
        <w:numPr>
          <w:ilvl w:val="0"/>
          <w:numId w:val="20"/>
        </w:numPr>
        <w:shd w:val="clear" w:color="auto" w:fill="FFFFFF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Zarządzenia nr 140/21 Prezydenta Miasta Szczecin z dnia 23 marca 2021r. </w:t>
      </w:r>
      <w:r w:rsidRPr="00073DEE">
        <w:rPr>
          <w:rFonts w:ascii="Calibri" w:hAnsi="Calibri" w:cs="Calibri"/>
          <w:sz w:val="22"/>
          <w:szCs w:val="22"/>
        </w:rPr>
        <w:br/>
        <w:t>w sprawie Standardów utrzymania, ochrony i rozwoju terenów zieleni Miasta Szczecin oraz obowiązków służących ich wdrożeniu;</w:t>
      </w:r>
    </w:p>
    <w:p w14:paraId="2841457E" w14:textId="77777777" w:rsidR="00D53207" w:rsidRPr="00073DEE" w:rsidRDefault="00D53207" w:rsidP="00987AF1">
      <w:pPr>
        <w:pStyle w:val="Akapitzlist"/>
        <w:numPr>
          <w:ilvl w:val="0"/>
          <w:numId w:val="20"/>
        </w:numPr>
        <w:shd w:val="clear" w:color="auto" w:fill="FFFFFF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Dokumentacja nie może określać w swojej treści technologii robót, materiałów lub urządzeń w sposób utrudniający uczciwą konkurencję. W sytuacji konieczności użycia nazwy własnej </w:t>
      </w:r>
      <w:r w:rsidRPr="00073DEE">
        <w:rPr>
          <w:rFonts w:ascii="Calibri" w:hAnsi="Calibri" w:cs="Calibri"/>
          <w:sz w:val="22"/>
          <w:szCs w:val="22"/>
        </w:rPr>
        <w:lastRenderedPageBreak/>
        <w:t>zgodnie z art. 99 ust. 5 ustawy z dnia 11 września 2019r. Prawo Zamówień Publicznych, Wykonawca zobowiązany jest do wskazania pisemnego uzasadnienia użycia nazwy własnej oraz do dokonania opisu rozwiązań równoważnych.</w:t>
      </w:r>
    </w:p>
    <w:p w14:paraId="21C12D70" w14:textId="54636B56" w:rsidR="0046696E" w:rsidRPr="00073DEE" w:rsidRDefault="0046696E" w:rsidP="0071473A">
      <w:pPr>
        <w:pStyle w:val="Tekstpodstawowy2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Calibri" w:hAnsi="Calibri" w:cs="Calibri"/>
          <w:sz w:val="22"/>
          <w:szCs w:val="22"/>
          <w:u w:val="single"/>
        </w:rPr>
      </w:pPr>
      <w:r w:rsidRPr="00073DEE">
        <w:rPr>
          <w:rFonts w:ascii="Calibri" w:hAnsi="Calibri" w:cs="Calibri"/>
          <w:sz w:val="22"/>
          <w:szCs w:val="22"/>
          <w:u w:val="single"/>
        </w:rPr>
        <w:t>Dokumentacja projektowa wykonana w tym zamówieniu będzie podstawą do ogłoszenia postępowania o udzielenie zamówienia publicznego na wykonanie robót budowlanych,  w związku z tym jej kompletność, zawartość i szczegółowość powinna być wystarczająca do tego celu.</w:t>
      </w:r>
    </w:p>
    <w:p w14:paraId="5200B5C9" w14:textId="1CD47C23" w:rsidR="000D4622" w:rsidRPr="00073DEE" w:rsidRDefault="000D4622" w:rsidP="0071473A">
      <w:pPr>
        <w:pStyle w:val="Tekstpodstawowy2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Calibri" w:hAnsi="Calibri" w:cs="Calibri"/>
          <w:sz w:val="22"/>
          <w:szCs w:val="22"/>
          <w:u w:val="single"/>
        </w:rPr>
      </w:pPr>
      <w:r w:rsidRPr="00073DEE">
        <w:rPr>
          <w:rFonts w:ascii="Calibri" w:hAnsi="Calibri" w:cs="Calibri"/>
          <w:iCs/>
          <w:spacing w:val="2"/>
          <w:sz w:val="22"/>
          <w:szCs w:val="22"/>
          <w:u w:val="single"/>
        </w:rPr>
        <w:t>Wykonawca w cenie za nadzór autorski uwzględnił jednokrotną aktualizację kosztorysu w trakcie trwania nadzoru autorskiego</w:t>
      </w:r>
      <w:r w:rsidR="00E407E8" w:rsidRPr="00073DEE">
        <w:rPr>
          <w:rFonts w:ascii="Calibri" w:hAnsi="Calibri" w:cs="Calibri"/>
          <w:iCs/>
          <w:spacing w:val="2"/>
          <w:sz w:val="22"/>
          <w:szCs w:val="22"/>
          <w:u w:val="single"/>
        </w:rPr>
        <w:t>.</w:t>
      </w:r>
    </w:p>
    <w:p w14:paraId="5F9B78B8" w14:textId="2386893B" w:rsidR="004C0C10" w:rsidRPr="00073DEE" w:rsidRDefault="00C02881" w:rsidP="0071473A">
      <w:pPr>
        <w:pStyle w:val="Tekstpodstawowy2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Calibri" w:hAnsi="Calibri" w:cs="Calibri"/>
          <w:sz w:val="22"/>
          <w:szCs w:val="22"/>
          <w:u w:val="single"/>
        </w:rPr>
      </w:pPr>
      <w:r w:rsidRPr="00073DEE">
        <w:rPr>
          <w:rFonts w:ascii="Calibri" w:hAnsi="Calibri" w:cs="Calibri"/>
          <w:sz w:val="22"/>
          <w:szCs w:val="22"/>
        </w:rPr>
        <w:t>Obowiązki</w:t>
      </w:r>
      <w:r w:rsidR="000D4622" w:rsidRPr="00073DEE">
        <w:rPr>
          <w:rFonts w:ascii="Calibri" w:hAnsi="Calibri" w:cs="Calibri"/>
          <w:sz w:val="22"/>
          <w:szCs w:val="22"/>
        </w:rPr>
        <w:t xml:space="preserve"> Projektanta</w:t>
      </w:r>
      <w:r w:rsidR="0002247F" w:rsidRPr="00073DEE">
        <w:rPr>
          <w:rFonts w:ascii="Calibri" w:hAnsi="Calibri" w:cs="Calibri"/>
          <w:sz w:val="22"/>
          <w:szCs w:val="22"/>
        </w:rPr>
        <w:t>:</w:t>
      </w:r>
    </w:p>
    <w:p w14:paraId="6A731457" w14:textId="04D72D1F" w:rsidR="004C0C10" w:rsidRPr="00073DEE" w:rsidRDefault="004C0C10" w:rsidP="00987AF1">
      <w:pPr>
        <w:pStyle w:val="Akapitzlist"/>
        <w:numPr>
          <w:ilvl w:val="0"/>
          <w:numId w:val="21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Bieżąca współpraca ze ZWiK Sp. z o.o. w Szczecinie, a w szczególności z Działem Energetycznym</w:t>
      </w:r>
      <w:r w:rsidR="00BE03B4">
        <w:rPr>
          <w:rFonts w:ascii="Calibri" w:hAnsi="Calibri" w:cs="Calibri"/>
          <w:sz w:val="22"/>
          <w:szCs w:val="22"/>
        </w:rPr>
        <w:t>;</w:t>
      </w:r>
    </w:p>
    <w:p w14:paraId="5BE04FAE" w14:textId="3DB4A839" w:rsidR="004C0C10" w:rsidRPr="00073DEE" w:rsidRDefault="004C0C10" w:rsidP="00987AF1">
      <w:pPr>
        <w:pStyle w:val="Akapitzlist"/>
        <w:numPr>
          <w:ilvl w:val="0"/>
          <w:numId w:val="21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Uzgodnienie projektu z Zamawiającym</w:t>
      </w:r>
      <w:r w:rsidR="00BE03B4">
        <w:rPr>
          <w:rFonts w:ascii="Calibri" w:hAnsi="Calibri" w:cs="Calibri"/>
          <w:sz w:val="22"/>
          <w:szCs w:val="22"/>
        </w:rPr>
        <w:t>;</w:t>
      </w:r>
    </w:p>
    <w:p w14:paraId="475DACA3" w14:textId="49A1E867" w:rsidR="004C0C10" w:rsidRPr="00073DEE" w:rsidRDefault="004C0C10" w:rsidP="00987AF1">
      <w:pPr>
        <w:pStyle w:val="Akapitzlist"/>
        <w:numPr>
          <w:ilvl w:val="0"/>
          <w:numId w:val="21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Wykonanie wszystkich prac projektowych zgodnie z zakresem zamówienia</w:t>
      </w:r>
      <w:r w:rsidR="00307712" w:rsidRPr="00073DEE">
        <w:rPr>
          <w:rFonts w:ascii="Calibri" w:hAnsi="Calibri" w:cs="Calibri"/>
          <w:sz w:val="22"/>
          <w:szCs w:val="22"/>
        </w:rPr>
        <w:t xml:space="preserve"> </w:t>
      </w:r>
      <w:r w:rsidRPr="00073DEE">
        <w:rPr>
          <w:rFonts w:ascii="Calibri" w:hAnsi="Calibri" w:cs="Calibri"/>
          <w:sz w:val="22"/>
          <w:szCs w:val="22"/>
        </w:rPr>
        <w:t>oraz postanowieniami umowy, obowiązującymi przepisami, normami i warunkami technicznymi oraz zasadami wiedzy technicznej i poczyniony</w:t>
      </w:r>
      <w:r w:rsidR="00307712" w:rsidRPr="00073DEE">
        <w:rPr>
          <w:rFonts w:ascii="Calibri" w:hAnsi="Calibri" w:cs="Calibri"/>
          <w:sz w:val="22"/>
          <w:szCs w:val="22"/>
        </w:rPr>
        <w:t>mi</w:t>
      </w:r>
      <w:r w:rsidRPr="00073DEE">
        <w:rPr>
          <w:rFonts w:ascii="Calibri" w:hAnsi="Calibri" w:cs="Calibri"/>
          <w:sz w:val="22"/>
          <w:szCs w:val="22"/>
        </w:rPr>
        <w:t xml:space="preserve"> uzgodnie</w:t>
      </w:r>
      <w:r w:rsidR="00307712" w:rsidRPr="00073DEE">
        <w:rPr>
          <w:rFonts w:ascii="Calibri" w:hAnsi="Calibri" w:cs="Calibri"/>
          <w:sz w:val="22"/>
          <w:szCs w:val="22"/>
        </w:rPr>
        <w:t>niami</w:t>
      </w:r>
      <w:r w:rsidR="00BE03B4">
        <w:rPr>
          <w:rFonts w:ascii="Calibri" w:hAnsi="Calibri" w:cs="Calibri"/>
          <w:sz w:val="22"/>
          <w:szCs w:val="22"/>
        </w:rPr>
        <w:t>;</w:t>
      </w:r>
    </w:p>
    <w:p w14:paraId="6FB4CEAA" w14:textId="16EB0A8A" w:rsidR="004C0C10" w:rsidRPr="00073DEE" w:rsidRDefault="004C0C10" w:rsidP="00987AF1">
      <w:pPr>
        <w:pStyle w:val="Akapitzlist"/>
        <w:numPr>
          <w:ilvl w:val="0"/>
          <w:numId w:val="21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Uzyskanie i dostarczenie Zamawiającemu </w:t>
      </w:r>
      <w:r w:rsidR="00307712" w:rsidRPr="00073DEE">
        <w:rPr>
          <w:rFonts w:ascii="Calibri" w:hAnsi="Calibri" w:cs="Calibri"/>
          <w:sz w:val="22"/>
          <w:szCs w:val="22"/>
        </w:rPr>
        <w:t>za</w:t>
      </w:r>
      <w:r w:rsidRPr="00073DEE">
        <w:rPr>
          <w:rFonts w:ascii="Calibri" w:hAnsi="Calibri" w:cs="Calibri"/>
          <w:sz w:val="22"/>
          <w:szCs w:val="22"/>
        </w:rPr>
        <w:t>świadczenia o braku podstaw do wniesienia sprzeciwu do zgłoszenia robót budowlanych nie wymagających pozwolenia na budowę</w:t>
      </w:r>
      <w:r w:rsidR="00BE03B4">
        <w:rPr>
          <w:rFonts w:ascii="Calibri" w:hAnsi="Calibri" w:cs="Calibri"/>
          <w:sz w:val="22"/>
          <w:szCs w:val="22"/>
        </w:rPr>
        <w:t>;</w:t>
      </w:r>
    </w:p>
    <w:p w14:paraId="06694DB7" w14:textId="68B38585" w:rsidR="004C0C10" w:rsidRPr="00073DEE" w:rsidRDefault="004C0C10" w:rsidP="00987AF1">
      <w:pPr>
        <w:pStyle w:val="Akapitzlist"/>
        <w:numPr>
          <w:ilvl w:val="0"/>
          <w:numId w:val="21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W trakcie trwania procedury </w:t>
      </w:r>
      <w:r w:rsidR="00CF7A0F" w:rsidRPr="00073DEE">
        <w:rPr>
          <w:rFonts w:ascii="Calibri" w:hAnsi="Calibri" w:cs="Calibri"/>
          <w:sz w:val="22"/>
          <w:szCs w:val="22"/>
        </w:rPr>
        <w:t>zamówieniowej</w:t>
      </w:r>
      <w:r w:rsidRPr="00073DEE">
        <w:rPr>
          <w:rFonts w:ascii="Calibri" w:hAnsi="Calibri" w:cs="Calibri"/>
          <w:sz w:val="22"/>
          <w:szCs w:val="22"/>
        </w:rPr>
        <w:t xml:space="preserve"> na wykonawstwo robót budowlanych, w ramach udzielonej rękojmi, udzielanie wyjaśnień i odpowiedzi na pytania uczestników postępowania w części dotyczącej dokumentacji projektowej</w:t>
      </w:r>
      <w:r w:rsidR="002C1E1D" w:rsidRPr="00073DEE">
        <w:rPr>
          <w:rFonts w:ascii="Calibri" w:hAnsi="Calibri" w:cs="Calibri"/>
          <w:sz w:val="22"/>
          <w:szCs w:val="22"/>
        </w:rPr>
        <w:t xml:space="preserve">, </w:t>
      </w:r>
      <w:r w:rsidRPr="00073DEE">
        <w:rPr>
          <w:rFonts w:ascii="Calibri" w:hAnsi="Calibri" w:cs="Calibri"/>
          <w:sz w:val="22"/>
          <w:szCs w:val="22"/>
        </w:rPr>
        <w:t>w terminie wyznaczonym przez Zamawiającego</w:t>
      </w:r>
      <w:r w:rsidR="00BE03B4">
        <w:rPr>
          <w:rFonts w:ascii="Calibri" w:hAnsi="Calibri" w:cs="Calibri"/>
          <w:sz w:val="22"/>
          <w:szCs w:val="22"/>
        </w:rPr>
        <w:t>;</w:t>
      </w:r>
    </w:p>
    <w:p w14:paraId="10D725FF" w14:textId="4E25F5D0" w:rsidR="004C0C10" w:rsidRPr="00073DEE" w:rsidRDefault="004C0C10" w:rsidP="00987AF1">
      <w:pPr>
        <w:pStyle w:val="Akapitzlist"/>
        <w:numPr>
          <w:ilvl w:val="0"/>
          <w:numId w:val="21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Wyjaśnianie wątpliwości dotyczących projektu i zawartych w nim rozwiązań zgodnie z Art.</w:t>
      </w:r>
      <w:r w:rsidR="0002247F" w:rsidRPr="00073DEE">
        <w:rPr>
          <w:rFonts w:ascii="Calibri" w:hAnsi="Calibri" w:cs="Calibri"/>
          <w:sz w:val="22"/>
          <w:szCs w:val="22"/>
        </w:rPr>
        <w:t xml:space="preserve"> </w:t>
      </w:r>
      <w:r w:rsidRPr="00073DEE">
        <w:rPr>
          <w:rFonts w:ascii="Calibri" w:hAnsi="Calibri" w:cs="Calibri"/>
          <w:sz w:val="22"/>
          <w:szCs w:val="22"/>
        </w:rPr>
        <w:t>20 ust.1. pkt.3) Ustawy z dnia 7 lipca 1994 r. – Prawo Budowlane</w:t>
      </w:r>
      <w:r w:rsidR="00BE03B4">
        <w:rPr>
          <w:rFonts w:ascii="Calibri" w:hAnsi="Calibri" w:cs="Calibri"/>
          <w:sz w:val="22"/>
          <w:szCs w:val="22"/>
        </w:rPr>
        <w:t>;</w:t>
      </w:r>
    </w:p>
    <w:p w14:paraId="28D96A2D" w14:textId="30B44183" w:rsidR="004C0C10" w:rsidRPr="00073DEE" w:rsidRDefault="004C0C10" w:rsidP="00987AF1">
      <w:pPr>
        <w:pStyle w:val="Akapitzlist"/>
        <w:numPr>
          <w:ilvl w:val="0"/>
          <w:numId w:val="21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Usuwanie w terminie wyznaczonym przez Zamawiającego wszelkich wad w dokumentacji projektowej i kosztorysowej, które nie pozwolą na prawidłową realizację robót</w:t>
      </w:r>
      <w:r w:rsidR="00BE03B4">
        <w:rPr>
          <w:rFonts w:ascii="Calibri" w:hAnsi="Calibri" w:cs="Calibri"/>
          <w:sz w:val="22"/>
          <w:szCs w:val="22"/>
        </w:rPr>
        <w:t>;</w:t>
      </w:r>
    </w:p>
    <w:p w14:paraId="37CAFF37" w14:textId="1703B8E8" w:rsidR="004C0C10" w:rsidRPr="00073DEE" w:rsidRDefault="00CF7A0F" w:rsidP="00987AF1">
      <w:pPr>
        <w:pStyle w:val="Akapitzlist"/>
        <w:numPr>
          <w:ilvl w:val="0"/>
          <w:numId w:val="21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Jednokrotna a</w:t>
      </w:r>
      <w:r w:rsidR="004C0C10" w:rsidRPr="00073DEE">
        <w:rPr>
          <w:rFonts w:ascii="Calibri" w:hAnsi="Calibri" w:cs="Calibri"/>
          <w:sz w:val="22"/>
          <w:szCs w:val="22"/>
        </w:rPr>
        <w:t>ktualizacja kosztorysu w okresie rękojmi i gwarancji</w:t>
      </w:r>
      <w:r w:rsidR="00BE03B4">
        <w:rPr>
          <w:rFonts w:ascii="Calibri" w:hAnsi="Calibri" w:cs="Calibri"/>
          <w:sz w:val="22"/>
          <w:szCs w:val="22"/>
        </w:rPr>
        <w:t>;</w:t>
      </w:r>
    </w:p>
    <w:p w14:paraId="0F0AAEE4" w14:textId="1FCCF78A" w:rsidR="000D4622" w:rsidRPr="00073DEE" w:rsidRDefault="000D4622" w:rsidP="00987AF1">
      <w:pPr>
        <w:pStyle w:val="Akapitzlist"/>
        <w:numPr>
          <w:ilvl w:val="0"/>
          <w:numId w:val="21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Dokonanie lokalizacji inwestycji tak, aby o ile to możliwe, zachować żywotność istniejących drzew i krzewów</w:t>
      </w:r>
      <w:r w:rsidR="00BE03B4">
        <w:rPr>
          <w:rFonts w:ascii="Calibri" w:hAnsi="Calibri" w:cs="Calibri"/>
          <w:sz w:val="22"/>
          <w:szCs w:val="22"/>
        </w:rPr>
        <w:t>;</w:t>
      </w:r>
    </w:p>
    <w:p w14:paraId="67FD5402" w14:textId="7A32F3F8" w:rsidR="000D4622" w:rsidRPr="00073DEE" w:rsidRDefault="000D4622" w:rsidP="00987AF1">
      <w:pPr>
        <w:pStyle w:val="Akapitzlist"/>
        <w:numPr>
          <w:ilvl w:val="0"/>
          <w:numId w:val="21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Sprawowanie nadzoru autorskiego w trakcie realizacji robót budowlanych</w:t>
      </w:r>
      <w:r w:rsidR="00BE03B4">
        <w:rPr>
          <w:rFonts w:ascii="Calibri" w:hAnsi="Calibri" w:cs="Calibri"/>
          <w:sz w:val="22"/>
          <w:szCs w:val="22"/>
        </w:rPr>
        <w:t>;</w:t>
      </w:r>
    </w:p>
    <w:p w14:paraId="01ADA3AC" w14:textId="1FB07AE6" w:rsidR="00C02881" w:rsidRPr="00073DEE" w:rsidRDefault="000D4622" w:rsidP="00987AF1">
      <w:pPr>
        <w:pStyle w:val="Akapitzlist"/>
        <w:numPr>
          <w:ilvl w:val="0"/>
          <w:numId w:val="21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  <w:u w:val="single"/>
        </w:rPr>
      </w:pPr>
      <w:r w:rsidRPr="00073DEE">
        <w:rPr>
          <w:rFonts w:ascii="Calibri" w:hAnsi="Calibri" w:cs="Calibri"/>
          <w:sz w:val="22"/>
          <w:szCs w:val="22"/>
          <w:u w:val="single"/>
        </w:rPr>
        <w:t>Projektant ma obowiązek sprawdzić projektowany obiekt pod względem zabezpieczenia p.poż.</w:t>
      </w:r>
    </w:p>
    <w:p w14:paraId="7D6CA3EB" w14:textId="32C2B448" w:rsidR="003102CA" w:rsidRPr="00073DEE" w:rsidRDefault="00307712" w:rsidP="0071473A">
      <w:pPr>
        <w:pStyle w:val="Akapitzlist"/>
        <w:numPr>
          <w:ilvl w:val="0"/>
          <w:numId w:val="22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bookmarkStart w:id="0" w:name="_Hlk186713648"/>
      <w:r w:rsidRPr="00073DEE">
        <w:rPr>
          <w:rFonts w:ascii="Calibri" w:hAnsi="Calibri" w:cs="Calibri"/>
          <w:sz w:val="22"/>
          <w:szCs w:val="22"/>
        </w:rPr>
        <w:t>Warunki dotyczące dostarczenia dokumentacji</w:t>
      </w:r>
      <w:r w:rsidR="0002247F" w:rsidRPr="00073DEE">
        <w:rPr>
          <w:rFonts w:ascii="Calibri" w:hAnsi="Calibri" w:cs="Calibri"/>
          <w:sz w:val="22"/>
          <w:szCs w:val="22"/>
        </w:rPr>
        <w:t>:</w:t>
      </w:r>
    </w:p>
    <w:p w14:paraId="669A7224" w14:textId="18F194B8" w:rsidR="00F173E6" w:rsidRPr="00073DEE" w:rsidRDefault="00F173E6" w:rsidP="00987AF1">
      <w:pPr>
        <w:pStyle w:val="Akapitzlist"/>
        <w:numPr>
          <w:ilvl w:val="0"/>
          <w:numId w:val="38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Wymagana ilość egzemplarzy w wersji papierowej:</w:t>
      </w:r>
    </w:p>
    <w:p w14:paraId="4E19ACAA" w14:textId="77777777" w:rsidR="00F173E6" w:rsidRPr="00073DEE" w:rsidRDefault="00F173E6" w:rsidP="00987AF1">
      <w:pPr>
        <w:pStyle w:val="Tekstpodstawowy2"/>
        <w:numPr>
          <w:ilvl w:val="0"/>
          <w:numId w:val="36"/>
        </w:numPr>
        <w:spacing w:after="0" w:line="240" w:lineRule="auto"/>
        <w:ind w:left="1418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Projekt budowlany </w:t>
      </w:r>
      <w:r w:rsidRPr="00073DEE">
        <w:rPr>
          <w:rFonts w:ascii="Calibri" w:hAnsi="Calibri" w:cs="Calibri"/>
          <w:b/>
          <w:sz w:val="22"/>
          <w:szCs w:val="22"/>
        </w:rPr>
        <w:t xml:space="preserve">- </w:t>
      </w:r>
      <w:r w:rsidRPr="00073DEE">
        <w:rPr>
          <w:rFonts w:ascii="Calibri" w:hAnsi="Calibri" w:cs="Calibri"/>
          <w:sz w:val="22"/>
          <w:szCs w:val="22"/>
        </w:rPr>
        <w:t>2 egz.,</w:t>
      </w:r>
    </w:p>
    <w:p w14:paraId="4A01CA94" w14:textId="77777777" w:rsidR="00F173E6" w:rsidRPr="00073DEE" w:rsidRDefault="00F173E6" w:rsidP="00987AF1">
      <w:pPr>
        <w:pStyle w:val="Tekstpodstawowy2"/>
        <w:numPr>
          <w:ilvl w:val="0"/>
          <w:numId w:val="36"/>
        </w:numPr>
        <w:spacing w:after="0" w:line="240" w:lineRule="auto"/>
        <w:ind w:left="1418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Specyfikacja techniczna wykonania i odbioru robót -  2 egz. </w:t>
      </w:r>
    </w:p>
    <w:p w14:paraId="41C55AEB" w14:textId="77777777" w:rsidR="00F173E6" w:rsidRPr="00073DEE" w:rsidRDefault="00F173E6" w:rsidP="00987AF1">
      <w:pPr>
        <w:pStyle w:val="Tekstpodstawowy2"/>
        <w:numPr>
          <w:ilvl w:val="0"/>
          <w:numId w:val="36"/>
        </w:numPr>
        <w:spacing w:after="0" w:line="240" w:lineRule="auto"/>
        <w:ind w:left="1418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Przedmiary robót  –  2 egz. </w:t>
      </w:r>
    </w:p>
    <w:p w14:paraId="4B3DCA54" w14:textId="77777777" w:rsidR="00F173E6" w:rsidRPr="00073DEE" w:rsidRDefault="00F173E6" w:rsidP="00987AF1">
      <w:pPr>
        <w:pStyle w:val="Tekstpodstawowy2"/>
        <w:numPr>
          <w:ilvl w:val="0"/>
          <w:numId w:val="36"/>
        </w:numPr>
        <w:spacing w:after="0" w:line="240" w:lineRule="auto"/>
        <w:ind w:left="1418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Kosztorys  inwestorski –  1 egz. </w:t>
      </w:r>
    </w:p>
    <w:p w14:paraId="21DCFBE3" w14:textId="0E5D1D6A" w:rsidR="00F173E6" w:rsidRPr="00073DEE" w:rsidRDefault="00F173E6" w:rsidP="00987AF1">
      <w:pPr>
        <w:pStyle w:val="Akapitzlist"/>
        <w:numPr>
          <w:ilvl w:val="0"/>
          <w:numId w:val="36"/>
        </w:numPr>
        <w:ind w:left="1418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Dokumentacja projektowo-kosztorysowa wraz z mapą do celów projektowych - 2 egz.</w:t>
      </w:r>
    </w:p>
    <w:p w14:paraId="1D54C24C" w14:textId="6982A3B7" w:rsidR="00B57F28" w:rsidRPr="00073DEE" w:rsidRDefault="00B57F28" w:rsidP="00987AF1">
      <w:pPr>
        <w:pStyle w:val="Akapitzlist"/>
        <w:numPr>
          <w:ilvl w:val="0"/>
          <w:numId w:val="38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Wymagana ilość egzemplarzy w wersji elektronicznej</w:t>
      </w:r>
      <w:r w:rsidR="00926625" w:rsidRPr="00073DEE">
        <w:rPr>
          <w:rFonts w:ascii="Calibri" w:hAnsi="Calibri" w:cs="Calibri"/>
          <w:sz w:val="22"/>
          <w:szCs w:val="22"/>
        </w:rPr>
        <w:t>- 2 egz.</w:t>
      </w:r>
    </w:p>
    <w:p w14:paraId="61650F1E" w14:textId="77777777" w:rsidR="00B57F28" w:rsidRPr="00073DEE" w:rsidRDefault="00B57F28" w:rsidP="00987AF1">
      <w:pPr>
        <w:pStyle w:val="Akapitzlist"/>
        <w:numPr>
          <w:ilvl w:val="0"/>
          <w:numId w:val="38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Formaty plików dokumentacji:</w:t>
      </w:r>
    </w:p>
    <w:p w14:paraId="7D01CFDB" w14:textId="77777777" w:rsidR="00B57F28" w:rsidRPr="00073DEE" w:rsidRDefault="00B57F28" w:rsidP="00987AF1">
      <w:pPr>
        <w:pStyle w:val="Tekstpodstawowy2"/>
        <w:numPr>
          <w:ilvl w:val="0"/>
          <w:numId w:val="24"/>
        </w:numPr>
        <w:spacing w:after="0" w:line="240" w:lineRule="auto"/>
        <w:ind w:left="1418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DWG – rysunki i mapy</w:t>
      </w:r>
    </w:p>
    <w:p w14:paraId="498FFC38" w14:textId="77777777" w:rsidR="00B57F28" w:rsidRPr="00073DEE" w:rsidRDefault="00B57F28" w:rsidP="00987AF1">
      <w:pPr>
        <w:pStyle w:val="Tekstpodstawowy2"/>
        <w:numPr>
          <w:ilvl w:val="0"/>
          <w:numId w:val="24"/>
        </w:numPr>
        <w:spacing w:after="0" w:line="240" w:lineRule="auto"/>
        <w:ind w:left="1418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DOC – specyfikacje i opisy projektów</w:t>
      </w:r>
    </w:p>
    <w:p w14:paraId="33CBCD55" w14:textId="77777777" w:rsidR="00B57F28" w:rsidRPr="00073DEE" w:rsidRDefault="00B57F28" w:rsidP="00987AF1">
      <w:pPr>
        <w:pStyle w:val="Tekstpodstawowy2"/>
        <w:numPr>
          <w:ilvl w:val="0"/>
          <w:numId w:val="24"/>
        </w:numPr>
        <w:spacing w:after="0" w:line="240" w:lineRule="auto"/>
        <w:ind w:left="1418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XLS – arkusze kalkulacyjne</w:t>
      </w:r>
    </w:p>
    <w:p w14:paraId="2C90F951" w14:textId="77777777" w:rsidR="00B57F28" w:rsidRPr="00073DEE" w:rsidRDefault="00B57F28" w:rsidP="00987AF1">
      <w:pPr>
        <w:pStyle w:val="Tekstpodstawowy2"/>
        <w:numPr>
          <w:ilvl w:val="0"/>
          <w:numId w:val="24"/>
        </w:numPr>
        <w:spacing w:after="0" w:line="240" w:lineRule="auto"/>
        <w:ind w:left="1418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ATH – przedmiary i kosztorysy</w:t>
      </w:r>
    </w:p>
    <w:p w14:paraId="50B95E2F" w14:textId="5A0E0D64" w:rsidR="00B57F28" w:rsidRPr="00073DEE" w:rsidRDefault="00B57F28" w:rsidP="00987AF1">
      <w:pPr>
        <w:pStyle w:val="Tekstpodstawowy2"/>
        <w:numPr>
          <w:ilvl w:val="0"/>
          <w:numId w:val="24"/>
        </w:numPr>
        <w:spacing w:after="0" w:line="240" w:lineRule="auto"/>
        <w:ind w:left="1418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PDF – całość dokumentacji</w:t>
      </w:r>
    </w:p>
    <w:bookmarkEnd w:id="0"/>
    <w:p w14:paraId="0D683398" w14:textId="77777777" w:rsidR="00307712" w:rsidRPr="00073DEE" w:rsidRDefault="00307712" w:rsidP="00987AF1">
      <w:pPr>
        <w:pStyle w:val="Tekstpodstawowy2"/>
        <w:numPr>
          <w:ilvl w:val="0"/>
          <w:numId w:val="38"/>
        </w:numPr>
        <w:spacing w:after="0" w:line="240" w:lineRule="auto"/>
        <w:ind w:left="851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Pliki nie mogą posiadać zabezpieczeń przed kopiowaniem i edycją.</w:t>
      </w:r>
    </w:p>
    <w:p w14:paraId="7190036A" w14:textId="093DB641" w:rsidR="00307712" w:rsidRPr="00073DEE" w:rsidRDefault="00307712" w:rsidP="0071473A">
      <w:pPr>
        <w:pStyle w:val="Tekstpodstawowy2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b/>
          <w:sz w:val="22"/>
          <w:szCs w:val="22"/>
        </w:rPr>
        <w:t>W zakresie umowy mieści się przekazanie autorskich praw majątkowych do wszystkich utworów, jakie powstaną w wyniku wykonania zamówienia na zasadach określonych  w umowie o wykonanie zamówienia</w:t>
      </w:r>
      <w:r w:rsidR="00C147DA" w:rsidRPr="00073DEE">
        <w:rPr>
          <w:rFonts w:ascii="Calibri" w:hAnsi="Calibri" w:cs="Calibri"/>
          <w:b/>
          <w:sz w:val="22"/>
          <w:szCs w:val="22"/>
        </w:rPr>
        <w:t>.</w:t>
      </w:r>
    </w:p>
    <w:p w14:paraId="7DCC14EC" w14:textId="3E702201" w:rsidR="00C147DA" w:rsidRPr="00073DEE" w:rsidRDefault="00C147DA" w:rsidP="0071473A">
      <w:pPr>
        <w:pStyle w:val="Tekstpodstawowy2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Warunki sprawowania nadzoru autorskiego</w:t>
      </w:r>
      <w:r w:rsidR="0002247F" w:rsidRPr="00073DEE">
        <w:rPr>
          <w:rFonts w:ascii="Calibri" w:hAnsi="Calibri" w:cs="Calibri"/>
          <w:sz w:val="22"/>
          <w:szCs w:val="22"/>
        </w:rPr>
        <w:t>:</w:t>
      </w:r>
    </w:p>
    <w:p w14:paraId="27D95BB9" w14:textId="77777777" w:rsidR="00C147DA" w:rsidRPr="00073DEE" w:rsidRDefault="00C147DA" w:rsidP="00987AF1">
      <w:pPr>
        <w:pStyle w:val="Akapitzlist"/>
        <w:numPr>
          <w:ilvl w:val="3"/>
          <w:numId w:val="25"/>
        </w:numPr>
        <w:suppressAutoHyphens w:val="0"/>
        <w:autoSpaceDE w:val="0"/>
        <w:autoSpaceDN w:val="0"/>
        <w:adjustRightInd w:val="0"/>
        <w:ind w:left="851" w:hanging="425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73DEE">
        <w:rPr>
          <w:rFonts w:ascii="Calibri" w:hAnsi="Calibri" w:cs="Calibri"/>
          <w:sz w:val="22"/>
          <w:szCs w:val="22"/>
        </w:rPr>
        <w:lastRenderedPageBreak/>
        <w:t>W ramach pełnienia czynności wynikających z nadzoru autorskiego Wykonawca zobowiązany będzie do:</w:t>
      </w:r>
    </w:p>
    <w:p w14:paraId="58A09322" w14:textId="4C6531CD" w:rsidR="00C147DA" w:rsidRPr="00073DEE" w:rsidRDefault="00C147DA" w:rsidP="00987AF1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ind w:left="1276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uczestniczenia na wezwanie Zamawiającego w naradach technicznych na terenie budowy oraz spotkaniach dotyczących realizacji inwestycji (Wykonawca zobowiązany jest pełnić nadzór autorski uczestnicząc w czynnościach wynikających z postępu robót wymagających nadzoru na terenie budowy, a także w czynnościach wykonywanych poza terenem budowy, jeżeli wynika to z potrzeb realizacji zadania; Wykonawca zobowiązany jest do przybycia na wezwanie Zamawiającego</w:t>
      </w:r>
      <w:r w:rsidR="00BE03B4">
        <w:rPr>
          <w:rFonts w:ascii="Calibri" w:hAnsi="Calibri" w:cs="Calibri"/>
          <w:sz w:val="22"/>
          <w:szCs w:val="22"/>
        </w:rPr>
        <w:t>,</w:t>
      </w:r>
    </w:p>
    <w:p w14:paraId="233971C5" w14:textId="33A355EE" w:rsidR="00C147DA" w:rsidRPr="00073DEE" w:rsidRDefault="00C147DA" w:rsidP="00987AF1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ind w:left="1276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stwierdzania w toku wykonywania robót budowlanych zgodności realizacji z projektem</w:t>
      </w:r>
      <w:r w:rsidR="00BE03B4">
        <w:rPr>
          <w:rFonts w:ascii="Calibri" w:hAnsi="Calibri" w:cs="Calibri"/>
          <w:sz w:val="22"/>
          <w:szCs w:val="22"/>
        </w:rPr>
        <w:t>,</w:t>
      </w:r>
    </w:p>
    <w:p w14:paraId="6DCE540D" w14:textId="3AB0F3C2" w:rsidR="00C147DA" w:rsidRPr="00073DEE" w:rsidRDefault="00C147DA" w:rsidP="00987AF1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ind w:left="1276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uzgadniania możliwości wprowadzenia rozwiązań zamiennych w stosunku do przewidzianych w projekcie, zgłoszonych przez Zamawiającego</w:t>
      </w:r>
      <w:r w:rsidR="00BE03B4">
        <w:rPr>
          <w:rFonts w:ascii="Calibri" w:hAnsi="Calibri" w:cs="Calibri"/>
          <w:sz w:val="22"/>
          <w:szCs w:val="22"/>
        </w:rPr>
        <w:t>,</w:t>
      </w:r>
    </w:p>
    <w:p w14:paraId="5D240423" w14:textId="371922F4" w:rsidR="00C147DA" w:rsidRPr="00073DEE" w:rsidRDefault="00C147DA" w:rsidP="00987AF1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ind w:left="1276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niezwłocznego informowania Zamawiającego o wszelkich stwierdzonych nieprawidłowościach i odstępstwach od projektu, których dopuszcza się Wykonawca Robót</w:t>
      </w:r>
      <w:r w:rsidR="00BE03B4">
        <w:rPr>
          <w:rFonts w:ascii="Calibri" w:hAnsi="Calibri" w:cs="Calibri"/>
          <w:sz w:val="22"/>
          <w:szCs w:val="22"/>
        </w:rPr>
        <w:t>,</w:t>
      </w:r>
    </w:p>
    <w:p w14:paraId="49BFA79A" w14:textId="7A92B0D3" w:rsidR="00C147DA" w:rsidRPr="00073DEE" w:rsidRDefault="00C147DA" w:rsidP="00987AF1">
      <w:pPr>
        <w:pStyle w:val="Akapitzlist"/>
        <w:numPr>
          <w:ilvl w:val="0"/>
          <w:numId w:val="26"/>
        </w:numPr>
        <w:suppressAutoHyphens w:val="0"/>
        <w:autoSpaceDE w:val="0"/>
        <w:autoSpaceDN w:val="0"/>
        <w:adjustRightInd w:val="0"/>
        <w:ind w:left="1276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potwierdzenia usunięcia stwierdzonych nieprawidłowości, zagrożeń bądź polecenia dokonania poprawek robót poprzez pisemną informacją, niezwłocznie przesłaną na adres Zamawiającego.</w:t>
      </w:r>
    </w:p>
    <w:p w14:paraId="588DA692" w14:textId="77777777" w:rsidR="00C147DA" w:rsidRPr="00073DEE" w:rsidRDefault="00C147DA" w:rsidP="00987AF1">
      <w:pPr>
        <w:pStyle w:val="Akapitzlist"/>
        <w:numPr>
          <w:ilvl w:val="3"/>
          <w:numId w:val="25"/>
        </w:numPr>
        <w:suppressAutoHyphens w:val="0"/>
        <w:autoSpaceDE w:val="0"/>
        <w:autoSpaceDN w:val="0"/>
        <w:adjustRightInd w:val="0"/>
        <w:ind w:left="851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Zmiany i uzupełnienia wprowadzane przez Wykonawcę do dokumentacji projektowej w czasie pełnienia nadzoru autorskiego będą dokumentowane przez:</w:t>
      </w:r>
    </w:p>
    <w:p w14:paraId="4D3C10E5" w14:textId="6968D916" w:rsidR="00C147DA" w:rsidRPr="00073DEE" w:rsidRDefault="00C147DA" w:rsidP="00987AF1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left="1276" w:hanging="425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73DEE">
        <w:rPr>
          <w:rFonts w:ascii="Calibri" w:eastAsiaTheme="minorHAnsi" w:hAnsi="Calibri" w:cs="Calibri"/>
          <w:sz w:val="22"/>
          <w:szCs w:val="22"/>
          <w:lang w:eastAsia="en-US"/>
        </w:rPr>
        <w:t>zapisy na rysunkach wchodzących w skład dokumentacji projektowej opatrzone odpowiednimi odnośnikami, datą wykonania, nazwiskiem i podpisem uprawnionego projektanta</w:t>
      </w:r>
      <w:r w:rsidR="00987AF1">
        <w:rPr>
          <w:rFonts w:ascii="Calibri" w:eastAsiaTheme="minorHAnsi" w:hAnsi="Calibri" w:cs="Calibri"/>
          <w:sz w:val="22"/>
          <w:szCs w:val="22"/>
          <w:lang w:eastAsia="en-US"/>
        </w:rPr>
        <w:t>,</w:t>
      </w:r>
    </w:p>
    <w:p w14:paraId="14610393" w14:textId="699F1D12" w:rsidR="00C147DA" w:rsidRPr="00073DEE" w:rsidRDefault="00C147DA" w:rsidP="00987AF1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left="1276" w:hanging="425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73DEE">
        <w:rPr>
          <w:rFonts w:ascii="Calibri" w:eastAsiaTheme="minorHAnsi" w:hAnsi="Calibri" w:cs="Calibri"/>
          <w:sz w:val="22"/>
          <w:szCs w:val="22"/>
          <w:lang w:eastAsia="en-US"/>
        </w:rPr>
        <w:t>rysunki zamienne lub szkice, lub nowe projekty opatrzone datą wykonania, nazwiskiem i podpisem uprawnionego projektanta oraz informacją jaki element dokumentacji zastępują</w:t>
      </w:r>
      <w:r w:rsidR="00987AF1">
        <w:rPr>
          <w:rFonts w:ascii="Calibri" w:eastAsiaTheme="minorHAnsi" w:hAnsi="Calibri" w:cs="Calibri"/>
          <w:sz w:val="22"/>
          <w:szCs w:val="22"/>
          <w:lang w:eastAsia="en-US"/>
        </w:rPr>
        <w:t>,</w:t>
      </w:r>
    </w:p>
    <w:p w14:paraId="68D2E4D5" w14:textId="4DF5F5D1" w:rsidR="00C147DA" w:rsidRPr="00073DEE" w:rsidRDefault="00C147DA" w:rsidP="00987AF1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left="1276" w:hanging="425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73DEE">
        <w:rPr>
          <w:rFonts w:ascii="Calibri" w:eastAsiaTheme="minorHAnsi" w:hAnsi="Calibri" w:cs="Calibri"/>
          <w:sz w:val="22"/>
          <w:szCs w:val="22"/>
          <w:lang w:eastAsia="en-US"/>
        </w:rPr>
        <w:t xml:space="preserve">określenie zmiany jako istotnej lub nieistotnej w rozumieniu </w:t>
      </w:r>
      <w:r w:rsidRPr="00073DEE">
        <w:rPr>
          <w:rFonts w:ascii="Calibri" w:hAnsi="Calibri" w:cs="Calibri"/>
          <w:sz w:val="22"/>
          <w:szCs w:val="22"/>
        </w:rPr>
        <w:t>Ustawy z dnia 7 lipca 1994 r. – Prawo Budowlane</w:t>
      </w:r>
      <w:r w:rsidR="00987AF1">
        <w:rPr>
          <w:rFonts w:ascii="Calibri" w:hAnsi="Calibri" w:cs="Calibri"/>
          <w:sz w:val="22"/>
          <w:szCs w:val="22"/>
        </w:rPr>
        <w:t>,</w:t>
      </w:r>
    </w:p>
    <w:p w14:paraId="7DA1B5B0" w14:textId="62098BAF" w:rsidR="00C147DA" w:rsidRPr="00073DEE" w:rsidRDefault="00C147DA" w:rsidP="00987AF1">
      <w:pPr>
        <w:numPr>
          <w:ilvl w:val="0"/>
          <w:numId w:val="27"/>
        </w:numPr>
        <w:suppressAutoHyphens w:val="0"/>
        <w:autoSpaceDE w:val="0"/>
        <w:autoSpaceDN w:val="0"/>
        <w:adjustRightInd w:val="0"/>
        <w:ind w:left="1276" w:hanging="425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73DEE">
        <w:rPr>
          <w:rFonts w:ascii="Calibri" w:eastAsiaTheme="minorHAnsi" w:hAnsi="Calibri" w:cs="Calibri"/>
          <w:sz w:val="22"/>
          <w:szCs w:val="22"/>
          <w:lang w:eastAsia="en-US"/>
        </w:rPr>
        <w:t>protokoły lub notatki służbowe podpisywane przez Strony</w:t>
      </w:r>
      <w:r w:rsidR="00BC2505" w:rsidRPr="00073DEE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61216071" w14:textId="77777777" w:rsidR="00C147DA" w:rsidRPr="00073DEE" w:rsidRDefault="00C147DA" w:rsidP="00987AF1">
      <w:pPr>
        <w:pStyle w:val="Akapitzlist"/>
        <w:numPr>
          <w:ilvl w:val="3"/>
          <w:numId w:val="25"/>
        </w:numPr>
        <w:suppressAutoHyphens w:val="0"/>
        <w:autoSpaceDE w:val="0"/>
        <w:autoSpaceDN w:val="0"/>
        <w:adjustRightInd w:val="0"/>
        <w:ind w:left="851" w:hanging="425"/>
        <w:contextualSpacing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073DEE">
        <w:rPr>
          <w:rFonts w:ascii="Calibri" w:hAnsi="Calibri" w:cs="Calibri"/>
          <w:sz w:val="22"/>
          <w:szCs w:val="22"/>
        </w:rPr>
        <w:t>Nadzór autorski polegający na osobistej obecności uprawnionego projektanta na budowie, pełniony będzie według potrzeb wynikających z postępu robót budowlanych. Potwierdzenia czynności wykonanych w ramach nadzoru autorskiego dokonuje Przedstawiciel Zamawiającego, o którym mowa w § 2 ust. 2. Zamawiający zgłosi zapotrzebowanie na wizytę osobistą uprawnionego projektanta pisemnie, drogą elektroniczną lub telefonicznie.</w:t>
      </w:r>
    </w:p>
    <w:p w14:paraId="587DC67C" w14:textId="77777777" w:rsidR="00C147DA" w:rsidRPr="00073DEE" w:rsidRDefault="00C147DA" w:rsidP="00987AF1">
      <w:pPr>
        <w:pStyle w:val="Akapitzlist"/>
        <w:numPr>
          <w:ilvl w:val="3"/>
          <w:numId w:val="25"/>
        </w:numPr>
        <w:suppressAutoHyphens w:val="0"/>
        <w:autoSpaceDE w:val="0"/>
        <w:autoSpaceDN w:val="0"/>
        <w:adjustRightInd w:val="0"/>
        <w:ind w:left="851" w:hanging="425"/>
        <w:contextualSpacing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Za jeden „</w:t>
      </w:r>
      <w:r w:rsidRPr="00073DEE">
        <w:rPr>
          <w:rFonts w:ascii="Calibri" w:hAnsi="Calibri" w:cs="Calibri"/>
          <w:b/>
          <w:bCs/>
          <w:sz w:val="22"/>
          <w:szCs w:val="22"/>
        </w:rPr>
        <w:t>pobyt uprawnionego projektanta</w:t>
      </w:r>
      <w:r w:rsidRPr="00073DEE">
        <w:rPr>
          <w:rFonts w:ascii="Calibri" w:hAnsi="Calibri" w:cs="Calibri"/>
          <w:sz w:val="22"/>
          <w:szCs w:val="22"/>
        </w:rPr>
        <w:t>” uważa się pobyt autora projektu na terenie budowy w jednym dniu, niezależnie od czasu jego trwania. Za pobyt na budowie uznawane jest również wykonywanie czynności nadzoru autorskiego poza terenem budowy, jeżeli wynika z potrzeby realizacji inwestycji i dotyczy m.in. siedziby Zamawiającego, Wykonawcy (uprawnionego projektanta), wykonawcy robót budowlanych, dostawcy materiałów itp. Jednorazowy pobyt na budowie uwzględnia: przygotowanie materiałów do pełnienia nadzoru, czas przejazdu na budowę i powrót, czas pobytu na budowie w jednym dniu, załatwienie spraw związanych z nadzorem po powrocie. Rozliczenie jednorazowego pobytu na budowie uwzględnia wszystkie działania (opinie, analizy, rysunki itd.), w formie możliwej do utrwalenia, konieczne do rozwiązania kwestii zgłoszonych przez wykonawcę robót budowlanych lub Zamawiającego w trakcie jego pobytu. Działanie taki musi być należycie udokumentowane przez Wykonawcę.</w:t>
      </w:r>
    </w:p>
    <w:p w14:paraId="01874837" w14:textId="194B8A30" w:rsidR="00C147DA" w:rsidRPr="00073DEE" w:rsidRDefault="00C147DA" w:rsidP="0002247F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CDFF85D" w14:textId="308A9887" w:rsidR="002048B0" w:rsidRPr="00073DEE" w:rsidRDefault="002048B0" w:rsidP="007A5E42">
      <w:pPr>
        <w:jc w:val="center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b/>
          <w:sz w:val="22"/>
          <w:szCs w:val="22"/>
        </w:rPr>
        <w:t xml:space="preserve">§ </w:t>
      </w:r>
      <w:r w:rsidR="00C02881" w:rsidRPr="00073DEE">
        <w:rPr>
          <w:rFonts w:ascii="Calibri" w:hAnsi="Calibri" w:cs="Calibri"/>
          <w:b/>
          <w:sz w:val="22"/>
          <w:szCs w:val="22"/>
        </w:rPr>
        <w:t>2</w:t>
      </w:r>
    </w:p>
    <w:p w14:paraId="500A3C06" w14:textId="54F80540" w:rsidR="00013416" w:rsidRPr="00073DEE" w:rsidRDefault="00013416" w:rsidP="007A5E42">
      <w:pPr>
        <w:jc w:val="center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b/>
          <w:sz w:val="22"/>
          <w:szCs w:val="22"/>
        </w:rPr>
        <w:t>Obowiązki zamawiającego, przedstawiciel zamawiającego</w:t>
      </w:r>
    </w:p>
    <w:p w14:paraId="7747CF30" w14:textId="629E567C" w:rsidR="002048B0" w:rsidRPr="00073DEE" w:rsidRDefault="002048B0" w:rsidP="0071473A">
      <w:pPr>
        <w:pStyle w:val="Akapitzlist"/>
        <w:numPr>
          <w:ilvl w:val="6"/>
          <w:numId w:val="25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Zamawiający zobowiązuje się:</w:t>
      </w:r>
    </w:p>
    <w:p w14:paraId="18E4689D" w14:textId="66A047C9" w:rsidR="002048B0" w:rsidRPr="00073DEE" w:rsidRDefault="002048B0" w:rsidP="00987AF1">
      <w:pPr>
        <w:pStyle w:val="Akapitzlist"/>
        <w:numPr>
          <w:ilvl w:val="0"/>
          <w:numId w:val="28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dokonać odbioru końcowego przedmiotu umowy,</w:t>
      </w:r>
    </w:p>
    <w:p w14:paraId="0D8E1266" w14:textId="3E5EBC78" w:rsidR="002048B0" w:rsidRPr="00073DEE" w:rsidRDefault="002048B0" w:rsidP="00987AF1">
      <w:pPr>
        <w:pStyle w:val="Akapitzlist"/>
        <w:numPr>
          <w:ilvl w:val="0"/>
          <w:numId w:val="28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dokonać zapłaty wynagrodzenia za wykonanie przedmiotu umowy.</w:t>
      </w:r>
    </w:p>
    <w:p w14:paraId="1E6491D9" w14:textId="6EABC4E4" w:rsidR="002048B0" w:rsidRPr="00073DEE" w:rsidRDefault="002048B0" w:rsidP="00F173E6">
      <w:pPr>
        <w:numPr>
          <w:ilvl w:val="0"/>
          <w:numId w:val="25"/>
        </w:numPr>
        <w:suppressAutoHyphens w:val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lastRenderedPageBreak/>
        <w:t xml:space="preserve">Przedstawicielem Zamawiającego, uprawnionym do reprezentowania go w sprawach związanych z realizacją niniejszej umowy jest: </w:t>
      </w:r>
      <w:r w:rsidR="00987AF1">
        <w:rPr>
          <w:rFonts w:ascii="Calibri" w:hAnsi="Calibri" w:cs="Calibri"/>
          <w:sz w:val="22"/>
          <w:szCs w:val="22"/>
        </w:rPr>
        <w:t>……………………………., e-mail: ………….</w:t>
      </w:r>
      <w:r w:rsidRPr="00073DEE">
        <w:rPr>
          <w:rFonts w:ascii="Calibri" w:hAnsi="Calibri" w:cs="Calibri"/>
          <w:sz w:val="22"/>
          <w:szCs w:val="22"/>
        </w:rPr>
        <w:t xml:space="preserve"> tel.: </w:t>
      </w:r>
      <w:r w:rsidR="00987AF1">
        <w:rPr>
          <w:rFonts w:ascii="Calibri" w:hAnsi="Calibri" w:cs="Calibri"/>
          <w:sz w:val="22"/>
          <w:szCs w:val="22"/>
          <w:shd w:val="clear" w:color="auto" w:fill="FFFFFF"/>
        </w:rPr>
        <w:t>………………………………..</w:t>
      </w:r>
      <w:r w:rsidRPr="00073DEE">
        <w:rPr>
          <w:rFonts w:ascii="Calibri" w:hAnsi="Calibri" w:cs="Calibri"/>
          <w:sz w:val="22"/>
          <w:szCs w:val="22"/>
          <w:shd w:val="clear" w:color="auto" w:fill="FFFFFF"/>
        </w:rPr>
        <w:t>.</w:t>
      </w:r>
    </w:p>
    <w:p w14:paraId="57AABED7" w14:textId="77777777" w:rsidR="00013416" w:rsidRPr="00073DEE" w:rsidRDefault="00013416" w:rsidP="00013416">
      <w:pPr>
        <w:suppressAutoHyphens w:val="0"/>
        <w:ind w:left="357"/>
        <w:jc w:val="both"/>
        <w:rPr>
          <w:rFonts w:ascii="Calibri" w:hAnsi="Calibri" w:cs="Calibri"/>
          <w:sz w:val="22"/>
          <w:szCs w:val="22"/>
        </w:rPr>
      </w:pPr>
    </w:p>
    <w:p w14:paraId="133BED8E" w14:textId="3B20F67A" w:rsidR="002048B0" w:rsidRPr="00073DEE" w:rsidRDefault="002048B0" w:rsidP="00013416">
      <w:pPr>
        <w:jc w:val="center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b/>
          <w:sz w:val="22"/>
          <w:szCs w:val="22"/>
        </w:rPr>
        <w:t>§ 3</w:t>
      </w:r>
    </w:p>
    <w:p w14:paraId="7A9C85DA" w14:textId="4D98AF27" w:rsidR="00013416" w:rsidRPr="00073DEE" w:rsidRDefault="00013416" w:rsidP="00013416">
      <w:pPr>
        <w:jc w:val="center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b/>
          <w:sz w:val="22"/>
          <w:szCs w:val="22"/>
        </w:rPr>
        <w:t>Obowiązki wykonawcy, przedstawiciel wykonawcy</w:t>
      </w:r>
    </w:p>
    <w:p w14:paraId="7D150B24" w14:textId="77777777" w:rsidR="002048B0" w:rsidRPr="00073DEE" w:rsidRDefault="002048B0" w:rsidP="0071473A">
      <w:pPr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Wykonawca zobowiązuje się do wykonania przedmiotu umowy z najwyższą starannością i na zasadzie zapewnienia najwyższej jakości usług, zgodnie z wolą Zamawiającego i zasadami współczesnej wiedzy technicznej. </w:t>
      </w:r>
    </w:p>
    <w:p w14:paraId="2B596AE0" w14:textId="4D7CDF1A" w:rsidR="002048B0" w:rsidRPr="00073DEE" w:rsidRDefault="002048B0" w:rsidP="0071473A">
      <w:pPr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Wykonawca zobowiązany jest wykonać dokumentację projektową zgodnie z umową, obowiązującymi przepisami i normami oraz oświadcza, że dokumentacja, o której mowa w § 1 ust. </w:t>
      </w:r>
      <w:r w:rsidR="004F4346" w:rsidRPr="00073DEE">
        <w:rPr>
          <w:rFonts w:ascii="Calibri" w:hAnsi="Calibri" w:cs="Calibri"/>
          <w:sz w:val="22"/>
          <w:szCs w:val="22"/>
        </w:rPr>
        <w:t>1</w:t>
      </w:r>
      <w:r w:rsidRPr="00073DEE">
        <w:rPr>
          <w:rFonts w:ascii="Calibri" w:hAnsi="Calibri" w:cs="Calibri"/>
          <w:sz w:val="22"/>
          <w:szCs w:val="22"/>
        </w:rPr>
        <w:t xml:space="preserve"> zostanie</w:t>
      </w:r>
      <w:r w:rsidRPr="00073DEE">
        <w:rPr>
          <w:rFonts w:ascii="Calibri" w:hAnsi="Calibri" w:cs="Calibri"/>
          <w:b/>
          <w:sz w:val="22"/>
          <w:szCs w:val="22"/>
        </w:rPr>
        <w:t xml:space="preserve"> </w:t>
      </w:r>
      <w:r w:rsidRPr="00073DEE">
        <w:rPr>
          <w:rFonts w:ascii="Calibri" w:hAnsi="Calibri" w:cs="Calibri"/>
          <w:sz w:val="22"/>
          <w:szCs w:val="22"/>
        </w:rPr>
        <w:t>wykonana i wydana w stanie kompletnym z punktu widzenia celu,</w:t>
      </w:r>
      <w:r w:rsidRPr="00073DEE">
        <w:rPr>
          <w:rFonts w:ascii="Calibri" w:hAnsi="Calibri" w:cs="Calibri"/>
          <w:b/>
          <w:sz w:val="22"/>
          <w:szCs w:val="22"/>
        </w:rPr>
        <w:t xml:space="preserve"> </w:t>
      </w:r>
      <w:r w:rsidRPr="00073DEE">
        <w:rPr>
          <w:rFonts w:ascii="Calibri" w:hAnsi="Calibri" w:cs="Calibri"/>
          <w:sz w:val="22"/>
          <w:szCs w:val="22"/>
        </w:rPr>
        <w:t>któremu ma służyć. Wykonawca na potwierdzenie tego faktu złoży wraz z dokumentacją projektową oświadczenie o jej wykonaniu zgodnie z umową, wolą Zamawiającego, obowiązującymi na dzień jej odbioru przepisami i zasadami wiedzy technicznej oraz w stanie kompletnym z punktu widzenia celu, któremu ma służyć.</w:t>
      </w:r>
    </w:p>
    <w:p w14:paraId="2065E486" w14:textId="36366C90" w:rsidR="002048B0" w:rsidRPr="00073DEE" w:rsidRDefault="002048B0" w:rsidP="0071473A">
      <w:pPr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Wykonawca zobowiązany jest do uzgadniania na bieżąco z Zamawiającym rozwiązań projektowych oraz do uczestniczenia bez prawa do dodatkowego wynagrodzenia, na wezwanie Zamawiającego, w naradach i spotkaniach organizowanych w trakcie realizacji przedmiotu niniejszej umowy.</w:t>
      </w:r>
    </w:p>
    <w:p w14:paraId="60EF92B3" w14:textId="6F1CEF4F" w:rsidR="00E74C9F" w:rsidRPr="00073DEE" w:rsidRDefault="00E74C9F" w:rsidP="0071473A">
      <w:pPr>
        <w:numPr>
          <w:ilvl w:val="0"/>
          <w:numId w:val="4"/>
        </w:numPr>
        <w:tabs>
          <w:tab w:val="clear" w:pos="720"/>
        </w:tabs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Przedstawicielem Wykonawcy uprawnionym do reprezentowania go w sprawach związanych z realizacją niniejszej umowy jest:……………</w:t>
      </w:r>
      <w:r w:rsidR="004F4346" w:rsidRPr="00073DEE">
        <w:rPr>
          <w:rFonts w:ascii="Calibri" w:hAnsi="Calibri" w:cs="Calibri"/>
          <w:sz w:val="22"/>
          <w:szCs w:val="22"/>
        </w:rPr>
        <w:t>….. e-mail: …………………………. tel.: …………………………………</w:t>
      </w:r>
    </w:p>
    <w:p w14:paraId="2F353C29" w14:textId="77777777" w:rsidR="00013416" w:rsidRPr="00073DEE" w:rsidRDefault="00013416" w:rsidP="00013416">
      <w:pPr>
        <w:suppressAutoHyphens w:val="0"/>
        <w:ind w:left="357"/>
        <w:jc w:val="both"/>
        <w:rPr>
          <w:rFonts w:ascii="Calibri" w:hAnsi="Calibri" w:cs="Calibri"/>
          <w:sz w:val="22"/>
          <w:szCs w:val="22"/>
        </w:rPr>
      </w:pPr>
    </w:p>
    <w:p w14:paraId="1D1E6CBE" w14:textId="7C93F727" w:rsidR="002048B0" w:rsidRPr="00073DEE" w:rsidRDefault="002048B0" w:rsidP="00013416">
      <w:pPr>
        <w:suppressAutoHyphens w:val="0"/>
        <w:jc w:val="center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b/>
          <w:sz w:val="22"/>
          <w:szCs w:val="22"/>
        </w:rPr>
        <w:t>§ 4</w:t>
      </w:r>
    </w:p>
    <w:p w14:paraId="537D84FC" w14:textId="726E6022" w:rsidR="00013416" w:rsidRPr="00073DEE" w:rsidRDefault="00013416" w:rsidP="00013416">
      <w:pPr>
        <w:suppressAutoHyphens w:val="0"/>
        <w:jc w:val="center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b/>
          <w:sz w:val="22"/>
          <w:szCs w:val="22"/>
        </w:rPr>
        <w:t>Ubezpieczenie</w:t>
      </w:r>
    </w:p>
    <w:p w14:paraId="333E7E3B" w14:textId="13CCDD69" w:rsidR="002048B0" w:rsidRPr="00073DEE" w:rsidRDefault="002048B0" w:rsidP="0071473A">
      <w:pPr>
        <w:pStyle w:val="Akapitzlist"/>
        <w:numPr>
          <w:ilvl w:val="0"/>
          <w:numId w:val="33"/>
        </w:numPr>
        <w:tabs>
          <w:tab w:val="clear" w:pos="720"/>
        </w:tabs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Przed podpisaniem umowy Wykonawca przedłożył Zamawiającemu do wglądu oryginał polisy ubezpieczenia odpowiedzialności cywilnej o której mowa w</w:t>
      </w:r>
      <w:r w:rsidR="00013416" w:rsidRPr="00073DEE">
        <w:rPr>
          <w:rFonts w:ascii="Calibri" w:hAnsi="Calibri" w:cs="Calibri"/>
          <w:sz w:val="22"/>
          <w:szCs w:val="22"/>
        </w:rPr>
        <w:t xml:space="preserve"> Rozdziale</w:t>
      </w:r>
      <w:r w:rsidRPr="00073DEE">
        <w:rPr>
          <w:rFonts w:ascii="Calibri" w:hAnsi="Calibri" w:cs="Calibri"/>
          <w:sz w:val="22"/>
          <w:szCs w:val="22"/>
        </w:rPr>
        <w:t xml:space="preserve"> </w:t>
      </w:r>
      <w:r w:rsidR="004F4346" w:rsidRPr="00073DEE">
        <w:rPr>
          <w:rFonts w:ascii="Calibri" w:hAnsi="Calibri" w:cs="Calibri"/>
          <w:sz w:val="22"/>
          <w:szCs w:val="22"/>
        </w:rPr>
        <w:t>XIII zapytania ofertowego.</w:t>
      </w:r>
      <w:r w:rsidR="00514B0E" w:rsidRPr="00073DEE">
        <w:rPr>
          <w:rFonts w:ascii="Calibri" w:hAnsi="Calibri" w:cs="Calibri"/>
          <w:sz w:val="22"/>
          <w:szCs w:val="22"/>
        </w:rPr>
        <w:t xml:space="preserve"> </w:t>
      </w:r>
    </w:p>
    <w:p w14:paraId="6A715A0C" w14:textId="77777777" w:rsidR="00E407E8" w:rsidRPr="00073DEE" w:rsidRDefault="00E407E8" w:rsidP="0071473A">
      <w:pPr>
        <w:pStyle w:val="Akapitzlist"/>
        <w:numPr>
          <w:ilvl w:val="0"/>
          <w:numId w:val="33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W przypadku, gdy przedłożone przez Wykonawcę umowy ubezpieczenia odpowiedzialności cywilnej będą wygasać w trakcie realizacji opracowania dokumentacji projektowej lub pełnienia nadzoru autorskiego, Wykonawca zobowiązany jest nie później niż na 7 dni przed wygaśnięciem okresu ubezpieczenia przedłożyć Zamawiającemu, polisę ubezpieczenia odpowiedzialności cywilnej na kolejny okres. Na każde żądanie Zamawiającego, Wykonawca przedłoży potwierdzenia opłacenia wszystkich wymagalnych składek ubezpieczeniowych</w:t>
      </w:r>
      <w:r w:rsidRPr="00073DEE">
        <w:rPr>
          <w:rFonts w:ascii="Calibri" w:hAnsi="Calibri" w:cs="Calibri"/>
          <w:iCs/>
          <w:sz w:val="22"/>
          <w:szCs w:val="22"/>
        </w:rPr>
        <w:t>.</w:t>
      </w:r>
    </w:p>
    <w:p w14:paraId="19986131" w14:textId="77777777" w:rsidR="00E407E8" w:rsidRPr="00073DEE" w:rsidRDefault="00E407E8" w:rsidP="0071473A">
      <w:pPr>
        <w:pStyle w:val="Akapitzlist"/>
        <w:numPr>
          <w:ilvl w:val="0"/>
          <w:numId w:val="33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Jeżeli Wykonawca nie wykona obowiązku zawarcia umowy ubezpieczenia, to wówczas Zamawiający ubezpieczy Wykonawcę na jego koszt. Koszty poniesione przez Zamawiającego na ubezpieczenie Wykonawcy zostaną potrącone z wynagrodzenia.</w:t>
      </w:r>
    </w:p>
    <w:p w14:paraId="7F7D62AA" w14:textId="77777777" w:rsidR="00BF0665" w:rsidRPr="00073DEE" w:rsidRDefault="00BF0665" w:rsidP="00246A60">
      <w:pPr>
        <w:spacing w:after="160"/>
        <w:rPr>
          <w:rFonts w:ascii="Calibri" w:hAnsi="Calibri" w:cs="Calibri"/>
          <w:b/>
          <w:sz w:val="22"/>
          <w:szCs w:val="22"/>
        </w:rPr>
      </w:pPr>
    </w:p>
    <w:p w14:paraId="083F0DAB" w14:textId="64938333" w:rsidR="002048B0" w:rsidRPr="00073DEE" w:rsidRDefault="002048B0" w:rsidP="00013416">
      <w:pPr>
        <w:jc w:val="center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b/>
          <w:sz w:val="22"/>
          <w:szCs w:val="22"/>
        </w:rPr>
        <w:t xml:space="preserve">§ </w:t>
      </w:r>
      <w:r w:rsidR="00BF0665" w:rsidRPr="00073DEE">
        <w:rPr>
          <w:rFonts w:ascii="Calibri" w:hAnsi="Calibri" w:cs="Calibri"/>
          <w:b/>
          <w:sz w:val="22"/>
          <w:szCs w:val="22"/>
        </w:rPr>
        <w:t>5</w:t>
      </w:r>
    </w:p>
    <w:p w14:paraId="0A1D2F38" w14:textId="793C34CA" w:rsidR="00013416" w:rsidRPr="00073DEE" w:rsidRDefault="00013416" w:rsidP="00013416">
      <w:pPr>
        <w:jc w:val="center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b/>
          <w:sz w:val="22"/>
          <w:szCs w:val="22"/>
        </w:rPr>
        <w:t>Termin wykonania, gwarancja i rękojmia</w:t>
      </w:r>
    </w:p>
    <w:p w14:paraId="75FC20F9" w14:textId="7B4DBDEC" w:rsidR="002048B0" w:rsidRPr="00073DEE" w:rsidRDefault="002048B0" w:rsidP="0071473A">
      <w:pPr>
        <w:pStyle w:val="pkt"/>
        <w:numPr>
          <w:ilvl w:val="0"/>
          <w:numId w:val="5"/>
        </w:numPr>
        <w:tabs>
          <w:tab w:val="clear" w:pos="360"/>
          <w:tab w:val="num" w:pos="426"/>
        </w:tabs>
        <w:spacing w:before="0" w:after="0"/>
        <w:ind w:left="426" w:hanging="426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Te</w:t>
      </w:r>
      <w:bookmarkStart w:id="1" w:name="_Hlk59172455"/>
      <w:r w:rsidR="00BF0665" w:rsidRPr="00073DEE">
        <w:rPr>
          <w:rFonts w:ascii="Calibri" w:hAnsi="Calibri" w:cs="Calibri"/>
          <w:sz w:val="22"/>
          <w:szCs w:val="22"/>
        </w:rPr>
        <w:t>rmin wykonania przedmiotu umowy</w:t>
      </w:r>
      <w:r w:rsidR="00E31531" w:rsidRPr="00073DEE">
        <w:rPr>
          <w:rFonts w:ascii="Calibri" w:hAnsi="Calibri" w:cs="Calibri"/>
          <w:sz w:val="22"/>
          <w:szCs w:val="22"/>
        </w:rPr>
        <w:t xml:space="preserve"> do</w:t>
      </w:r>
      <w:r w:rsidRPr="00073DEE">
        <w:rPr>
          <w:rFonts w:ascii="Calibri" w:hAnsi="Calibri" w:cs="Calibri"/>
          <w:sz w:val="22"/>
          <w:szCs w:val="22"/>
        </w:rPr>
        <w:t xml:space="preserve"> </w:t>
      </w:r>
      <w:r w:rsidR="00B62D08" w:rsidRPr="00073DEE">
        <w:rPr>
          <w:rFonts w:ascii="Calibri" w:hAnsi="Calibri" w:cs="Calibri"/>
          <w:sz w:val="22"/>
          <w:szCs w:val="22"/>
        </w:rPr>
        <w:t>6</w:t>
      </w:r>
      <w:r w:rsidR="00BF0665" w:rsidRPr="00073DEE">
        <w:rPr>
          <w:rFonts w:ascii="Calibri" w:hAnsi="Calibri" w:cs="Calibri"/>
          <w:sz w:val="22"/>
          <w:szCs w:val="22"/>
        </w:rPr>
        <w:t>0 dni</w:t>
      </w:r>
      <w:r w:rsidRPr="00073DEE">
        <w:rPr>
          <w:rFonts w:ascii="Calibri" w:hAnsi="Calibri" w:cs="Calibri"/>
          <w:sz w:val="22"/>
          <w:szCs w:val="22"/>
        </w:rPr>
        <w:t xml:space="preserve"> od dnia zawarcia umowy.</w:t>
      </w:r>
      <w:bookmarkEnd w:id="1"/>
    </w:p>
    <w:p w14:paraId="6489F813" w14:textId="40C7C0E1" w:rsidR="002048B0" w:rsidRPr="00073DEE" w:rsidRDefault="00E31531" w:rsidP="0071473A">
      <w:pPr>
        <w:pStyle w:val="pkt"/>
        <w:numPr>
          <w:ilvl w:val="0"/>
          <w:numId w:val="5"/>
        </w:numPr>
        <w:tabs>
          <w:tab w:val="clear" w:pos="360"/>
          <w:tab w:val="num" w:pos="426"/>
        </w:tabs>
        <w:spacing w:before="0" w:after="0"/>
        <w:ind w:left="426" w:hanging="426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Wykonawca udziela gwarancji i rękojmi na okres </w:t>
      </w:r>
      <w:r w:rsidRPr="00073DEE">
        <w:rPr>
          <w:rFonts w:ascii="Calibri" w:hAnsi="Calibri" w:cs="Calibri"/>
          <w:b/>
          <w:bCs/>
          <w:sz w:val="22"/>
          <w:szCs w:val="22"/>
        </w:rPr>
        <w:t>60 miesięcy</w:t>
      </w:r>
      <w:r w:rsidRPr="00073DEE">
        <w:rPr>
          <w:rFonts w:ascii="Calibri" w:hAnsi="Calibri" w:cs="Calibri"/>
          <w:sz w:val="22"/>
          <w:szCs w:val="22"/>
        </w:rPr>
        <w:t xml:space="preserve"> od daty odbioru końcowego dokumentacji projektowej.</w:t>
      </w:r>
    </w:p>
    <w:p w14:paraId="24C5116F" w14:textId="77777777" w:rsidR="00E74C9F" w:rsidRPr="00073DEE" w:rsidRDefault="00E74C9F" w:rsidP="0071473A">
      <w:pPr>
        <w:pStyle w:val="pkt"/>
        <w:numPr>
          <w:ilvl w:val="0"/>
          <w:numId w:val="5"/>
        </w:numPr>
        <w:tabs>
          <w:tab w:val="clear" w:pos="360"/>
          <w:tab w:val="num" w:pos="426"/>
        </w:tabs>
        <w:spacing w:before="0" w:after="0"/>
        <w:ind w:left="426" w:hanging="426"/>
        <w:rPr>
          <w:rFonts w:ascii="Calibri" w:hAnsi="Calibri" w:cs="Calibri"/>
          <w:sz w:val="22"/>
          <w:szCs w:val="22"/>
          <w:lang w:eastAsia="pl-PL"/>
        </w:rPr>
      </w:pPr>
      <w:r w:rsidRPr="00073DEE">
        <w:rPr>
          <w:rFonts w:ascii="Calibri" w:hAnsi="Calibri" w:cs="Calibri"/>
          <w:sz w:val="22"/>
          <w:szCs w:val="22"/>
        </w:rPr>
        <w:t xml:space="preserve">Sprawowanie nadzoru autorskiego – od dnia przekazania terenu budowy Wykonawcy Robót do dnia zakończenia robót i przekazania obiektu do użytkowania, lecz nie dłużej niż </w:t>
      </w:r>
      <w:r w:rsidRPr="00073DEE">
        <w:rPr>
          <w:rFonts w:ascii="Calibri" w:hAnsi="Calibri" w:cs="Calibri"/>
          <w:b/>
          <w:sz w:val="22"/>
          <w:szCs w:val="22"/>
        </w:rPr>
        <w:t xml:space="preserve"> 5 lat </w:t>
      </w:r>
      <w:r w:rsidRPr="00073DEE">
        <w:rPr>
          <w:rFonts w:ascii="Calibri" w:hAnsi="Calibri" w:cs="Calibri"/>
          <w:sz w:val="22"/>
          <w:szCs w:val="22"/>
        </w:rPr>
        <w:t xml:space="preserve"> od daty odbioru końcowego dokumentacji projektowej.</w:t>
      </w:r>
    </w:p>
    <w:p w14:paraId="45BAF3A2" w14:textId="77777777" w:rsidR="00073DEE" w:rsidRPr="00073DEE" w:rsidRDefault="00073DEE" w:rsidP="0071473A">
      <w:pPr>
        <w:pStyle w:val="pkt"/>
        <w:suppressAutoHyphens/>
        <w:spacing w:before="0" w:after="0"/>
        <w:ind w:left="0" w:firstLine="0"/>
        <w:rPr>
          <w:rFonts w:ascii="Calibri" w:hAnsi="Calibri" w:cs="Calibri"/>
          <w:b/>
          <w:sz w:val="22"/>
          <w:szCs w:val="22"/>
        </w:rPr>
      </w:pPr>
    </w:p>
    <w:p w14:paraId="1BFEE86A" w14:textId="699DAA17" w:rsidR="002048B0" w:rsidRPr="00073DEE" w:rsidRDefault="002048B0" w:rsidP="009D190A">
      <w:pPr>
        <w:spacing w:before="100" w:beforeAutospacing="1"/>
        <w:jc w:val="center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b/>
          <w:sz w:val="22"/>
          <w:szCs w:val="22"/>
        </w:rPr>
        <w:t xml:space="preserve">§ </w:t>
      </w:r>
      <w:r w:rsidR="00BF0665" w:rsidRPr="00073DEE">
        <w:rPr>
          <w:rFonts w:ascii="Calibri" w:hAnsi="Calibri" w:cs="Calibri"/>
          <w:b/>
          <w:sz w:val="22"/>
          <w:szCs w:val="22"/>
        </w:rPr>
        <w:t>6</w:t>
      </w:r>
    </w:p>
    <w:p w14:paraId="6093166F" w14:textId="0B758E1C" w:rsidR="009D190A" w:rsidRPr="00073DEE" w:rsidRDefault="009D190A" w:rsidP="0080225E">
      <w:pPr>
        <w:suppressAutoHyphens w:val="0"/>
        <w:jc w:val="center"/>
        <w:rPr>
          <w:rFonts w:ascii="Calibri" w:hAnsi="Calibri" w:cs="Calibri"/>
          <w:b/>
          <w:sz w:val="22"/>
          <w:szCs w:val="22"/>
          <w:lang w:eastAsia="pl-PL"/>
        </w:rPr>
      </w:pPr>
      <w:r w:rsidRPr="00073DEE">
        <w:rPr>
          <w:rFonts w:ascii="Calibri" w:hAnsi="Calibri" w:cs="Calibri"/>
          <w:b/>
          <w:sz w:val="22"/>
          <w:szCs w:val="22"/>
          <w:lang w:eastAsia="pl-PL"/>
        </w:rPr>
        <w:t xml:space="preserve">Wynagrodzenie </w:t>
      </w:r>
    </w:p>
    <w:p w14:paraId="035AE4FB" w14:textId="452693C5" w:rsidR="00AD0D1F" w:rsidRPr="00073DEE" w:rsidRDefault="002048B0" w:rsidP="0071473A">
      <w:pPr>
        <w:numPr>
          <w:ilvl w:val="0"/>
          <w:numId w:val="29"/>
        </w:numPr>
        <w:shd w:val="clear" w:color="auto" w:fill="FFFFFF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pacing w:val="-4"/>
          <w:sz w:val="22"/>
          <w:szCs w:val="22"/>
          <w:lang w:eastAsia="pl-PL"/>
        </w:rPr>
      </w:pPr>
      <w:r w:rsidRPr="00073DEE">
        <w:rPr>
          <w:rFonts w:ascii="Calibri" w:hAnsi="Calibri" w:cs="Calibri"/>
          <w:spacing w:val="-4"/>
          <w:sz w:val="22"/>
          <w:szCs w:val="22"/>
        </w:rPr>
        <w:t>Za</w:t>
      </w:r>
      <w:r w:rsidR="00AD0D1F" w:rsidRPr="00073DEE">
        <w:rPr>
          <w:rFonts w:ascii="Calibri" w:hAnsi="Calibri" w:cs="Calibri"/>
          <w:spacing w:val="-4"/>
          <w:sz w:val="22"/>
          <w:szCs w:val="22"/>
        </w:rPr>
        <w:t xml:space="preserve"> realizację przedmiotu umowy Wykonawca otrzyma łączne wynagrodzenie C nieprzekraczające kwoty </w:t>
      </w:r>
      <w:r w:rsidR="00AD0D1F" w:rsidRPr="00073DEE">
        <w:rPr>
          <w:rFonts w:ascii="Calibri" w:hAnsi="Calibri" w:cs="Calibri"/>
          <w:sz w:val="22"/>
          <w:szCs w:val="22"/>
        </w:rPr>
        <w:t>…………………………………</w:t>
      </w:r>
      <w:r w:rsidR="00073DEE">
        <w:rPr>
          <w:rFonts w:ascii="Calibri" w:hAnsi="Calibri" w:cs="Calibri"/>
          <w:sz w:val="22"/>
          <w:szCs w:val="22"/>
        </w:rPr>
        <w:t>…………………………………………………………</w:t>
      </w:r>
      <w:r w:rsidR="00AD0D1F" w:rsidRPr="00073DEE">
        <w:rPr>
          <w:rFonts w:ascii="Calibri" w:hAnsi="Calibri" w:cs="Calibri"/>
          <w:sz w:val="22"/>
          <w:szCs w:val="22"/>
        </w:rPr>
        <w:t xml:space="preserve">………………… zł netto </w:t>
      </w:r>
      <w:r w:rsidR="00AD0D1F" w:rsidRPr="00073DEE">
        <w:rPr>
          <w:rFonts w:ascii="Calibri" w:hAnsi="Calibri" w:cs="Calibri"/>
          <w:spacing w:val="-4"/>
          <w:sz w:val="22"/>
          <w:szCs w:val="22"/>
        </w:rPr>
        <w:t xml:space="preserve">(słownie: …………………………………………………………………………… złotych). Wynagrodzenie jest ustalone ryczałtowo i </w:t>
      </w:r>
      <w:r w:rsidR="00AD0D1F" w:rsidRPr="00073DEE">
        <w:rPr>
          <w:rFonts w:ascii="Calibri" w:hAnsi="Calibri" w:cs="Calibri"/>
          <w:spacing w:val="-4"/>
          <w:sz w:val="22"/>
          <w:szCs w:val="22"/>
        </w:rPr>
        <w:lastRenderedPageBreak/>
        <w:t xml:space="preserve">obejmuje całość prac i wszelkich kosztów związanych z wykonaniem Umowy. Na wynagrodzenie składają się kwoty, o których mowa w ust. 2 i </w:t>
      </w:r>
      <w:r w:rsidR="00690FE8" w:rsidRPr="00073DEE">
        <w:rPr>
          <w:rFonts w:ascii="Calibri" w:hAnsi="Calibri" w:cs="Calibri"/>
          <w:spacing w:val="-4"/>
          <w:sz w:val="22"/>
          <w:szCs w:val="22"/>
        </w:rPr>
        <w:t>4</w:t>
      </w:r>
      <w:r w:rsidR="00AD0D1F" w:rsidRPr="00073DEE">
        <w:rPr>
          <w:rFonts w:ascii="Calibri" w:hAnsi="Calibri" w:cs="Calibri"/>
          <w:spacing w:val="-4"/>
          <w:sz w:val="22"/>
          <w:szCs w:val="22"/>
        </w:rPr>
        <w:t>.</w:t>
      </w:r>
    </w:p>
    <w:p w14:paraId="49D604EE" w14:textId="3735AA92" w:rsidR="00AD0D1F" w:rsidRPr="00073DEE" w:rsidRDefault="00AD0D1F" w:rsidP="0071473A">
      <w:pPr>
        <w:numPr>
          <w:ilvl w:val="0"/>
          <w:numId w:val="29"/>
        </w:numPr>
        <w:shd w:val="clear" w:color="auto" w:fill="FFFFFF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pacing w:val="-4"/>
          <w:sz w:val="22"/>
          <w:szCs w:val="22"/>
          <w:lang w:eastAsia="pl-PL"/>
        </w:rPr>
      </w:pPr>
      <w:r w:rsidRPr="00073DEE">
        <w:rPr>
          <w:rFonts w:ascii="Calibri" w:hAnsi="Calibri" w:cs="Calibri"/>
          <w:spacing w:val="-4"/>
          <w:sz w:val="22"/>
          <w:szCs w:val="22"/>
        </w:rPr>
        <w:t>Za wykonanie prac projektowych C1</w:t>
      </w:r>
      <w:r w:rsidR="00F02A9C">
        <w:rPr>
          <w:rFonts w:ascii="Calibri" w:hAnsi="Calibri" w:cs="Calibri"/>
          <w:spacing w:val="-4"/>
          <w:sz w:val="22"/>
          <w:szCs w:val="22"/>
        </w:rPr>
        <w:t xml:space="preserve"> (</w:t>
      </w:r>
      <w:r w:rsidR="00F02A9C" w:rsidRPr="00F02A9C">
        <w:rPr>
          <w:rFonts w:ascii="Calibri" w:hAnsi="Calibri" w:cs="Calibri"/>
          <w:spacing w:val="-4"/>
          <w:sz w:val="22"/>
          <w:szCs w:val="22"/>
        </w:rPr>
        <w:t>cena ryczałtowa netto za wykonanie dokumentacji projektowych w tym uzyskanie wymaganych decyzji i uzgodnień wraz z decyzją o pozwoleniu na budowę / informacją o braku sprzeciwu do zgłoszenia robót budowlanych nie wymagających pozwolenia na budowę (jeśli jest to niezbędne celem realizacji inwestycji)</w:t>
      </w:r>
      <w:r w:rsidR="00F02A9C">
        <w:rPr>
          <w:rFonts w:ascii="Calibri" w:hAnsi="Calibri" w:cs="Calibri"/>
          <w:spacing w:val="-4"/>
          <w:sz w:val="22"/>
          <w:szCs w:val="22"/>
        </w:rPr>
        <w:t>)</w:t>
      </w:r>
      <w:r w:rsidRPr="00073DEE">
        <w:rPr>
          <w:rFonts w:ascii="Calibri" w:hAnsi="Calibri" w:cs="Calibri"/>
          <w:spacing w:val="-4"/>
          <w:sz w:val="22"/>
          <w:szCs w:val="22"/>
        </w:rPr>
        <w:t xml:space="preserve"> - Wykonawca otrzyma wynagrodzenie ryczałtowe w wysokości:</w:t>
      </w:r>
      <w:r w:rsidRPr="00073DEE">
        <w:rPr>
          <w:rFonts w:ascii="Calibri" w:hAnsi="Calibri" w:cs="Calibri"/>
          <w:iCs/>
          <w:spacing w:val="-4"/>
          <w:sz w:val="22"/>
          <w:szCs w:val="22"/>
        </w:rPr>
        <w:t xml:space="preserve"> </w:t>
      </w:r>
      <w:r w:rsidRPr="00073DEE">
        <w:rPr>
          <w:rFonts w:ascii="Calibri" w:hAnsi="Calibri" w:cs="Calibri"/>
          <w:sz w:val="22"/>
          <w:szCs w:val="22"/>
        </w:rPr>
        <w:t xml:space="preserve">……………….… zł netto </w:t>
      </w:r>
      <w:r w:rsidRPr="00073DEE">
        <w:rPr>
          <w:rFonts w:ascii="Calibri" w:hAnsi="Calibri" w:cs="Calibri"/>
          <w:spacing w:val="-4"/>
          <w:sz w:val="22"/>
          <w:szCs w:val="22"/>
        </w:rPr>
        <w:t>(słownie: ……………….…</w:t>
      </w:r>
      <w:r w:rsidR="00512CF3" w:rsidRPr="00073DEE">
        <w:rPr>
          <w:rFonts w:ascii="Calibri" w:hAnsi="Calibri" w:cs="Calibri"/>
          <w:spacing w:val="-4"/>
          <w:sz w:val="22"/>
          <w:szCs w:val="22"/>
        </w:rPr>
        <w:t>….</w:t>
      </w:r>
      <w:r w:rsidRPr="00073DEE">
        <w:rPr>
          <w:rFonts w:ascii="Calibri" w:hAnsi="Calibri" w:cs="Calibri"/>
          <w:spacing w:val="-4"/>
          <w:sz w:val="22"/>
          <w:szCs w:val="22"/>
        </w:rPr>
        <w:t>…. złotych), zgodnie z ceną ofertową Wykonawcy.</w:t>
      </w:r>
    </w:p>
    <w:p w14:paraId="11F9C4DC" w14:textId="77777777" w:rsidR="00AD0D1F" w:rsidRPr="00073DEE" w:rsidRDefault="00AD0D1F" w:rsidP="0071473A">
      <w:pPr>
        <w:pStyle w:val="Akapitzlist"/>
        <w:numPr>
          <w:ilvl w:val="0"/>
          <w:numId w:val="9"/>
        </w:numPr>
        <w:shd w:val="clear" w:color="auto" w:fill="FFFFFF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pacing w:val="-4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Podstawą do wystawienia faktury jest protokół odbioru końcowego kompletnej dokumentacji - objętej zakresem niniejszej umowy, podpisany przez Zamawiającego oraz Wykonawcę.</w:t>
      </w:r>
    </w:p>
    <w:p w14:paraId="1D26F97C" w14:textId="4923983B" w:rsidR="002048B0" w:rsidRPr="00073DEE" w:rsidRDefault="00AD0D1F" w:rsidP="0071473A">
      <w:pPr>
        <w:pStyle w:val="Akapitzlist"/>
        <w:numPr>
          <w:ilvl w:val="0"/>
          <w:numId w:val="9"/>
        </w:numPr>
        <w:shd w:val="clear" w:color="auto" w:fill="FFFFFF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pacing w:val="-4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Wynagrodzenie Wykonawcy C2 za sprawowanie nadzoru autorskiego (za przewidywanych 10 pobytów) ustala się na kwotę ………………złotych netto (słownie: ……</w:t>
      </w:r>
      <w:r w:rsidR="0071473A">
        <w:rPr>
          <w:rFonts w:ascii="Calibri" w:hAnsi="Calibri" w:cs="Calibri"/>
          <w:sz w:val="22"/>
          <w:szCs w:val="22"/>
        </w:rPr>
        <w:t>……..</w:t>
      </w:r>
      <w:r w:rsidR="00073DEE">
        <w:rPr>
          <w:rFonts w:ascii="Calibri" w:hAnsi="Calibri" w:cs="Calibri"/>
          <w:sz w:val="22"/>
          <w:szCs w:val="22"/>
        </w:rPr>
        <w:t>…………</w:t>
      </w:r>
      <w:r w:rsidR="00512CF3" w:rsidRPr="00073DEE">
        <w:rPr>
          <w:rFonts w:ascii="Calibri" w:hAnsi="Calibri" w:cs="Calibri"/>
          <w:sz w:val="22"/>
          <w:szCs w:val="22"/>
        </w:rPr>
        <w:t>………………………</w:t>
      </w:r>
      <w:r w:rsidRPr="00073DEE">
        <w:rPr>
          <w:rFonts w:ascii="Calibri" w:hAnsi="Calibri" w:cs="Calibri"/>
          <w:sz w:val="22"/>
          <w:szCs w:val="22"/>
        </w:rPr>
        <w:t>. zł</w:t>
      </w:r>
    </w:p>
    <w:p w14:paraId="703EA9A3" w14:textId="14117FDF" w:rsidR="00E74C9F" w:rsidRPr="00073DEE" w:rsidRDefault="00E74C9F" w:rsidP="0071473A">
      <w:pPr>
        <w:pStyle w:val="Akapitzlist"/>
        <w:numPr>
          <w:ilvl w:val="0"/>
          <w:numId w:val="9"/>
        </w:numPr>
        <w:shd w:val="clear" w:color="auto" w:fill="FFFFFF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Stawka Wykonawcy za jeden pobyt wynosi ……………</w:t>
      </w:r>
      <w:r w:rsidR="00073DEE">
        <w:rPr>
          <w:rFonts w:ascii="Calibri" w:hAnsi="Calibri" w:cs="Calibri"/>
          <w:sz w:val="22"/>
          <w:szCs w:val="22"/>
        </w:rPr>
        <w:t>…………………………..</w:t>
      </w:r>
      <w:r w:rsidRPr="00073DEE">
        <w:rPr>
          <w:rFonts w:ascii="Calibri" w:hAnsi="Calibri" w:cs="Calibri"/>
          <w:sz w:val="22"/>
          <w:szCs w:val="22"/>
        </w:rPr>
        <w:t>…………………………. zł netto.</w:t>
      </w:r>
    </w:p>
    <w:p w14:paraId="2BA239E1" w14:textId="77777777" w:rsidR="00AD0D1F" w:rsidRPr="00073DEE" w:rsidRDefault="00AD0D1F" w:rsidP="0071473A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073DEE">
        <w:rPr>
          <w:rFonts w:ascii="Calibri" w:hAnsi="Calibri" w:cs="Calibri"/>
          <w:sz w:val="22"/>
          <w:szCs w:val="22"/>
        </w:rPr>
        <w:t>Wynagrodzenie za czynności określone w ust. 4 będzie wyliczone na podstawie ilości pobytów potwierdzonych przez Zamawiającego, według stawki za jeden pobyt. W przypadku przekroczenia założonej ilości pobytów Wykonawcy będzie świadczył usługę wg stawki określonej w ust. 5.</w:t>
      </w:r>
    </w:p>
    <w:p w14:paraId="481ED288" w14:textId="77777777" w:rsidR="00AD0D1F" w:rsidRPr="00073DEE" w:rsidRDefault="00AD0D1F" w:rsidP="0071473A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073DEE">
        <w:rPr>
          <w:rFonts w:ascii="Calibri" w:hAnsi="Calibri" w:cs="Calibri"/>
          <w:spacing w:val="1"/>
          <w:sz w:val="22"/>
          <w:szCs w:val="22"/>
        </w:rPr>
        <w:t>W przypadku nie sprawowania nadzoru autorskiego Wykonawcy nie przysługuje wynagrodzenie, o którym mowa w ust. 4.</w:t>
      </w:r>
    </w:p>
    <w:p w14:paraId="46776BF0" w14:textId="77777777" w:rsidR="002048B0" w:rsidRPr="00073DEE" w:rsidRDefault="002048B0" w:rsidP="0071473A">
      <w:pPr>
        <w:pStyle w:val="Akapitzlist"/>
        <w:numPr>
          <w:ilvl w:val="0"/>
          <w:numId w:val="9"/>
        </w:numPr>
        <w:shd w:val="clear" w:color="auto" w:fill="FFFFFF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pacing w:val="-4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W przypadku ustawowej zmiany stawki podatku VAT, wynagrodzenie Wykonawcy może ulec odpowiedniej zmianie. Bez względu na powyższe, w przypadku zmiany stawki podatku VAT Wykonawca będzie zobligowany do wystawienia faktury z właściwą, obowiązującą stawką podatku VAT.</w:t>
      </w:r>
    </w:p>
    <w:p w14:paraId="6E74ADDA" w14:textId="77777777" w:rsidR="002048B0" w:rsidRPr="00073DEE" w:rsidRDefault="002048B0" w:rsidP="0071473A">
      <w:pPr>
        <w:pStyle w:val="Akapitzlist"/>
        <w:numPr>
          <w:ilvl w:val="0"/>
          <w:numId w:val="9"/>
        </w:numPr>
        <w:shd w:val="clear" w:color="auto" w:fill="FFFFFF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pacing w:val="-4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Zamawiający nie przewiduje możliwości udzielania zaliczek i indeksacji cen.</w:t>
      </w:r>
    </w:p>
    <w:p w14:paraId="0D3E71F8" w14:textId="77777777" w:rsidR="002048B0" w:rsidRPr="00073DEE" w:rsidRDefault="002048B0" w:rsidP="0071473A">
      <w:pPr>
        <w:pStyle w:val="Akapitzlist"/>
        <w:numPr>
          <w:ilvl w:val="0"/>
          <w:numId w:val="9"/>
        </w:numPr>
        <w:shd w:val="clear" w:color="auto" w:fill="FFFFFF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pacing w:val="-4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Wynagrodzenie przysługujące Wykonawcy płatne będzie na rachunek Wykonawcy wskazany na fakturze terminie 30 dni od daty otrzymania przez Zamawiającego prawidłowo wystawionej faktury, z zastrzeżeniem, że rachunek bankowy musi być zgodny z rachunkiem ujawnionym w wykazie prowadzonym przez Szefa Krajowej Administracji Skarbowej. Gdy w wykazie ujawniony jest inny rachunek bankowy, płatność wynagrodzenia zostanie dokonana na rachunek bankowy ujawniony w tym wykazie.</w:t>
      </w:r>
    </w:p>
    <w:p w14:paraId="2FA6EE9E" w14:textId="5F30C323" w:rsidR="002048B0" w:rsidRPr="00073DEE" w:rsidRDefault="002048B0" w:rsidP="0071473A">
      <w:pPr>
        <w:pStyle w:val="Akapitzlist"/>
        <w:numPr>
          <w:ilvl w:val="0"/>
          <w:numId w:val="9"/>
        </w:numPr>
        <w:shd w:val="clear" w:color="auto" w:fill="FFFFFF"/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pacing w:val="-4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Za datę dokonania zapłaty uważa się datę obciążenia rachunku Zamawiającego.</w:t>
      </w:r>
    </w:p>
    <w:p w14:paraId="4B09D914" w14:textId="77777777" w:rsidR="00AD0D1F" w:rsidRPr="00073DEE" w:rsidRDefault="00AD0D1F" w:rsidP="0071473A">
      <w:pPr>
        <w:numPr>
          <w:ilvl w:val="0"/>
          <w:numId w:val="9"/>
        </w:numPr>
        <w:tabs>
          <w:tab w:val="clear" w:pos="36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Zamawiający oświadcza, że posiada status dużego przedsiębiorcy w rozumieniu przepisów ustawy z dnia 8 marca 2013r. o przeciwdziałaniu nadmiernym opóźnieniom w transakcjach handlowych oraz Załącznika nr 1 do Rozporządzenia Komisji (UE) nr 651/2014 z dnia 17 czerwca 2014 r. uznające niektóre rodzaje pomocy za zgodne z rynkiem wewnętrznym w zastosowaniu art. 107 i 108 Traktatu (Dz. Urz. UE L 187 z 26.06.2014, str. 1, z </w:t>
      </w:r>
      <w:proofErr w:type="spellStart"/>
      <w:r w:rsidRPr="00073DEE">
        <w:rPr>
          <w:rFonts w:ascii="Calibri" w:hAnsi="Calibri" w:cs="Calibri"/>
          <w:sz w:val="22"/>
          <w:szCs w:val="22"/>
        </w:rPr>
        <w:t>późn</w:t>
      </w:r>
      <w:proofErr w:type="spellEnd"/>
      <w:r w:rsidRPr="00073DEE">
        <w:rPr>
          <w:rFonts w:ascii="Calibri" w:hAnsi="Calibri" w:cs="Calibri"/>
          <w:sz w:val="22"/>
          <w:szCs w:val="22"/>
        </w:rPr>
        <w:t>. zm.).</w:t>
      </w:r>
    </w:p>
    <w:p w14:paraId="6CBAFD90" w14:textId="77777777" w:rsidR="00AD0D1F" w:rsidRPr="00073DEE" w:rsidRDefault="00AD0D1F" w:rsidP="00AD0D1F">
      <w:pPr>
        <w:pStyle w:val="Akapitzlist"/>
        <w:shd w:val="clear" w:color="auto" w:fill="FFFFFF"/>
        <w:ind w:left="360"/>
        <w:jc w:val="both"/>
        <w:rPr>
          <w:rFonts w:ascii="Calibri" w:hAnsi="Calibri" w:cs="Calibri"/>
          <w:spacing w:val="-4"/>
          <w:sz w:val="22"/>
          <w:szCs w:val="22"/>
        </w:rPr>
      </w:pPr>
    </w:p>
    <w:p w14:paraId="321CEDBA" w14:textId="1C481FAB" w:rsidR="002048B0" w:rsidRPr="00073DEE" w:rsidRDefault="001558DF" w:rsidP="00690FE8">
      <w:pPr>
        <w:jc w:val="center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b/>
          <w:sz w:val="22"/>
          <w:szCs w:val="22"/>
        </w:rPr>
        <w:t>§ 7</w:t>
      </w:r>
    </w:p>
    <w:p w14:paraId="15F3B732" w14:textId="11F1AD1C" w:rsidR="00690FE8" w:rsidRPr="00073DEE" w:rsidRDefault="00690FE8" w:rsidP="00690FE8">
      <w:pPr>
        <w:jc w:val="center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b/>
          <w:sz w:val="22"/>
          <w:szCs w:val="22"/>
        </w:rPr>
        <w:t>Zasada zachowania poufności</w:t>
      </w:r>
    </w:p>
    <w:p w14:paraId="1AD8D99B" w14:textId="77777777" w:rsidR="002048B0" w:rsidRPr="00073DEE" w:rsidRDefault="002048B0" w:rsidP="0071473A">
      <w:pPr>
        <w:pStyle w:val="Akapitzlist"/>
        <w:numPr>
          <w:ilvl w:val="0"/>
          <w:numId w:val="12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Wszelkie informacje i dane przekazane przez Zamawiającego Wykonawcy w związku lub przy okazji wykonywania niniejszej umowy mają charakter poufny.</w:t>
      </w:r>
    </w:p>
    <w:p w14:paraId="7E70EA88" w14:textId="20183C36" w:rsidR="00690FE8" w:rsidRPr="0021202B" w:rsidRDefault="002048B0" w:rsidP="0021202B">
      <w:pPr>
        <w:pStyle w:val="Akapitzlist"/>
        <w:numPr>
          <w:ilvl w:val="0"/>
          <w:numId w:val="12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W związku z zasadą poufności prac wynikającą z wymagań Zamawiającego, Wykonawca zobowiązany jest do zachowania w ścisłej tajemnicy i do nie ujawniania komukolwiek prócz osób do tego powołanych, wszelkich informacji i wiadomości uzyskanych podczas wykonywania przedmiotu umowy.</w:t>
      </w:r>
    </w:p>
    <w:p w14:paraId="6127FBD1" w14:textId="37AF6A85" w:rsidR="002048B0" w:rsidRPr="00073DEE" w:rsidRDefault="001558DF" w:rsidP="00690FE8">
      <w:pPr>
        <w:jc w:val="center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b/>
          <w:sz w:val="22"/>
          <w:szCs w:val="22"/>
        </w:rPr>
        <w:t>§ 8</w:t>
      </w:r>
    </w:p>
    <w:p w14:paraId="5F963B05" w14:textId="7AB4E97A" w:rsidR="00690FE8" w:rsidRPr="00073DEE" w:rsidRDefault="00690FE8" w:rsidP="00690FE8">
      <w:pPr>
        <w:jc w:val="center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b/>
          <w:sz w:val="22"/>
          <w:szCs w:val="22"/>
        </w:rPr>
        <w:t>Prawa autorskie</w:t>
      </w:r>
    </w:p>
    <w:p w14:paraId="55F4731E" w14:textId="77777777" w:rsidR="002048B0" w:rsidRPr="00073DEE" w:rsidRDefault="002048B0" w:rsidP="0021202B">
      <w:pPr>
        <w:pStyle w:val="Tekstpodstawowy"/>
        <w:numPr>
          <w:ilvl w:val="0"/>
          <w:numId w:val="6"/>
        </w:numPr>
        <w:suppressAutoHyphens w:val="0"/>
        <w:ind w:left="426" w:hanging="426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Wynagrodzenie, o którym mowa w § </w:t>
      </w:r>
      <w:r w:rsidR="001558DF" w:rsidRPr="00073DEE">
        <w:rPr>
          <w:rFonts w:ascii="Calibri" w:hAnsi="Calibri" w:cs="Calibri"/>
          <w:sz w:val="22"/>
          <w:szCs w:val="22"/>
        </w:rPr>
        <w:t>6</w:t>
      </w:r>
      <w:r w:rsidRPr="00073DEE">
        <w:rPr>
          <w:rFonts w:ascii="Calibri" w:hAnsi="Calibri" w:cs="Calibri"/>
          <w:sz w:val="22"/>
          <w:szCs w:val="22"/>
        </w:rPr>
        <w:t xml:space="preserve"> obejmuje także wynagrodzenie za przeniesienie majątkowych praw autorskich do całości dokumentacji będącej przedmiotem umowy oraz własność nośników, na których ta dokumentacja została utrwalona, w tym prawo nieograniczonego korzystania z utworu – na następujących polach eksploatacji: </w:t>
      </w:r>
    </w:p>
    <w:p w14:paraId="1DF118D9" w14:textId="77777777" w:rsidR="002048B0" w:rsidRPr="00073DEE" w:rsidRDefault="002048B0" w:rsidP="00987AF1">
      <w:pPr>
        <w:pStyle w:val="Tekstpodstawowy"/>
        <w:numPr>
          <w:ilvl w:val="1"/>
          <w:numId w:val="6"/>
        </w:numPr>
        <w:tabs>
          <w:tab w:val="clear" w:pos="1800"/>
        </w:tabs>
        <w:suppressAutoHyphens w:val="0"/>
        <w:ind w:left="851" w:hanging="431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lastRenderedPageBreak/>
        <w:t xml:space="preserve">w zakresie utrwalania i zwielokrotniania utworu - wytwarzania dowolną techniką egzemplarzy utworu, w tym techniką drukarską, reprograficzną, zapisu magnetycznego oraz techniką cyfrową; </w:t>
      </w:r>
    </w:p>
    <w:p w14:paraId="4552F33B" w14:textId="77777777" w:rsidR="002048B0" w:rsidRPr="00073DEE" w:rsidRDefault="002048B0" w:rsidP="00987AF1">
      <w:pPr>
        <w:pStyle w:val="Tekstpodstawowy"/>
        <w:numPr>
          <w:ilvl w:val="1"/>
          <w:numId w:val="6"/>
        </w:numPr>
        <w:tabs>
          <w:tab w:val="clear" w:pos="1800"/>
        </w:tabs>
        <w:suppressAutoHyphens w:val="0"/>
        <w:ind w:left="851" w:hanging="431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w zakresie obrotu oryginałem albo egzemplarzami, na których utwór utrwalono - wprowadzania do obrotu samodzielnie lub łącznie z innymi wyrobami, użyczenia lub najmu oryginału albo egzemplarzy; </w:t>
      </w:r>
    </w:p>
    <w:p w14:paraId="1A49F354" w14:textId="77777777" w:rsidR="002048B0" w:rsidRPr="00073DEE" w:rsidRDefault="002048B0" w:rsidP="00987AF1">
      <w:pPr>
        <w:pStyle w:val="Tekstpodstawowy"/>
        <w:numPr>
          <w:ilvl w:val="1"/>
          <w:numId w:val="6"/>
        </w:numPr>
        <w:tabs>
          <w:tab w:val="clear" w:pos="1800"/>
        </w:tabs>
        <w:suppressAutoHyphens w:val="0"/>
        <w:ind w:left="851" w:hanging="431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w zakresie rozpowszechniania utworu w sposób inny niż określony w pkt 2 - publiczne wyświetlenie, odtworzenie, a także publiczne udostępnianie utworu w taki sposób, aby każdy mógł mieć do niego dostęp w miejscu i w czasie przez siebie wybranym, </w:t>
      </w:r>
    </w:p>
    <w:p w14:paraId="2208AFA4" w14:textId="77777777" w:rsidR="002048B0" w:rsidRPr="00073DEE" w:rsidRDefault="002048B0" w:rsidP="00987AF1">
      <w:pPr>
        <w:pStyle w:val="Tekstpodstawowy"/>
        <w:numPr>
          <w:ilvl w:val="1"/>
          <w:numId w:val="6"/>
        </w:numPr>
        <w:tabs>
          <w:tab w:val="clear" w:pos="1800"/>
        </w:tabs>
        <w:suppressAutoHyphens w:val="0"/>
        <w:ind w:left="851" w:hanging="431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w całości lub w części, jakimikolwiek środkami i jakiejkolwiek formie bez potrzeby uzyskiwania odrębnej zgody, z prawem do tworzenia utworu zależnego w rozumieniu art. 2 ustawy z dnia 4 lutego 1994 r. o prawie autorskim i prawach pokrewnych a także modyfikacji i czynienia zmian w dokumentacji projektowej w dowolnym zakresie według uznania Zamawiającego.</w:t>
      </w:r>
    </w:p>
    <w:p w14:paraId="4246DD0D" w14:textId="29C75E67" w:rsidR="002048B0" w:rsidRPr="00073DEE" w:rsidRDefault="002048B0" w:rsidP="0021202B">
      <w:pPr>
        <w:pStyle w:val="Tekstpodstawowy"/>
        <w:numPr>
          <w:ilvl w:val="0"/>
          <w:numId w:val="10"/>
        </w:numPr>
        <w:suppressAutoHyphens w:val="0"/>
        <w:ind w:left="426" w:hanging="426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Wykonawca oświadcza, że przeniesienie ww. praw nastąpi z chwilą odbioru przedmiotu umowy w postaci dokumentacji, w całości i nieodwołalnie, bez konieczności składania odrębnych oświadczeń w  terminie późniejszym. </w:t>
      </w:r>
    </w:p>
    <w:p w14:paraId="607D557B" w14:textId="77777777" w:rsidR="00690FE8" w:rsidRPr="00073DEE" w:rsidRDefault="00690FE8" w:rsidP="00690FE8">
      <w:pPr>
        <w:pStyle w:val="Tekstpodstawowy"/>
        <w:suppressAutoHyphens w:val="0"/>
        <w:ind w:left="340"/>
        <w:rPr>
          <w:rFonts w:ascii="Calibri" w:hAnsi="Calibri" w:cs="Calibri"/>
          <w:sz w:val="22"/>
          <w:szCs w:val="22"/>
        </w:rPr>
      </w:pPr>
    </w:p>
    <w:p w14:paraId="339B1796" w14:textId="5EB02867" w:rsidR="002048B0" w:rsidRPr="00073DEE" w:rsidRDefault="002048B0" w:rsidP="00690FE8">
      <w:pPr>
        <w:jc w:val="center"/>
        <w:rPr>
          <w:rFonts w:ascii="Calibri" w:hAnsi="Calibri" w:cs="Calibri"/>
          <w:b/>
          <w:sz w:val="22"/>
          <w:szCs w:val="22"/>
        </w:rPr>
      </w:pPr>
      <w:bookmarkStart w:id="2" w:name="_Hlk33557464"/>
      <w:r w:rsidRPr="00073DEE">
        <w:rPr>
          <w:rFonts w:ascii="Calibri" w:hAnsi="Calibri" w:cs="Calibri"/>
          <w:b/>
          <w:sz w:val="22"/>
          <w:szCs w:val="22"/>
        </w:rPr>
        <w:t>§</w:t>
      </w:r>
      <w:bookmarkEnd w:id="2"/>
      <w:r w:rsidRPr="00073DEE">
        <w:rPr>
          <w:rFonts w:ascii="Calibri" w:hAnsi="Calibri" w:cs="Calibri"/>
          <w:b/>
          <w:sz w:val="22"/>
          <w:szCs w:val="22"/>
        </w:rPr>
        <w:t xml:space="preserve"> </w:t>
      </w:r>
      <w:r w:rsidR="001558DF" w:rsidRPr="00073DEE">
        <w:rPr>
          <w:rFonts w:ascii="Calibri" w:hAnsi="Calibri" w:cs="Calibri"/>
          <w:b/>
          <w:sz w:val="22"/>
          <w:szCs w:val="22"/>
        </w:rPr>
        <w:t>9</w:t>
      </w:r>
    </w:p>
    <w:p w14:paraId="270AE0FE" w14:textId="568E907A" w:rsidR="00690FE8" w:rsidRPr="00073DEE" w:rsidRDefault="00690FE8" w:rsidP="00690FE8">
      <w:pPr>
        <w:jc w:val="center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b/>
          <w:sz w:val="22"/>
          <w:szCs w:val="22"/>
        </w:rPr>
        <w:t>Kary umowne</w:t>
      </w:r>
    </w:p>
    <w:p w14:paraId="5FE4A37E" w14:textId="77777777" w:rsidR="002048B0" w:rsidRPr="00073DEE" w:rsidRDefault="002048B0" w:rsidP="0021202B">
      <w:pPr>
        <w:pStyle w:val="Akapitzlist"/>
        <w:numPr>
          <w:ilvl w:val="0"/>
          <w:numId w:val="7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Strony ustalają odpowiedzialność za niewykonanie lub nienależyte wykonanie umowy w postaci kar umownych.</w:t>
      </w:r>
    </w:p>
    <w:p w14:paraId="6160F5FC" w14:textId="77777777" w:rsidR="002048B0" w:rsidRPr="00073DEE" w:rsidRDefault="002048B0" w:rsidP="0021202B">
      <w:pPr>
        <w:pStyle w:val="Akapitzlist"/>
        <w:numPr>
          <w:ilvl w:val="0"/>
          <w:numId w:val="7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Wykonawca zapłaci Zamawiającemu kary:</w:t>
      </w:r>
    </w:p>
    <w:p w14:paraId="5FC99CE3" w14:textId="29996961" w:rsidR="002048B0" w:rsidRPr="00073DEE" w:rsidRDefault="002048B0" w:rsidP="00987AF1">
      <w:pPr>
        <w:pStyle w:val="Tekstpodstawowy"/>
        <w:numPr>
          <w:ilvl w:val="3"/>
          <w:numId w:val="16"/>
        </w:numPr>
        <w:suppressAutoHyphens w:val="0"/>
        <w:ind w:left="851" w:hanging="425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za zwłokę w oddaniu przedmiotu umowy w wysokości 0,</w:t>
      </w:r>
      <w:r w:rsidR="0059636E">
        <w:rPr>
          <w:rFonts w:ascii="Calibri" w:hAnsi="Calibri" w:cs="Calibri"/>
          <w:sz w:val="22"/>
          <w:szCs w:val="22"/>
        </w:rPr>
        <w:t>5</w:t>
      </w:r>
      <w:r w:rsidRPr="00073DEE">
        <w:rPr>
          <w:rFonts w:ascii="Calibri" w:hAnsi="Calibri" w:cs="Calibri"/>
          <w:sz w:val="22"/>
          <w:szCs w:val="22"/>
        </w:rPr>
        <w:t xml:space="preserve">% wynagrodzenia ryczałtowego </w:t>
      </w:r>
      <w:r w:rsidR="00690FE8" w:rsidRPr="00073DEE">
        <w:rPr>
          <w:rFonts w:ascii="Calibri" w:hAnsi="Calibri" w:cs="Calibri"/>
          <w:sz w:val="22"/>
          <w:szCs w:val="22"/>
        </w:rPr>
        <w:t>netto</w:t>
      </w:r>
      <w:r w:rsidRPr="00073DEE">
        <w:rPr>
          <w:rFonts w:ascii="Calibri" w:hAnsi="Calibri" w:cs="Calibri"/>
          <w:sz w:val="22"/>
          <w:szCs w:val="22"/>
        </w:rPr>
        <w:t xml:space="preserve"> określonego w</w:t>
      </w:r>
      <w:r w:rsidR="001558DF" w:rsidRPr="00073DEE">
        <w:rPr>
          <w:rFonts w:ascii="Calibri" w:hAnsi="Calibri" w:cs="Calibri"/>
          <w:sz w:val="22"/>
          <w:szCs w:val="22"/>
        </w:rPr>
        <w:t xml:space="preserve"> </w:t>
      </w:r>
      <w:r w:rsidRPr="00073DEE">
        <w:rPr>
          <w:rFonts w:ascii="Calibri" w:hAnsi="Calibri" w:cs="Calibri"/>
          <w:bCs/>
          <w:sz w:val="22"/>
          <w:szCs w:val="22"/>
        </w:rPr>
        <w:t>§</w:t>
      </w:r>
      <w:r w:rsidRPr="00073DEE">
        <w:rPr>
          <w:rFonts w:ascii="Calibri" w:hAnsi="Calibri" w:cs="Calibri"/>
          <w:sz w:val="22"/>
          <w:szCs w:val="22"/>
        </w:rPr>
        <w:t xml:space="preserve"> </w:t>
      </w:r>
      <w:r w:rsidR="001558DF" w:rsidRPr="00073DEE">
        <w:rPr>
          <w:rFonts w:ascii="Calibri" w:hAnsi="Calibri" w:cs="Calibri"/>
          <w:sz w:val="22"/>
          <w:szCs w:val="22"/>
        </w:rPr>
        <w:t>6</w:t>
      </w:r>
      <w:r w:rsidRPr="00073DEE">
        <w:rPr>
          <w:rFonts w:ascii="Calibri" w:hAnsi="Calibri" w:cs="Calibri"/>
          <w:sz w:val="22"/>
          <w:szCs w:val="22"/>
        </w:rPr>
        <w:t xml:space="preserve"> ust. 1, liczone za każdy dzień zwłoki,</w:t>
      </w:r>
    </w:p>
    <w:p w14:paraId="54949039" w14:textId="7D76E528" w:rsidR="002048B0" w:rsidRPr="00073DEE" w:rsidRDefault="002048B0" w:rsidP="00987AF1">
      <w:pPr>
        <w:pStyle w:val="Tekstpodstawowy"/>
        <w:numPr>
          <w:ilvl w:val="3"/>
          <w:numId w:val="16"/>
        </w:numPr>
        <w:suppressAutoHyphens w:val="0"/>
        <w:ind w:left="851" w:hanging="425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za zwłokę w usunięciu wad stwierdzonych przy odbiorze lub w okresie gwarancji lub rękojmi w wysokości 0,</w:t>
      </w:r>
      <w:r w:rsidR="0059636E">
        <w:rPr>
          <w:rFonts w:ascii="Calibri" w:hAnsi="Calibri" w:cs="Calibri"/>
          <w:sz w:val="22"/>
          <w:szCs w:val="22"/>
        </w:rPr>
        <w:t>5</w:t>
      </w:r>
      <w:r w:rsidRPr="00073DEE">
        <w:rPr>
          <w:rFonts w:ascii="Calibri" w:hAnsi="Calibri" w:cs="Calibri"/>
          <w:sz w:val="22"/>
          <w:szCs w:val="22"/>
        </w:rPr>
        <w:t xml:space="preserve">% wynagrodzenia ryczałtowego </w:t>
      </w:r>
      <w:r w:rsidR="00690FE8" w:rsidRPr="00073DEE">
        <w:rPr>
          <w:rFonts w:ascii="Calibri" w:hAnsi="Calibri" w:cs="Calibri"/>
          <w:sz w:val="22"/>
          <w:szCs w:val="22"/>
        </w:rPr>
        <w:t>netto</w:t>
      </w:r>
      <w:r w:rsidRPr="00073DEE">
        <w:rPr>
          <w:rFonts w:ascii="Calibri" w:hAnsi="Calibri" w:cs="Calibri"/>
          <w:sz w:val="22"/>
          <w:szCs w:val="22"/>
        </w:rPr>
        <w:t xml:space="preserve"> określonego w</w:t>
      </w:r>
      <w:r w:rsidR="001558DF" w:rsidRPr="00073DEE">
        <w:rPr>
          <w:rFonts w:ascii="Calibri" w:hAnsi="Calibri" w:cs="Calibri"/>
          <w:sz w:val="22"/>
          <w:szCs w:val="22"/>
        </w:rPr>
        <w:t xml:space="preserve"> </w:t>
      </w:r>
      <w:r w:rsidRPr="00073DEE">
        <w:rPr>
          <w:rFonts w:ascii="Calibri" w:hAnsi="Calibri" w:cs="Calibri"/>
          <w:bCs/>
          <w:sz w:val="22"/>
          <w:szCs w:val="22"/>
        </w:rPr>
        <w:t>§</w:t>
      </w:r>
      <w:r w:rsidRPr="00073DEE">
        <w:rPr>
          <w:rFonts w:ascii="Calibri" w:hAnsi="Calibri" w:cs="Calibri"/>
          <w:sz w:val="22"/>
          <w:szCs w:val="22"/>
        </w:rPr>
        <w:t xml:space="preserve"> </w:t>
      </w:r>
      <w:r w:rsidR="001558DF" w:rsidRPr="00073DEE">
        <w:rPr>
          <w:rFonts w:ascii="Calibri" w:hAnsi="Calibri" w:cs="Calibri"/>
          <w:sz w:val="22"/>
          <w:szCs w:val="22"/>
        </w:rPr>
        <w:t>6</w:t>
      </w:r>
      <w:r w:rsidRPr="00073DEE">
        <w:rPr>
          <w:rFonts w:ascii="Calibri" w:hAnsi="Calibri" w:cs="Calibri"/>
          <w:sz w:val="22"/>
          <w:szCs w:val="22"/>
        </w:rPr>
        <w:t xml:space="preserve"> ust. 1, za każdy dzień zwłoki, liczony od dnia wyznaczonego na usunięcie wad,</w:t>
      </w:r>
    </w:p>
    <w:p w14:paraId="626DB9CA" w14:textId="55422791" w:rsidR="002048B0" w:rsidRPr="00073DEE" w:rsidRDefault="002048B0" w:rsidP="0021202B">
      <w:pPr>
        <w:pStyle w:val="Akapitzlist"/>
        <w:numPr>
          <w:ilvl w:val="0"/>
          <w:numId w:val="7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Wykonawca zapłaci karę umowną  w wysokości 10% całkowitego wynagrodzenia ryczałtowego </w:t>
      </w:r>
      <w:r w:rsidR="00690FE8" w:rsidRPr="00073DEE">
        <w:rPr>
          <w:rFonts w:ascii="Calibri" w:hAnsi="Calibri" w:cs="Calibri"/>
          <w:sz w:val="22"/>
          <w:szCs w:val="22"/>
        </w:rPr>
        <w:t>netto</w:t>
      </w:r>
      <w:r w:rsidRPr="00073DEE">
        <w:rPr>
          <w:rFonts w:ascii="Calibri" w:hAnsi="Calibri" w:cs="Calibri"/>
          <w:sz w:val="22"/>
          <w:szCs w:val="22"/>
        </w:rPr>
        <w:t xml:space="preserve"> za odstąpienie od umowy z jego winy.</w:t>
      </w:r>
    </w:p>
    <w:p w14:paraId="267D677B" w14:textId="65F4BF37" w:rsidR="002048B0" w:rsidRPr="00073DEE" w:rsidRDefault="002048B0" w:rsidP="0021202B">
      <w:pPr>
        <w:pStyle w:val="Akapitzlist"/>
        <w:numPr>
          <w:ilvl w:val="0"/>
          <w:numId w:val="7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Zamawiający zapłaci karę umowną  w wysokości 10% całkowitego wynagrodzenia ryczałtowego </w:t>
      </w:r>
      <w:r w:rsidR="00690FE8" w:rsidRPr="00073DEE">
        <w:rPr>
          <w:rFonts w:ascii="Calibri" w:hAnsi="Calibri" w:cs="Calibri"/>
          <w:sz w:val="22"/>
          <w:szCs w:val="22"/>
        </w:rPr>
        <w:t>netto</w:t>
      </w:r>
      <w:r w:rsidRPr="00073DEE">
        <w:rPr>
          <w:rFonts w:ascii="Calibri" w:hAnsi="Calibri" w:cs="Calibri"/>
          <w:sz w:val="22"/>
          <w:szCs w:val="22"/>
        </w:rPr>
        <w:t xml:space="preserve"> za odstąpienie od umowy z jego winy.</w:t>
      </w:r>
    </w:p>
    <w:p w14:paraId="33F79F25" w14:textId="6E9B3392" w:rsidR="002048B0" w:rsidRPr="00073DEE" w:rsidRDefault="002048B0" w:rsidP="0021202B">
      <w:pPr>
        <w:pStyle w:val="Akapitzlist"/>
        <w:numPr>
          <w:ilvl w:val="0"/>
          <w:numId w:val="7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Wykonawca wyraża zgodę na zapłatę kar umownych w drodze potrącenia z przysługujących mu należności.</w:t>
      </w:r>
    </w:p>
    <w:p w14:paraId="3DA11087" w14:textId="77777777" w:rsidR="002048B0" w:rsidRPr="00073DEE" w:rsidRDefault="002048B0" w:rsidP="0021202B">
      <w:pPr>
        <w:pStyle w:val="Akapitzlist"/>
        <w:numPr>
          <w:ilvl w:val="0"/>
          <w:numId w:val="7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Strony mogą dochodzić na zasadach ogólnych odszkodowania przewyższającego zastrzeżone kary umowne.</w:t>
      </w:r>
    </w:p>
    <w:p w14:paraId="6703ECD3" w14:textId="77777777" w:rsidR="002048B0" w:rsidRPr="00073DEE" w:rsidRDefault="002048B0" w:rsidP="0021202B">
      <w:pPr>
        <w:pStyle w:val="Akapitzlist"/>
        <w:numPr>
          <w:ilvl w:val="0"/>
          <w:numId w:val="7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Roszczenie o zapłatę kar umownych z tytułu zwłoki, ustalonych za każdy rozpoczęty dzień zwłoki, staje się wymagalne:  </w:t>
      </w:r>
    </w:p>
    <w:p w14:paraId="1CA13611" w14:textId="6445FC13" w:rsidR="002048B0" w:rsidRPr="00073DEE" w:rsidRDefault="002048B0" w:rsidP="0021202B">
      <w:pPr>
        <w:pStyle w:val="Akapitzlist"/>
        <w:numPr>
          <w:ilvl w:val="0"/>
          <w:numId w:val="11"/>
        </w:numPr>
        <w:tabs>
          <w:tab w:val="clear" w:pos="1070"/>
          <w:tab w:val="num" w:pos="851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za pierwszy rozpoczęty dzień zwłoki - w tym dniu,</w:t>
      </w:r>
    </w:p>
    <w:p w14:paraId="6FA3F4BA" w14:textId="77777777" w:rsidR="002048B0" w:rsidRPr="00073DEE" w:rsidRDefault="002048B0" w:rsidP="0021202B">
      <w:pPr>
        <w:numPr>
          <w:ilvl w:val="0"/>
          <w:numId w:val="11"/>
        </w:numPr>
        <w:tabs>
          <w:tab w:val="clear" w:pos="1070"/>
          <w:tab w:val="num" w:pos="851"/>
        </w:tabs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za każdy następny rozpoczęty dzień zwłoki - odpowiednio w każdym z  tych dni. </w:t>
      </w:r>
    </w:p>
    <w:p w14:paraId="7FF07981" w14:textId="77777777" w:rsidR="002048B0" w:rsidRPr="00073DEE" w:rsidRDefault="002048B0" w:rsidP="0021202B">
      <w:pPr>
        <w:pStyle w:val="Akapitzlist"/>
        <w:numPr>
          <w:ilvl w:val="0"/>
          <w:numId w:val="7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Poza przypadkiem, o którym mowa w ust. 7, roszczenie o zapłatę kary umownej staje się wymagalne z dniem zaistnienia zdarzenia uzasadniającego obciążenie Wykonawcy karą umowną.</w:t>
      </w:r>
    </w:p>
    <w:p w14:paraId="47724678" w14:textId="79587D24" w:rsidR="002048B0" w:rsidRPr="00073DEE" w:rsidRDefault="002048B0" w:rsidP="0021202B">
      <w:pPr>
        <w:pStyle w:val="Akapitzlist"/>
        <w:numPr>
          <w:ilvl w:val="0"/>
          <w:numId w:val="7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Łączna maksymalna wysokość kar umownych, których może dochodzić Zamawiający od Wykonawcy wynosi 40% całkowitego wynagrodzenia ryczałtowego </w:t>
      </w:r>
      <w:r w:rsidR="00690FE8" w:rsidRPr="00073DEE">
        <w:rPr>
          <w:rFonts w:ascii="Calibri" w:hAnsi="Calibri" w:cs="Calibri"/>
          <w:sz w:val="22"/>
          <w:szCs w:val="22"/>
        </w:rPr>
        <w:t>netto</w:t>
      </w:r>
      <w:r w:rsidRPr="00073DEE">
        <w:rPr>
          <w:rFonts w:ascii="Calibri" w:hAnsi="Calibri" w:cs="Calibri"/>
          <w:sz w:val="22"/>
          <w:szCs w:val="22"/>
        </w:rPr>
        <w:t>.</w:t>
      </w:r>
    </w:p>
    <w:p w14:paraId="47A27AD6" w14:textId="77777777" w:rsidR="00512CF3" w:rsidRPr="00073DEE" w:rsidRDefault="00512CF3" w:rsidP="0021202B">
      <w:pPr>
        <w:numPr>
          <w:ilvl w:val="0"/>
          <w:numId w:val="7"/>
        </w:numPr>
        <w:tabs>
          <w:tab w:val="clear" w:pos="360"/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073DEE">
        <w:rPr>
          <w:rFonts w:ascii="Calibri" w:hAnsi="Calibri" w:cs="Calibri"/>
          <w:sz w:val="22"/>
          <w:szCs w:val="22"/>
        </w:rPr>
        <w:t>Kary umowne są od siebie niezależne i kumulują się.</w:t>
      </w:r>
    </w:p>
    <w:p w14:paraId="0EB84EFB" w14:textId="77777777" w:rsidR="00073DEE" w:rsidRPr="0021202B" w:rsidRDefault="00073DEE" w:rsidP="0021202B">
      <w:pPr>
        <w:suppressAutoHyphens w:val="0"/>
        <w:jc w:val="both"/>
        <w:rPr>
          <w:rFonts w:ascii="Calibri" w:hAnsi="Calibri" w:cs="Calibri"/>
          <w:sz w:val="22"/>
          <w:szCs w:val="22"/>
        </w:rPr>
      </w:pPr>
    </w:p>
    <w:p w14:paraId="06064622" w14:textId="3190D2ED" w:rsidR="002048B0" w:rsidRPr="00073DEE" w:rsidRDefault="002048B0" w:rsidP="00613D09">
      <w:pPr>
        <w:spacing w:after="100" w:afterAutospacing="1"/>
        <w:jc w:val="center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b/>
          <w:sz w:val="22"/>
          <w:szCs w:val="22"/>
        </w:rPr>
        <w:t>§ 1</w:t>
      </w:r>
      <w:r w:rsidR="001558DF" w:rsidRPr="00073DEE">
        <w:rPr>
          <w:rFonts w:ascii="Calibri" w:hAnsi="Calibri" w:cs="Calibri"/>
          <w:b/>
          <w:sz w:val="22"/>
          <w:szCs w:val="22"/>
        </w:rPr>
        <w:t>0</w:t>
      </w:r>
    </w:p>
    <w:p w14:paraId="39BD4657" w14:textId="1A09C475" w:rsidR="002048B0" w:rsidRPr="00073DEE" w:rsidRDefault="00690FE8" w:rsidP="00613D09">
      <w:pPr>
        <w:spacing w:after="100" w:afterAutospacing="1"/>
        <w:jc w:val="center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b/>
          <w:sz w:val="22"/>
          <w:szCs w:val="22"/>
        </w:rPr>
        <w:t>Przetwarzanie danych osobowych</w:t>
      </w:r>
      <w:r w:rsidR="00B13915" w:rsidRPr="00073DEE">
        <w:rPr>
          <w:rFonts w:ascii="Calibri" w:hAnsi="Calibri" w:cs="Calibri"/>
          <w:b/>
          <w:sz w:val="22"/>
          <w:szCs w:val="22"/>
        </w:rPr>
        <w:t xml:space="preserve"> / k</w:t>
      </w:r>
      <w:r w:rsidR="002048B0" w:rsidRPr="00073DEE">
        <w:rPr>
          <w:rFonts w:ascii="Calibri" w:hAnsi="Calibri" w:cs="Calibri"/>
          <w:b/>
          <w:sz w:val="22"/>
          <w:szCs w:val="22"/>
        </w:rPr>
        <w:t>lauzula informacyjna:</w:t>
      </w:r>
    </w:p>
    <w:p w14:paraId="43D62E42" w14:textId="190AC07B" w:rsidR="00BB355F" w:rsidRPr="00073DEE" w:rsidRDefault="00BB355F" w:rsidP="0021202B">
      <w:pPr>
        <w:pStyle w:val="Akapitzlist"/>
        <w:numPr>
          <w:ilvl w:val="0"/>
          <w:numId w:val="30"/>
        </w:numPr>
        <w:tabs>
          <w:tab w:val="left" w:pos="426"/>
        </w:tabs>
        <w:suppressAutoHyphens w:val="0"/>
        <w:autoSpaceDN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Niniejsza umowa stanowi informację publiczną w rozumieniu art. 1 ustawy z dnia </w:t>
      </w:r>
      <w:r w:rsidRPr="00073DEE">
        <w:rPr>
          <w:rFonts w:ascii="Calibri" w:hAnsi="Calibri" w:cs="Calibri"/>
          <w:sz w:val="22"/>
          <w:szCs w:val="22"/>
        </w:rPr>
        <w:br/>
        <w:t>6 września 2001 r. o dostępie do informacji publicznej i podlega udostępnieniu na zasadach i w trybie określonych w ww. ustawie.</w:t>
      </w:r>
    </w:p>
    <w:p w14:paraId="0F560EAB" w14:textId="05DDD971" w:rsidR="00BB355F" w:rsidRPr="00073DEE" w:rsidRDefault="00BB355F" w:rsidP="0021202B">
      <w:pPr>
        <w:pStyle w:val="Akapitzlist"/>
        <w:numPr>
          <w:ilvl w:val="0"/>
          <w:numId w:val="30"/>
        </w:numPr>
        <w:ind w:left="426" w:hanging="426"/>
        <w:jc w:val="both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lastRenderedPageBreak/>
        <w:t>Przetwarzanie danych osobowych z tytułu realizacji przedmiotowej umowy odbywać się będzie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2D405617" w14:textId="77777777" w:rsidR="002048B0" w:rsidRPr="00073DEE" w:rsidRDefault="002048B0" w:rsidP="0021202B">
      <w:pPr>
        <w:pStyle w:val="Akapitzlist"/>
        <w:numPr>
          <w:ilvl w:val="0"/>
          <w:numId w:val="30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Zamawiający, realizując nałożony na administratora obowiązek informacyjny wobec osób fizycznych – zgodnie z art. 13 i 14 RODO – informuje, że:</w:t>
      </w:r>
    </w:p>
    <w:p w14:paraId="18338C12" w14:textId="77777777" w:rsidR="00465474" w:rsidRPr="00073DEE" w:rsidRDefault="002048B0" w:rsidP="0021202B">
      <w:pPr>
        <w:pStyle w:val="Akapitzlist"/>
        <w:numPr>
          <w:ilvl w:val="3"/>
          <w:numId w:val="2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administratorem danych osobowych jest: Zakład Wodociągów i Kanalizacji Sp. z o.o. w Szczecinie</w:t>
      </w:r>
    </w:p>
    <w:p w14:paraId="0C914E9B" w14:textId="77777777" w:rsidR="002048B0" w:rsidRPr="00073DEE" w:rsidRDefault="002048B0" w:rsidP="0021202B">
      <w:pPr>
        <w:pStyle w:val="Akapitzlist"/>
        <w:numPr>
          <w:ilvl w:val="3"/>
          <w:numId w:val="2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 kontakt do inspektora ochrony danych osobowych w:</w:t>
      </w:r>
      <w:r w:rsidRPr="00073DE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073DEE">
        <w:rPr>
          <w:rFonts w:ascii="Calibri" w:hAnsi="Calibri" w:cs="Calibri"/>
          <w:bCs/>
          <w:sz w:val="22"/>
          <w:szCs w:val="22"/>
        </w:rPr>
        <w:t>Zakładzie Wodociągów i Kanalizacji Sp. z o.o. w Szczecinie</w:t>
      </w:r>
      <w:r w:rsidRPr="00073DEE">
        <w:rPr>
          <w:rFonts w:ascii="Calibri" w:hAnsi="Calibri" w:cs="Calibri"/>
          <w:sz w:val="22"/>
          <w:szCs w:val="22"/>
        </w:rPr>
        <w:t xml:space="preserve"> tel. 91 44 26 231, adres e-mail: </w:t>
      </w:r>
      <w:hyperlink r:id="rId8" w:history="1">
        <w:r w:rsidR="00465474" w:rsidRPr="00073DEE">
          <w:rPr>
            <w:rStyle w:val="Hipercze"/>
            <w:rFonts w:ascii="Calibri" w:hAnsi="Calibri" w:cs="Calibri"/>
            <w:sz w:val="22"/>
            <w:szCs w:val="22"/>
          </w:rPr>
          <w:t>iod@zwik.szczecin.pl</w:t>
        </w:r>
      </w:hyperlink>
    </w:p>
    <w:p w14:paraId="3D814F66" w14:textId="77777777" w:rsidR="002048B0" w:rsidRPr="00073DEE" w:rsidRDefault="002048B0" w:rsidP="0021202B">
      <w:pPr>
        <w:pStyle w:val="Akapitzlist"/>
        <w:numPr>
          <w:ilvl w:val="3"/>
          <w:numId w:val="2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osobie fizycznej, której dane dotyczą przysługuje prawo żądania od administratora dostępu do danych osobowych, do ich sprostowania, ograniczenia przetwarzania na zasadach określonych w RODO oraz w innych obowiązujących w tym zakresie przepisów prawa</w:t>
      </w:r>
    </w:p>
    <w:p w14:paraId="24CFD3A6" w14:textId="77777777" w:rsidR="002048B0" w:rsidRPr="00073DEE" w:rsidRDefault="002048B0" w:rsidP="0021202B">
      <w:pPr>
        <w:pStyle w:val="Akapitzlist"/>
        <w:numPr>
          <w:ilvl w:val="3"/>
          <w:numId w:val="2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osobie fizycznej, której dane dotyczą przysługuje prawo do wniesienia skargi do organu nadzorczego – Prezesa Urzędu Ochrony Danych Osobowych, gdy uzasadnione jest, iż dane osobowe przetwarzane są przez administratora niezgodnie z przepisami RODO,</w:t>
      </w:r>
    </w:p>
    <w:p w14:paraId="53F747BE" w14:textId="77777777" w:rsidR="002048B0" w:rsidRPr="00073DEE" w:rsidRDefault="002048B0" w:rsidP="0021202B">
      <w:pPr>
        <w:pStyle w:val="Akapitzlist"/>
        <w:numPr>
          <w:ilvl w:val="3"/>
          <w:numId w:val="2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dane osobowe będą przetwarzane na podstawie art. 6 ust. 1 lit b i c RODO w celu:</w:t>
      </w:r>
    </w:p>
    <w:p w14:paraId="508825F4" w14:textId="77777777" w:rsidR="002048B0" w:rsidRPr="00073DEE" w:rsidRDefault="002048B0" w:rsidP="00F173E6">
      <w:pPr>
        <w:numPr>
          <w:ilvl w:val="0"/>
          <w:numId w:val="14"/>
        </w:numPr>
        <w:suppressAutoHyphens w:val="0"/>
        <w:ind w:left="1020" w:hanging="340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zawarcia umowy i prawidłowej realizacji przedmiotu umowy </w:t>
      </w:r>
    </w:p>
    <w:p w14:paraId="1224EAFE" w14:textId="77777777" w:rsidR="002048B0" w:rsidRPr="00073DEE" w:rsidRDefault="002048B0" w:rsidP="00F173E6">
      <w:pPr>
        <w:numPr>
          <w:ilvl w:val="0"/>
          <w:numId w:val="14"/>
        </w:numPr>
        <w:suppressAutoHyphens w:val="0"/>
        <w:ind w:left="1020" w:hanging="340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przechowywania dokumentacji na wypadek kontroli prowadzonej przez uprawnione organy i podmioty</w:t>
      </w:r>
    </w:p>
    <w:p w14:paraId="2D57D496" w14:textId="77777777" w:rsidR="002048B0" w:rsidRPr="00073DEE" w:rsidRDefault="002048B0" w:rsidP="00F173E6">
      <w:pPr>
        <w:numPr>
          <w:ilvl w:val="0"/>
          <w:numId w:val="14"/>
        </w:numPr>
        <w:suppressAutoHyphens w:val="0"/>
        <w:ind w:left="1020" w:hanging="340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przekazania dokumentacji do archiwum a następnie jej zbrakowania</w:t>
      </w:r>
    </w:p>
    <w:p w14:paraId="1D834ED1" w14:textId="77777777" w:rsidR="002048B0" w:rsidRPr="00073DEE" w:rsidRDefault="002048B0" w:rsidP="0021202B">
      <w:pPr>
        <w:pStyle w:val="Akapitzlist"/>
        <w:numPr>
          <w:ilvl w:val="3"/>
          <w:numId w:val="2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dane osobowe będą przetwarzane przez okres realizacji umowy, okres rękojmi i gwarancji (jeżeli dotyczy), okres do upływu terminu przedawnienia roszczeń oraz okres archiwizacji</w:t>
      </w:r>
    </w:p>
    <w:p w14:paraId="517376F9" w14:textId="77777777" w:rsidR="002048B0" w:rsidRPr="00073DEE" w:rsidRDefault="002048B0" w:rsidP="0021202B">
      <w:pPr>
        <w:pStyle w:val="Akapitzlist"/>
        <w:numPr>
          <w:ilvl w:val="3"/>
          <w:numId w:val="2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odbiorcami danych osobowych będą: </w:t>
      </w:r>
    </w:p>
    <w:p w14:paraId="55A8207F" w14:textId="77777777" w:rsidR="002048B0" w:rsidRPr="00073DEE" w:rsidRDefault="002048B0" w:rsidP="0074223C">
      <w:pPr>
        <w:numPr>
          <w:ilvl w:val="1"/>
          <w:numId w:val="13"/>
        </w:numPr>
        <w:tabs>
          <w:tab w:val="clear" w:pos="0"/>
        </w:tabs>
        <w:suppressAutoHyphens w:val="0"/>
        <w:ind w:left="1276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osoby lub podmioty, którym udostępniona zostanie niniejsza umowa lub dokumentacja związania z realizacją umowy w oparciu o powszechnie obowiązujące przepisy, w tym w szczególności w oparciu o ustawę z dnia 6 września 2001 r. o dostępie do informacji publicznej lub umowę powierzenia przetwarzania danych</w:t>
      </w:r>
    </w:p>
    <w:p w14:paraId="2DF39383" w14:textId="77777777" w:rsidR="002048B0" w:rsidRPr="00073DEE" w:rsidRDefault="002048B0" w:rsidP="0074223C">
      <w:pPr>
        <w:numPr>
          <w:ilvl w:val="1"/>
          <w:numId w:val="13"/>
        </w:numPr>
        <w:tabs>
          <w:tab w:val="clear" w:pos="0"/>
        </w:tabs>
        <w:suppressAutoHyphens w:val="0"/>
        <w:ind w:left="1276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płatnicze),</w:t>
      </w:r>
    </w:p>
    <w:p w14:paraId="746EC73A" w14:textId="77777777" w:rsidR="002048B0" w:rsidRPr="00073DEE" w:rsidRDefault="002048B0" w:rsidP="0021202B">
      <w:pPr>
        <w:pStyle w:val="Akapitzlist"/>
        <w:numPr>
          <w:ilvl w:val="3"/>
          <w:numId w:val="2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dane niepozyskane bezpośrednio od osób, których dotyczą, obejmują w szczególności następujące kategorie danych: imię i nazwisko, dane kontaktowe, stosowne uprawnienia do wykonywania określony</w:t>
      </w:r>
      <w:r w:rsidR="00465474" w:rsidRPr="00073DEE">
        <w:rPr>
          <w:rFonts w:ascii="Calibri" w:hAnsi="Calibri" w:cs="Calibri"/>
          <w:sz w:val="22"/>
          <w:szCs w:val="22"/>
        </w:rPr>
        <w:t>ch czynności (jeżeli dotyczy),</w:t>
      </w:r>
    </w:p>
    <w:p w14:paraId="58DDF694" w14:textId="77777777" w:rsidR="002048B0" w:rsidRPr="00073DEE" w:rsidRDefault="002048B0" w:rsidP="0021202B">
      <w:pPr>
        <w:pStyle w:val="Akapitzlist"/>
        <w:numPr>
          <w:ilvl w:val="3"/>
          <w:numId w:val="2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źródłem pochodzenia danych osobowych niepozyskanych bezpośrednio od osoby, której dane dotyczą jest Wykonawca,</w:t>
      </w:r>
    </w:p>
    <w:p w14:paraId="56496501" w14:textId="77777777" w:rsidR="002048B0" w:rsidRPr="00073DEE" w:rsidRDefault="002048B0" w:rsidP="0021202B">
      <w:pPr>
        <w:pStyle w:val="Akapitzlist"/>
        <w:numPr>
          <w:ilvl w:val="3"/>
          <w:numId w:val="2"/>
        </w:numPr>
        <w:suppressAutoHyphens w:val="0"/>
        <w:ind w:left="851" w:hanging="425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obowiązek podania przez Wykonawcę danych osobowych Zamawiającemu jest warunkiem zawarcia umowy, a także jest niezbędny do realizacji i kontroli należytego wykonania umowy; konsekwencją niepodania danych będzie niemożność zawarcia i realizacji umowy.</w:t>
      </w:r>
    </w:p>
    <w:p w14:paraId="58B4BE04" w14:textId="6540100D" w:rsidR="002048B0" w:rsidRPr="00073DEE" w:rsidRDefault="002048B0" w:rsidP="0021202B">
      <w:pPr>
        <w:pStyle w:val="Akapitzlist"/>
        <w:numPr>
          <w:ilvl w:val="0"/>
          <w:numId w:val="31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Wykonawca zobowiązuje się, przy przekazywaniu Zamawiającemu informacji zawierających dane osobowe (dane osobowe w rozumieniu RODO), każdorazowo przedstawić oświadczenie o spełnieniu obowiązków informacyjnych przewidzianych w art. 13 lub 14 RODO wobec osób fizycznych, od których dane osobowe bezpośrednio lub pośrednio zostały pozyskane lub oświadczenie, że zachodzi wyłączenie stosowania obowiązku informacyjnego stosownie do art. 13 ust. 4 lub art. 14 ust. 5 RODO. Oświadczenie, o którym mowa powyżej należy przedstawiać Zamawiającemu każdorazowo przy przekazywaniu m. in.  wniosku o zmianę osób wskazanych przez Wykonawcę do realizacji umowy</w:t>
      </w:r>
      <w:r w:rsidR="00BC3673" w:rsidRPr="00073DEE">
        <w:rPr>
          <w:rFonts w:ascii="Calibri" w:hAnsi="Calibri" w:cs="Calibri"/>
          <w:sz w:val="22"/>
          <w:szCs w:val="22"/>
        </w:rPr>
        <w:t>.</w:t>
      </w:r>
    </w:p>
    <w:p w14:paraId="28EA7373" w14:textId="77777777" w:rsidR="002048B0" w:rsidRPr="00073DEE" w:rsidRDefault="002048B0" w:rsidP="0021202B">
      <w:pPr>
        <w:pStyle w:val="Akapitzlist"/>
        <w:numPr>
          <w:ilvl w:val="0"/>
          <w:numId w:val="31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Wykonawca</w:t>
      </w:r>
      <w:r w:rsidRPr="00073DEE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073DEE">
        <w:rPr>
          <w:rFonts w:ascii="Calibri" w:hAnsi="Calibri" w:cs="Calibri"/>
          <w:sz w:val="22"/>
          <w:szCs w:val="22"/>
        </w:rPr>
        <w:t>zobowiązuje się poinformować, w imieniu Zamawiającego, wszystkie osoby fizyczne kierowane do realizacji przedmiotu umowy, których dane osobowe będą przekazywane podczas podpisania umowy oraz na etapie realizacji umowy, o:</w:t>
      </w:r>
    </w:p>
    <w:p w14:paraId="455BCE01" w14:textId="77777777" w:rsidR="002048B0" w:rsidRPr="00073DEE" w:rsidRDefault="002048B0" w:rsidP="0021202B">
      <w:pPr>
        <w:numPr>
          <w:ilvl w:val="0"/>
          <w:numId w:val="15"/>
        </w:numPr>
        <w:tabs>
          <w:tab w:val="num" w:pos="567"/>
        </w:tabs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fakcie przekazania danych osobowych Zamawiającemu;</w:t>
      </w:r>
    </w:p>
    <w:p w14:paraId="6DFAE449" w14:textId="2A2194DF" w:rsidR="002048B0" w:rsidRPr="00073DEE" w:rsidRDefault="002048B0" w:rsidP="0021202B">
      <w:pPr>
        <w:numPr>
          <w:ilvl w:val="0"/>
          <w:numId w:val="15"/>
        </w:numPr>
        <w:tabs>
          <w:tab w:val="num" w:pos="567"/>
        </w:tabs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lastRenderedPageBreak/>
        <w:t xml:space="preserve">treści klauzuli informacyjnej wskazanej w ust. </w:t>
      </w:r>
      <w:r w:rsidR="00BB355F" w:rsidRPr="00073DEE">
        <w:rPr>
          <w:rFonts w:ascii="Calibri" w:hAnsi="Calibri" w:cs="Calibri"/>
          <w:sz w:val="22"/>
          <w:szCs w:val="22"/>
        </w:rPr>
        <w:t>3.</w:t>
      </w:r>
    </w:p>
    <w:p w14:paraId="1027E9C8" w14:textId="3E4D7449" w:rsidR="0021202B" w:rsidRDefault="00BB355F" w:rsidP="00B13915">
      <w:pPr>
        <w:pStyle w:val="Akapitzlist"/>
        <w:numPr>
          <w:ilvl w:val="0"/>
          <w:numId w:val="31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073DEE">
        <w:rPr>
          <w:rFonts w:ascii="Calibri" w:eastAsia="Calibri" w:hAnsi="Calibri" w:cs="Calibri"/>
          <w:sz w:val="22"/>
          <w:szCs w:val="22"/>
        </w:rPr>
        <w:t>W</w:t>
      </w:r>
      <w:r w:rsidR="002048B0" w:rsidRPr="00073DEE">
        <w:rPr>
          <w:rFonts w:ascii="Calibri" w:eastAsia="Calibri" w:hAnsi="Calibri" w:cs="Calibri"/>
          <w:sz w:val="22"/>
          <w:szCs w:val="22"/>
        </w:rPr>
        <w:t xml:space="preserve">ykonawca w oświadczeniu, o którym mowa w ust. </w:t>
      </w:r>
      <w:r w:rsidR="00BC3673" w:rsidRPr="00073DEE">
        <w:rPr>
          <w:rFonts w:ascii="Calibri" w:eastAsia="Calibri" w:hAnsi="Calibri" w:cs="Calibri"/>
          <w:sz w:val="22"/>
          <w:szCs w:val="22"/>
        </w:rPr>
        <w:t>4</w:t>
      </w:r>
      <w:r w:rsidR="002048B0" w:rsidRPr="00073DEE">
        <w:rPr>
          <w:rFonts w:ascii="Calibri" w:eastAsia="Calibri" w:hAnsi="Calibri" w:cs="Calibri"/>
          <w:sz w:val="22"/>
          <w:szCs w:val="22"/>
        </w:rPr>
        <w:t xml:space="preserve">  oświadczy wypełnienie obowiązku, o którym mowa w ust. </w:t>
      </w:r>
      <w:r w:rsidRPr="00073DEE">
        <w:rPr>
          <w:rFonts w:ascii="Calibri" w:eastAsia="Calibri" w:hAnsi="Calibri" w:cs="Calibri"/>
          <w:sz w:val="22"/>
          <w:szCs w:val="22"/>
        </w:rPr>
        <w:t>5</w:t>
      </w:r>
      <w:r w:rsidR="00BC3673" w:rsidRPr="00073DEE">
        <w:rPr>
          <w:rFonts w:ascii="Calibri" w:eastAsia="Calibri" w:hAnsi="Calibri" w:cs="Calibri"/>
          <w:sz w:val="22"/>
          <w:szCs w:val="22"/>
        </w:rPr>
        <w:t>.</w:t>
      </w:r>
    </w:p>
    <w:p w14:paraId="3C72EFC8" w14:textId="77777777" w:rsidR="00F02A9C" w:rsidRPr="00F02A9C" w:rsidRDefault="00F02A9C" w:rsidP="00F02A9C">
      <w:pPr>
        <w:pStyle w:val="Akapitzlist"/>
        <w:suppressAutoHyphens w:val="0"/>
        <w:ind w:left="426"/>
        <w:jc w:val="both"/>
        <w:rPr>
          <w:rFonts w:ascii="Calibri" w:eastAsia="Calibri" w:hAnsi="Calibri" w:cs="Calibri"/>
          <w:sz w:val="22"/>
          <w:szCs w:val="22"/>
        </w:rPr>
      </w:pPr>
    </w:p>
    <w:p w14:paraId="306CE34C" w14:textId="58248E1B" w:rsidR="002048B0" w:rsidRPr="00073DEE" w:rsidRDefault="002048B0" w:rsidP="00B13915">
      <w:pPr>
        <w:jc w:val="center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b/>
          <w:sz w:val="22"/>
          <w:szCs w:val="22"/>
        </w:rPr>
        <w:t>§ 1</w:t>
      </w:r>
      <w:r w:rsidR="00465474" w:rsidRPr="00073DEE">
        <w:rPr>
          <w:rFonts w:ascii="Calibri" w:hAnsi="Calibri" w:cs="Calibri"/>
          <w:b/>
          <w:sz w:val="22"/>
          <w:szCs w:val="22"/>
        </w:rPr>
        <w:t>1</w:t>
      </w:r>
    </w:p>
    <w:p w14:paraId="0D6C7834" w14:textId="20E99D54" w:rsidR="00B13915" w:rsidRPr="00073DEE" w:rsidRDefault="00B13915" w:rsidP="00B13915">
      <w:pPr>
        <w:jc w:val="center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b/>
          <w:sz w:val="22"/>
          <w:szCs w:val="22"/>
        </w:rPr>
        <w:t>Odstąpienie od umowy</w:t>
      </w:r>
    </w:p>
    <w:p w14:paraId="5C58B07A" w14:textId="1B9D126B" w:rsidR="002048B0" w:rsidRPr="00073DEE" w:rsidRDefault="002048B0" w:rsidP="0021202B">
      <w:pPr>
        <w:pStyle w:val="Akapitzlist"/>
        <w:numPr>
          <w:ilvl w:val="6"/>
          <w:numId w:val="8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Strony mogą odstąpić od umowy zgodnie z przepisami Kodeksu cywilnego.</w:t>
      </w:r>
    </w:p>
    <w:p w14:paraId="6EAFD4DA" w14:textId="77777777" w:rsidR="00FF3893" w:rsidRPr="00073DEE" w:rsidRDefault="00FF3893" w:rsidP="0021202B">
      <w:pPr>
        <w:numPr>
          <w:ilvl w:val="6"/>
          <w:numId w:val="8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  <w:lang w:eastAsia="pl-PL"/>
        </w:rPr>
      </w:pPr>
      <w:r w:rsidRPr="00073DEE">
        <w:rPr>
          <w:rFonts w:ascii="Calibri" w:hAnsi="Calibri" w:cs="Calibri"/>
          <w:sz w:val="22"/>
          <w:szCs w:val="22"/>
        </w:rPr>
        <w:t>W razie zwłoki w oddaniu przedmiotu umowy Zamawiający może po 30 dniach odstąpić od niniejszej umowy, w terminie 30 dni od zaistnienia powyższej okoliczności bez wyznaczenia dodatkowego terminu wykonania umowy.</w:t>
      </w:r>
    </w:p>
    <w:p w14:paraId="6A85AA86" w14:textId="77777777" w:rsidR="00FF3893" w:rsidRPr="00073DEE" w:rsidRDefault="00FF3893" w:rsidP="0021202B">
      <w:pPr>
        <w:numPr>
          <w:ilvl w:val="6"/>
          <w:numId w:val="8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W razie zaistnienia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publicznemu, Zamawiający może odstąpić od umowy w terminie 30 dni od dnia powzięcia wiadomości o tych okolicznościach. W przypadku, o którym mowa zdaniu pierwszym, Wykonawca może żądać wyłącznie wynagrodzenia należnego z tytułu wykonania części umowy.</w:t>
      </w:r>
    </w:p>
    <w:p w14:paraId="24EBD649" w14:textId="77777777" w:rsidR="00FF3893" w:rsidRPr="00073DEE" w:rsidRDefault="00FF3893" w:rsidP="0021202B">
      <w:pPr>
        <w:numPr>
          <w:ilvl w:val="6"/>
          <w:numId w:val="8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Odstąpienie jest możliwe w całym okresie obowiązywania umowy i powinno nastąpić na piśmie.</w:t>
      </w:r>
    </w:p>
    <w:p w14:paraId="06886ED0" w14:textId="77777777" w:rsidR="00FF3893" w:rsidRPr="00073DEE" w:rsidRDefault="00FF3893" w:rsidP="0021202B">
      <w:pPr>
        <w:numPr>
          <w:ilvl w:val="6"/>
          <w:numId w:val="8"/>
        </w:numPr>
        <w:suppressAutoHyphens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W przypadku, o którym mowa w ust. 3, Wykonawca może żądać wyłącznie wynagrodzenia należnego z tytułu wykonania części umowy.</w:t>
      </w:r>
    </w:p>
    <w:p w14:paraId="73D85ED8" w14:textId="5BB21A99" w:rsidR="00FF3893" w:rsidRPr="00073DEE" w:rsidRDefault="00FF3893" w:rsidP="00B13915">
      <w:pPr>
        <w:pStyle w:val="Akapitzlist"/>
        <w:suppressAutoHyphens w:val="0"/>
        <w:ind w:left="357"/>
        <w:jc w:val="center"/>
        <w:rPr>
          <w:rFonts w:ascii="Calibri" w:hAnsi="Calibri" w:cs="Calibri"/>
          <w:b/>
          <w:sz w:val="22"/>
          <w:szCs w:val="22"/>
        </w:rPr>
      </w:pPr>
    </w:p>
    <w:p w14:paraId="574757F5" w14:textId="77777777" w:rsidR="00B13915" w:rsidRPr="00073DEE" w:rsidRDefault="00B13915" w:rsidP="00B13915">
      <w:pPr>
        <w:pStyle w:val="Akapitzlist"/>
        <w:suppressAutoHyphens w:val="0"/>
        <w:ind w:left="357"/>
        <w:jc w:val="center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b/>
          <w:sz w:val="22"/>
          <w:szCs w:val="22"/>
        </w:rPr>
        <w:t>§ 12</w:t>
      </w:r>
    </w:p>
    <w:p w14:paraId="67062F10" w14:textId="77777777" w:rsidR="00B13915" w:rsidRPr="00073DEE" w:rsidRDefault="00B13915" w:rsidP="00B13915">
      <w:pPr>
        <w:pStyle w:val="Akapitzlist"/>
        <w:suppressAutoHyphens w:val="0"/>
        <w:ind w:left="357"/>
        <w:jc w:val="center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b/>
          <w:sz w:val="22"/>
          <w:szCs w:val="22"/>
        </w:rPr>
        <w:t>Tajemnica Handlowa</w:t>
      </w:r>
    </w:p>
    <w:p w14:paraId="73486994" w14:textId="77777777" w:rsidR="00B13915" w:rsidRPr="00073DEE" w:rsidRDefault="00B13915" w:rsidP="0021202B">
      <w:pPr>
        <w:pStyle w:val="Akapitzlist"/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 xml:space="preserve">Strony oświadczają, że wszystkie informacje, jakie uzyskają od drugiej Strony w związku </w:t>
      </w:r>
    </w:p>
    <w:p w14:paraId="5AB33C0B" w14:textId="0CBB3C05" w:rsidR="00B13915" w:rsidRPr="00073DEE" w:rsidRDefault="00B13915" w:rsidP="0021202B">
      <w:pPr>
        <w:pStyle w:val="Akapitzlist"/>
        <w:suppressAutoHyphens w:val="0"/>
        <w:ind w:left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z wykonywaniem niniejszej Umowy lub choćby tylko przy okazji jej wykonywania traktować będą jako tajemnicę handlową i nie ujawnią ich osobie trzeciej, chyba że ujawnienie takich informacji nastąpi względem organów państwa na podstawie obowiązujących przepisów. W zakresie powyższego Strony odpowiadają za działania osób, którymi się posługują, jak za własne działania.</w:t>
      </w:r>
    </w:p>
    <w:p w14:paraId="05FA35B5" w14:textId="77777777" w:rsidR="00B13915" w:rsidRPr="00073DEE" w:rsidRDefault="00B13915" w:rsidP="00B13915">
      <w:pPr>
        <w:pStyle w:val="Akapitzlist"/>
        <w:suppressAutoHyphens w:val="0"/>
        <w:ind w:left="357"/>
        <w:jc w:val="both"/>
        <w:rPr>
          <w:rFonts w:ascii="Calibri" w:hAnsi="Calibri" w:cs="Calibri"/>
          <w:sz w:val="22"/>
          <w:szCs w:val="22"/>
        </w:rPr>
      </w:pPr>
    </w:p>
    <w:p w14:paraId="60DEFF19" w14:textId="607C3ADF" w:rsidR="002048B0" w:rsidRPr="00073DEE" w:rsidRDefault="002048B0" w:rsidP="00B13915">
      <w:pPr>
        <w:jc w:val="center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b/>
          <w:sz w:val="22"/>
          <w:szCs w:val="22"/>
        </w:rPr>
        <w:t>§ 1</w:t>
      </w:r>
      <w:r w:rsidR="00B13915" w:rsidRPr="00073DEE">
        <w:rPr>
          <w:rFonts w:ascii="Calibri" w:hAnsi="Calibri" w:cs="Calibri"/>
          <w:b/>
          <w:sz w:val="22"/>
          <w:szCs w:val="22"/>
        </w:rPr>
        <w:t>3</w:t>
      </w:r>
    </w:p>
    <w:p w14:paraId="18EB5488" w14:textId="4FDE7FCB" w:rsidR="00B13915" w:rsidRPr="00073DEE" w:rsidRDefault="00B13915" w:rsidP="00B13915">
      <w:pPr>
        <w:jc w:val="center"/>
        <w:rPr>
          <w:rFonts w:ascii="Calibri" w:hAnsi="Calibri" w:cs="Calibri"/>
          <w:b/>
          <w:sz w:val="22"/>
          <w:szCs w:val="22"/>
        </w:rPr>
      </w:pPr>
      <w:r w:rsidRPr="00073DEE">
        <w:rPr>
          <w:rFonts w:ascii="Calibri" w:hAnsi="Calibri" w:cs="Calibri"/>
          <w:b/>
          <w:sz w:val="22"/>
          <w:szCs w:val="22"/>
        </w:rPr>
        <w:t>Postanowienia końcowe</w:t>
      </w:r>
    </w:p>
    <w:p w14:paraId="5BFD9D6D" w14:textId="3961EC6A" w:rsidR="002048B0" w:rsidRPr="00073DEE" w:rsidRDefault="002048B0" w:rsidP="00613D09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Zmiany niniejszej umowy wymagają formy pisemnej pod rygorem nieważności.</w:t>
      </w:r>
    </w:p>
    <w:p w14:paraId="6727AAEA" w14:textId="726F673A" w:rsidR="002048B0" w:rsidRPr="00073DEE" w:rsidRDefault="002048B0" w:rsidP="00613D09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Przelew wierzytelności wynikających z niniejszej umowy jest niedopuszczalny.</w:t>
      </w:r>
    </w:p>
    <w:p w14:paraId="77D4B576" w14:textId="77777777" w:rsidR="002048B0" w:rsidRPr="00073DEE" w:rsidRDefault="002048B0" w:rsidP="00613D09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W sprawach nieuregulowanych niniejszą umową zastosowanie mają przepisy Kodeksu cywilnego.</w:t>
      </w:r>
    </w:p>
    <w:p w14:paraId="2BF509C1" w14:textId="37B3A7C4" w:rsidR="002048B0" w:rsidRPr="00073DEE" w:rsidRDefault="002048B0" w:rsidP="00613D09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Sądem właściwym dla dochodzenia roszczeń wynikających z niniejszej umowy jest właściwy dla Zamawiającego sąd powszechny.</w:t>
      </w:r>
    </w:p>
    <w:p w14:paraId="0237E339" w14:textId="3F4931E7" w:rsidR="00FF3893" w:rsidRPr="00073DEE" w:rsidRDefault="00FF3893" w:rsidP="00613D09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Nagłówki umieszczone w tekście niniejszej Umowy mają charakter informacyjny i nie mają wpływu na interpretacje jej zapisów.</w:t>
      </w:r>
    </w:p>
    <w:p w14:paraId="62B367C6" w14:textId="6127542E" w:rsidR="00B13915" w:rsidRPr="00073DEE" w:rsidRDefault="00B13915" w:rsidP="00613D09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Umowa sporządzona została w dwóch jednobrzmiących egzemplarzach, po jednym dla każdej ze Stron</w:t>
      </w:r>
      <w:r w:rsidR="00976B8A" w:rsidRPr="00073DEE">
        <w:rPr>
          <w:rFonts w:ascii="Calibri" w:hAnsi="Calibri" w:cs="Calibri"/>
          <w:sz w:val="22"/>
          <w:szCs w:val="22"/>
          <w:vertAlign w:val="superscript"/>
        </w:rPr>
        <w:t>1</w:t>
      </w:r>
      <w:r w:rsidRPr="00073DEE">
        <w:rPr>
          <w:rFonts w:ascii="Calibri" w:hAnsi="Calibri" w:cs="Calibri"/>
          <w:sz w:val="22"/>
          <w:szCs w:val="22"/>
        </w:rPr>
        <w:t xml:space="preserve">. </w:t>
      </w:r>
    </w:p>
    <w:p w14:paraId="17A10407" w14:textId="3CD54B04" w:rsidR="00B13915" w:rsidRPr="00073DEE" w:rsidRDefault="00B13915" w:rsidP="00613D09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Umowa została sporządzona w formie elektronicznej i podpisana przez każdą ze Stron kwalifikowanym podpisem elektronicznym</w:t>
      </w:r>
      <w:r w:rsidR="00976B8A" w:rsidRPr="00073DEE">
        <w:rPr>
          <w:rFonts w:ascii="Calibri" w:hAnsi="Calibri" w:cs="Calibri"/>
          <w:sz w:val="22"/>
          <w:szCs w:val="22"/>
          <w:vertAlign w:val="superscript"/>
        </w:rPr>
        <w:t>2</w:t>
      </w:r>
      <w:r w:rsidRPr="00073DEE">
        <w:rPr>
          <w:rFonts w:ascii="Calibri" w:hAnsi="Calibri" w:cs="Calibri"/>
          <w:sz w:val="22"/>
          <w:szCs w:val="22"/>
        </w:rPr>
        <w:t>.</w:t>
      </w:r>
    </w:p>
    <w:p w14:paraId="17244601" w14:textId="5DABBE47" w:rsidR="00B13915" w:rsidRPr="00073DEE" w:rsidRDefault="00B13915" w:rsidP="00613D09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Za datę zawarcia niniejszej Umowy Strony uznają dzień złożenia kwalifikowanego podpisu  elektronicznego przez ostatnią z osób podpisu</w:t>
      </w:r>
      <w:bookmarkStart w:id="3" w:name="_GoBack"/>
      <w:bookmarkEnd w:id="3"/>
      <w:r w:rsidRPr="00073DEE">
        <w:rPr>
          <w:rFonts w:ascii="Calibri" w:hAnsi="Calibri" w:cs="Calibri"/>
          <w:sz w:val="22"/>
          <w:szCs w:val="22"/>
        </w:rPr>
        <w:t>jących w imieniu ostatniej ze Stron</w:t>
      </w:r>
      <w:r w:rsidR="00976B8A" w:rsidRPr="00073DEE">
        <w:rPr>
          <w:rFonts w:ascii="Calibri" w:hAnsi="Calibri" w:cs="Calibri"/>
          <w:sz w:val="22"/>
          <w:szCs w:val="22"/>
          <w:vertAlign w:val="superscript"/>
        </w:rPr>
        <w:t>2</w:t>
      </w:r>
      <w:r w:rsidRPr="00073DEE">
        <w:rPr>
          <w:rFonts w:ascii="Calibri" w:hAnsi="Calibri" w:cs="Calibri"/>
          <w:sz w:val="22"/>
          <w:szCs w:val="22"/>
        </w:rPr>
        <w:t xml:space="preserve">.  </w:t>
      </w:r>
    </w:p>
    <w:p w14:paraId="659E5673" w14:textId="5B57E1CF" w:rsidR="00B13915" w:rsidRPr="00073DEE" w:rsidRDefault="00B13915" w:rsidP="00613D09">
      <w:pPr>
        <w:pStyle w:val="Akapitzlist"/>
        <w:numPr>
          <w:ilvl w:val="0"/>
          <w:numId w:val="32"/>
        </w:numPr>
        <w:tabs>
          <w:tab w:val="clear" w:pos="720"/>
          <w:tab w:val="num" w:pos="426"/>
        </w:tabs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Spis załączników:</w:t>
      </w:r>
    </w:p>
    <w:p w14:paraId="06675B90" w14:textId="5A3FB3B0" w:rsidR="00B13915" w:rsidRPr="00073DEE" w:rsidRDefault="00B13915" w:rsidP="00613D09">
      <w:pPr>
        <w:tabs>
          <w:tab w:val="num" w:pos="426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Załącznik nr 1 – oferta Wykonawcy.</w:t>
      </w:r>
    </w:p>
    <w:p w14:paraId="58DD5BC0" w14:textId="2CCA1F81" w:rsidR="00976B8A" w:rsidRPr="00073DEE" w:rsidRDefault="00976B8A" w:rsidP="00613D09">
      <w:pPr>
        <w:tabs>
          <w:tab w:val="num" w:pos="426"/>
        </w:tabs>
        <w:ind w:left="426"/>
        <w:jc w:val="both"/>
        <w:rPr>
          <w:rFonts w:ascii="Calibri" w:hAnsi="Calibri" w:cs="Calibri"/>
          <w:sz w:val="22"/>
          <w:szCs w:val="22"/>
        </w:rPr>
      </w:pPr>
      <w:r w:rsidRPr="00073DEE">
        <w:rPr>
          <w:rFonts w:ascii="Calibri" w:hAnsi="Calibri" w:cs="Calibri"/>
          <w:sz w:val="22"/>
          <w:szCs w:val="22"/>
        </w:rPr>
        <w:t>Załącznik nr 2 – zapytanie ofertowe</w:t>
      </w:r>
    </w:p>
    <w:p w14:paraId="47BAB257" w14:textId="77777777" w:rsidR="00B13915" w:rsidRPr="00073DEE" w:rsidRDefault="00B13915" w:rsidP="00B13915">
      <w:pPr>
        <w:jc w:val="both"/>
        <w:rPr>
          <w:rFonts w:ascii="Calibri" w:hAnsi="Calibri" w:cs="Calibri"/>
          <w:sz w:val="22"/>
          <w:szCs w:val="22"/>
        </w:rPr>
      </w:pPr>
    </w:p>
    <w:p w14:paraId="6058832D" w14:textId="01B08E5E" w:rsidR="00B13915" w:rsidRPr="0059636E" w:rsidRDefault="00B13915" w:rsidP="00B13915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59636E">
        <w:rPr>
          <w:rFonts w:asciiTheme="minorHAnsi" w:hAnsiTheme="minorHAnsi" w:cstheme="minorHAnsi"/>
          <w:i/>
          <w:sz w:val="18"/>
          <w:szCs w:val="18"/>
          <w:vertAlign w:val="superscript"/>
        </w:rPr>
        <w:t>1</w:t>
      </w:r>
      <w:r w:rsidRPr="0059636E">
        <w:rPr>
          <w:rFonts w:asciiTheme="minorHAnsi" w:hAnsiTheme="minorHAnsi" w:cstheme="minorHAnsi"/>
          <w:i/>
          <w:sz w:val="18"/>
          <w:szCs w:val="18"/>
        </w:rPr>
        <w:t xml:space="preserve">  zapis ma zastosowanie w przypadku, gdy umowa jest zawierana w formie pisemnej (papierowej)</w:t>
      </w:r>
    </w:p>
    <w:p w14:paraId="09AD2B83" w14:textId="5CA97EB4" w:rsidR="00B13915" w:rsidRPr="0059636E" w:rsidRDefault="00B13915" w:rsidP="0080225E">
      <w:pPr>
        <w:ind w:left="142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59636E">
        <w:rPr>
          <w:rFonts w:asciiTheme="minorHAnsi" w:hAnsiTheme="minorHAnsi" w:cstheme="minorHAnsi"/>
          <w:i/>
          <w:sz w:val="18"/>
          <w:szCs w:val="18"/>
          <w:vertAlign w:val="superscript"/>
        </w:rPr>
        <w:t>2</w:t>
      </w:r>
      <w:r w:rsidRPr="0059636E">
        <w:rPr>
          <w:rFonts w:asciiTheme="minorHAnsi" w:hAnsiTheme="minorHAnsi" w:cstheme="minorHAnsi"/>
          <w:i/>
          <w:sz w:val="18"/>
          <w:szCs w:val="18"/>
        </w:rPr>
        <w:t xml:space="preserve"> zapis ma zastosowanie w przypadku, gdy umowa jest zawierana w formie elektronicznej (przy użyciu kwalifikowanego podpisu elektronicznego)</w:t>
      </w:r>
    </w:p>
    <w:p w14:paraId="464236F2" w14:textId="6D6E9C4D" w:rsidR="00073DEE" w:rsidRPr="0080225E" w:rsidRDefault="00B13915" w:rsidP="00B13915">
      <w:pPr>
        <w:jc w:val="both"/>
        <w:rPr>
          <w:rFonts w:asciiTheme="minorHAnsi" w:hAnsiTheme="minorHAnsi" w:cstheme="minorHAnsi"/>
          <w:sz w:val="18"/>
          <w:szCs w:val="18"/>
        </w:rPr>
      </w:pPr>
      <w:r w:rsidRPr="0059636E">
        <w:rPr>
          <w:rFonts w:asciiTheme="minorHAnsi" w:hAnsiTheme="minorHAnsi" w:cstheme="minorHAnsi"/>
          <w:sz w:val="18"/>
          <w:szCs w:val="18"/>
        </w:rPr>
        <w:t>* wybrać właściwe</w:t>
      </w:r>
    </w:p>
    <w:p w14:paraId="19E9B46C" w14:textId="77777777" w:rsidR="001C2DED" w:rsidRPr="00073DEE" w:rsidRDefault="002048B0" w:rsidP="00246A60">
      <w:pPr>
        <w:spacing w:before="120"/>
        <w:jc w:val="center"/>
        <w:rPr>
          <w:rFonts w:ascii="Calibri" w:eastAsia="Arial Unicode MS" w:hAnsi="Calibri" w:cs="Calibri"/>
          <w:b/>
          <w:sz w:val="22"/>
          <w:szCs w:val="22"/>
          <w:lang w:eastAsia="pl-PL"/>
        </w:rPr>
      </w:pPr>
      <w:r w:rsidRPr="00073DEE">
        <w:rPr>
          <w:rFonts w:ascii="Calibri" w:hAnsi="Calibri" w:cs="Calibri"/>
          <w:b/>
          <w:sz w:val="22"/>
          <w:szCs w:val="22"/>
        </w:rPr>
        <w:t xml:space="preserve">         WYKONAWCA:                                                                            ZAMAWIA</w:t>
      </w:r>
      <w:r w:rsidR="00465474" w:rsidRPr="00073DEE">
        <w:rPr>
          <w:rFonts w:ascii="Calibri" w:hAnsi="Calibri" w:cs="Calibri"/>
          <w:b/>
          <w:sz w:val="22"/>
          <w:szCs w:val="22"/>
        </w:rPr>
        <w:t>JĄCY</w:t>
      </w:r>
    </w:p>
    <w:sectPr w:rsidR="001C2DED" w:rsidRPr="00073DEE" w:rsidSect="00421AC4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15DD8" w14:textId="77777777" w:rsidR="0021043B" w:rsidRDefault="0021043B">
      <w:r>
        <w:separator/>
      </w:r>
    </w:p>
  </w:endnote>
  <w:endnote w:type="continuationSeparator" w:id="0">
    <w:p w14:paraId="3D6DB386" w14:textId="77777777" w:rsidR="0021043B" w:rsidRDefault="0021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23067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CC1736" w14:textId="65A11DA9" w:rsidR="0071473A" w:rsidRDefault="0071473A">
            <w:pPr>
              <w:pStyle w:val="Stopka"/>
              <w:jc w:val="center"/>
            </w:pPr>
            <w:r w:rsidRPr="0071473A">
              <w:rPr>
                <w:rFonts w:asciiTheme="minorHAnsi" w:hAnsiTheme="minorHAnsi" w:cstheme="minorHAnsi"/>
                <w:sz w:val="16"/>
              </w:rPr>
              <w:t xml:space="preserve">Strona </w:t>
            </w:r>
            <w:r w:rsidRPr="0071473A"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  <w:fldChar w:fldCharType="begin"/>
            </w:r>
            <w:r w:rsidRPr="0071473A">
              <w:rPr>
                <w:rFonts w:asciiTheme="minorHAnsi" w:hAnsiTheme="minorHAnsi" w:cstheme="minorHAnsi"/>
                <w:b/>
                <w:bCs/>
                <w:sz w:val="16"/>
              </w:rPr>
              <w:instrText>PAGE</w:instrText>
            </w:r>
            <w:r w:rsidRPr="0071473A"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  <w:fldChar w:fldCharType="separate"/>
            </w:r>
            <w:r w:rsidRPr="0071473A">
              <w:rPr>
                <w:rFonts w:asciiTheme="minorHAnsi" w:hAnsiTheme="minorHAnsi" w:cstheme="minorHAnsi"/>
                <w:b/>
                <w:bCs/>
                <w:sz w:val="16"/>
              </w:rPr>
              <w:t>2</w:t>
            </w:r>
            <w:r w:rsidRPr="0071473A"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  <w:fldChar w:fldCharType="end"/>
            </w:r>
            <w:r w:rsidRPr="0071473A">
              <w:rPr>
                <w:rFonts w:asciiTheme="minorHAnsi" w:hAnsiTheme="minorHAnsi" w:cstheme="minorHAnsi"/>
                <w:sz w:val="16"/>
              </w:rPr>
              <w:t xml:space="preserve"> z </w:t>
            </w:r>
            <w:r w:rsidRPr="0071473A"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  <w:fldChar w:fldCharType="begin"/>
            </w:r>
            <w:r w:rsidRPr="0071473A">
              <w:rPr>
                <w:rFonts w:asciiTheme="minorHAnsi" w:hAnsiTheme="minorHAnsi" w:cstheme="minorHAnsi"/>
                <w:b/>
                <w:bCs/>
                <w:sz w:val="16"/>
              </w:rPr>
              <w:instrText>NUMPAGES</w:instrText>
            </w:r>
            <w:r w:rsidRPr="0071473A"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  <w:fldChar w:fldCharType="separate"/>
            </w:r>
            <w:r w:rsidRPr="0071473A">
              <w:rPr>
                <w:rFonts w:asciiTheme="minorHAnsi" w:hAnsiTheme="minorHAnsi" w:cstheme="minorHAnsi"/>
                <w:b/>
                <w:bCs/>
                <w:sz w:val="16"/>
              </w:rPr>
              <w:t>2</w:t>
            </w:r>
            <w:r w:rsidRPr="0071473A">
              <w:rPr>
                <w:rFonts w:asciiTheme="minorHAnsi" w:hAnsiTheme="minorHAnsi" w:cstheme="minorHAnsi"/>
                <w:b/>
                <w:bCs/>
                <w:sz w:val="16"/>
                <w:szCs w:val="24"/>
              </w:rPr>
              <w:fldChar w:fldCharType="end"/>
            </w:r>
          </w:p>
        </w:sdtContent>
      </w:sdt>
    </w:sdtContent>
  </w:sdt>
  <w:p w14:paraId="7479A62C" w14:textId="2DF39C9E" w:rsidR="00B34E72" w:rsidRDefault="00B34E7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2C035" w14:textId="77777777" w:rsidR="0021043B" w:rsidRDefault="0021043B">
      <w:r>
        <w:separator/>
      </w:r>
    </w:p>
  </w:footnote>
  <w:footnote w:type="continuationSeparator" w:id="0">
    <w:p w14:paraId="06E0C016" w14:textId="77777777" w:rsidR="0021043B" w:rsidRDefault="00210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EB8C133C"/>
    <w:name w:val="WW8Num2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Theme="minorHAnsi" w:eastAsia="Times New Roman" w:hAnsiTheme="minorHAnsi" w:cstheme="minorHAnsi" w:hint="default"/>
        <w:b w:val="0"/>
        <w:color w:val="auto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5"/>
    <w:multiLevelType w:val="singleLevel"/>
    <w:tmpl w:val="E548BC86"/>
    <w:name w:val="WW8Num4"/>
    <w:lvl w:ilvl="0">
      <w:start w:val="1"/>
      <w:numFmt w:val="lowerLetter"/>
      <w:lvlText w:val="%1)"/>
      <w:lvlJc w:val="left"/>
      <w:pPr>
        <w:tabs>
          <w:tab w:val="num" w:pos="6172"/>
        </w:tabs>
        <w:ind w:left="617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10" w15:restartNumberingAfterBreak="0">
    <w:nsid w:val="0000000B"/>
    <w:multiLevelType w:val="multilevel"/>
    <w:tmpl w:val="353E07E0"/>
    <w:name w:val="WW8Num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720"/>
      </w:p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2133" w:hanging="720"/>
      </w:p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493" w:hanging="1080"/>
      </w:pPr>
    </w:lvl>
    <w:lvl w:ilvl="5">
      <w:start w:val="1"/>
      <w:numFmt w:val="decimal"/>
      <w:lvlText w:val="%1.%2.%3.%4.%5.%6."/>
      <w:lvlJc w:val="left"/>
      <w:pPr>
        <w:tabs>
          <w:tab w:val="num" w:pos="2493"/>
        </w:tabs>
        <w:ind w:left="249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53"/>
        </w:tabs>
        <w:ind w:left="285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53"/>
        </w:tabs>
        <w:ind w:left="285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13"/>
        </w:tabs>
        <w:ind w:left="3213" w:hanging="1800"/>
      </w:pPr>
    </w:lvl>
  </w:abstractNum>
  <w:abstractNum w:abstractNumId="14" w15:restartNumberingAfterBreak="0">
    <w:nsid w:val="0000000F"/>
    <w:multiLevelType w:val="singleLevel"/>
    <w:tmpl w:val="0000000F"/>
    <w:name w:val="WW8Num14"/>
    <w:lvl w:ilvl="0">
      <w:start w:val="9"/>
      <w:numFmt w:val="decimal"/>
      <w:lvlText w:val="%1."/>
      <w:lvlJc w:val="left"/>
      <w:pPr>
        <w:tabs>
          <w:tab w:val="num" w:pos="964"/>
        </w:tabs>
        <w:ind w:left="964" w:hanging="907"/>
      </w:pPr>
      <w:rPr>
        <w:b/>
        <w:i w:val="0"/>
        <w:sz w:val="28"/>
      </w:r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  <w:sz w:val="24"/>
      </w:r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1425"/>
      </w:pPr>
    </w:lvl>
    <w:lvl w:ilvl="1">
      <w:start w:val="4"/>
      <w:numFmt w:val="decimal"/>
      <w:lvlText w:val="%1.%2."/>
      <w:lvlJc w:val="left"/>
      <w:pPr>
        <w:tabs>
          <w:tab w:val="num" w:pos="2325"/>
        </w:tabs>
        <w:ind w:left="2325" w:hanging="705"/>
      </w:p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0"/>
        </w:tabs>
        <w:ind w:left="27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420"/>
        </w:tabs>
        <w:ind w:left="3420" w:hanging="1800"/>
      </w:pPr>
    </w:lvl>
  </w:abstractNum>
  <w:abstractNum w:abstractNumId="17" w15:restartNumberingAfterBreak="0">
    <w:nsid w:val="00000012"/>
    <w:multiLevelType w:val="singleLevel"/>
    <w:tmpl w:val="0894510A"/>
    <w:name w:val="WW8Num17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2838"/>
        </w:tabs>
        <w:ind w:left="2838" w:hanging="1425"/>
      </w:pPr>
    </w:lvl>
    <w:lvl w:ilvl="1">
      <w:start w:val="2"/>
      <w:numFmt w:val="decimal"/>
      <w:lvlText w:val="%1.%2.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720"/>
      </w:p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2133" w:hanging="720"/>
      </w:p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493" w:hanging="1080"/>
      </w:pPr>
    </w:lvl>
    <w:lvl w:ilvl="5">
      <w:start w:val="1"/>
      <w:numFmt w:val="decimal"/>
      <w:lvlText w:val="%1.%2.%3.%4.%5.%6."/>
      <w:lvlJc w:val="left"/>
      <w:pPr>
        <w:tabs>
          <w:tab w:val="num" w:pos="2493"/>
        </w:tabs>
        <w:ind w:left="249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53"/>
        </w:tabs>
        <w:ind w:left="285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53"/>
        </w:tabs>
        <w:ind w:left="285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13"/>
        </w:tabs>
        <w:ind w:left="3213" w:hanging="1800"/>
      </w:pPr>
    </w:lvl>
  </w:abstractNum>
  <w:abstractNum w:abstractNumId="19" w15:restartNumberingAfterBreak="0">
    <w:nsid w:val="00000014"/>
    <w:multiLevelType w:val="singleLevel"/>
    <w:tmpl w:val="00000014"/>
    <w:name w:val="WW8Num19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12"/>
      <w:numFmt w:val="decimal"/>
      <w:lvlText w:val="%1."/>
      <w:lvlJc w:val="left"/>
      <w:pPr>
        <w:tabs>
          <w:tab w:val="num" w:pos="964"/>
        </w:tabs>
        <w:ind w:left="964" w:hanging="964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multilevel"/>
    <w:tmpl w:val="66DC5FC0"/>
    <w:name w:val="WW8Num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2.4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6"/>
      <w:numFmt w:val="decimal"/>
      <w:lvlText w:val="%1."/>
      <w:lvlJc w:val="left"/>
      <w:pPr>
        <w:tabs>
          <w:tab w:val="num" w:pos="964"/>
        </w:tabs>
        <w:ind w:left="964" w:hanging="964"/>
      </w:pPr>
      <w:rPr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B"/>
    <w:multiLevelType w:val="multilevel"/>
    <w:tmpl w:val="0000001B"/>
    <w:name w:val="WW8Num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Garamond" w:eastAsia="Times New Roman" w:hAnsi="Garamond" w:cs="Times New Roman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C"/>
    <w:multiLevelType w:val="multilevel"/>
    <w:tmpl w:val="0000001C"/>
    <w:name w:val="WW8Num27"/>
    <w:lvl w:ilvl="0">
      <w:start w:val="13"/>
      <w:numFmt w:val="decimal"/>
      <w:lvlText w:val="%1."/>
      <w:lvlJc w:val="left"/>
      <w:pPr>
        <w:tabs>
          <w:tab w:val="num" w:pos="450"/>
        </w:tabs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color w:val="auto"/>
      </w:rPr>
    </w:lvl>
  </w:abstractNum>
  <w:abstractNum w:abstractNumId="27" w15:restartNumberingAfterBreak="0">
    <w:nsid w:val="0000001D"/>
    <w:multiLevelType w:val="multilevel"/>
    <w:tmpl w:val="0000001D"/>
    <w:name w:val="WW8Num28"/>
    <w:lvl w:ilvl="0">
      <w:start w:val="17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8" w15:restartNumberingAfterBreak="0">
    <w:nsid w:val="0000001E"/>
    <w:multiLevelType w:val="multilevel"/>
    <w:tmpl w:val="0000001E"/>
    <w:name w:val="WW8Num2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F"/>
    <w:multiLevelType w:val="singleLevel"/>
    <w:tmpl w:val="0000001F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0"/>
    <w:multiLevelType w:val="singleLevel"/>
    <w:tmpl w:val="00000020"/>
    <w:name w:val="WW8Num31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</w:abstractNum>
  <w:abstractNum w:abstractNumId="31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2" w15:restartNumberingAfterBreak="0">
    <w:nsid w:val="00000022"/>
    <w:multiLevelType w:val="multilevel"/>
    <w:tmpl w:val="00000022"/>
    <w:name w:val="WW8Num33"/>
    <w:lvl w:ilvl="0">
      <w:start w:val="1"/>
      <w:numFmt w:val="decimal"/>
      <w:lvlText w:val="%1."/>
      <w:lvlJc w:val="left"/>
      <w:pPr>
        <w:tabs>
          <w:tab w:val="num" w:pos="2838"/>
        </w:tabs>
        <w:ind w:left="2838" w:hanging="1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2133"/>
        </w:tabs>
        <w:ind w:left="2133" w:hanging="720"/>
      </w:pPr>
    </w:lvl>
    <w:lvl w:ilvl="3">
      <w:start w:val="1"/>
      <w:numFmt w:val="decimal"/>
      <w:lvlText w:val="%1.%2.%3.%4."/>
      <w:lvlJc w:val="left"/>
      <w:pPr>
        <w:tabs>
          <w:tab w:val="num" w:pos="2133"/>
        </w:tabs>
        <w:ind w:left="2133" w:hanging="720"/>
      </w:pPr>
    </w:lvl>
    <w:lvl w:ilvl="4">
      <w:start w:val="1"/>
      <w:numFmt w:val="decimal"/>
      <w:lvlText w:val="%1.%2.%3.%4.%5."/>
      <w:lvlJc w:val="left"/>
      <w:pPr>
        <w:tabs>
          <w:tab w:val="num" w:pos="2493"/>
        </w:tabs>
        <w:ind w:left="2493" w:hanging="1080"/>
      </w:pPr>
    </w:lvl>
    <w:lvl w:ilvl="5">
      <w:start w:val="1"/>
      <w:numFmt w:val="decimal"/>
      <w:lvlText w:val="%1.%2.%3.%4.%5.%6."/>
      <w:lvlJc w:val="left"/>
      <w:pPr>
        <w:tabs>
          <w:tab w:val="num" w:pos="2493"/>
        </w:tabs>
        <w:ind w:left="249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53"/>
        </w:tabs>
        <w:ind w:left="285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853"/>
        </w:tabs>
        <w:ind w:left="285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13"/>
        </w:tabs>
        <w:ind w:left="3213" w:hanging="1800"/>
      </w:pPr>
    </w:lvl>
  </w:abstractNum>
  <w:abstractNum w:abstractNumId="33" w15:restartNumberingAfterBreak="0">
    <w:nsid w:val="00000024"/>
    <w:multiLevelType w:val="multilevel"/>
    <w:tmpl w:val="00000024"/>
    <w:name w:val="WW8Num35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4" w15:restartNumberingAfterBreak="0">
    <w:nsid w:val="00000025"/>
    <w:multiLevelType w:val="multilevel"/>
    <w:tmpl w:val="00000025"/>
    <w:name w:val="WW8Num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b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b w:val="0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b w:val="0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b w:val="0"/>
        <w:sz w:val="24"/>
      </w:rPr>
    </w:lvl>
  </w:abstractNum>
  <w:abstractNum w:abstractNumId="35" w15:restartNumberingAfterBreak="0">
    <w:nsid w:val="00000026"/>
    <w:multiLevelType w:val="multilevel"/>
    <w:tmpl w:val="7E2CCF06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7"/>
    <w:multiLevelType w:val="multilevel"/>
    <w:tmpl w:val="00000027"/>
    <w:name w:val="WW8Num3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7" w15:restartNumberingAfterBreak="0">
    <w:nsid w:val="00000028"/>
    <w:multiLevelType w:val="multilevel"/>
    <w:tmpl w:val="00000028"/>
    <w:name w:val="WW8Num39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 w15:restartNumberingAfterBreak="0">
    <w:nsid w:val="00000029"/>
    <w:multiLevelType w:val="multilevel"/>
    <w:tmpl w:val="00000029"/>
    <w:name w:val="WW8Num4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0000002A"/>
    <w:multiLevelType w:val="multilevel"/>
    <w:tmpl w:val="0000002A"/>
    <w:name w:val="WW8Num4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40" w15:restartNumberingAfterBreak="0">
    <w:nsid w:val="0000002B"/>
    <w:multiLevelType w:val="multilevel"/>
    <w:tmpl w:val="0000002B"/>
    <w:name w:val="WW8Num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1" w15:restartNumberingAfterBreak="0">
    <w:nsid w:val="00000041"/>
    <w:multiLevelType w:val="multilevel"/>
    <w:tmpl w:val="B0E264DA"/>
    <w:name w:val="WW8Num65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70"/>
    <w:multiLevelType w:val="multilevel"/>
    <w:tmpl w:val="00000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  <w:color w:val="auto"/>
      </w:rPr>
    </w:lvl>
  </w:abstractNum>
  <w:abstractNum w:abstractNumId="43" w15:restartNumberingAfterBreak="0">
    <w:nsid w:val="00EF0325"/>
    <w:multiLevelType w:val="hybridMultilevel"/>
    <w:tmpl w:val="CC3477F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22D14C4"/>
    <w:multiLevelType w:val="hybridMultilevel"/>
    <w:tmpl w:val="4FF83CF6"/>
    <w:lvl w:ilvl="0" w:tplc="33B4F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b w:val="0"/>
        <w:sz w:val="24"/>
        <w:szCs w:val="24"/>
      </w:rPr>
    </w:lvl>
    <w:lvl w:ilvl="1" w:tplc="81842CD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sz w:val="22"/>
        <w:szCs w:val="22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3B01B80"/>
    <w:multiLevelType w:val="hybridMultilevel"/>
    <w:tmpl w:val="57F23186"/>
    <w:name w:val="WW8Num622"/>
    <w:lvl w:ilvl="0" w:tplc="EE28052E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6" w15:restartNumberingAfterBreak="0">
    <w:nsid w:val="05263065"/>
    <w:multiLevelType w:val="multilevel"/>
    <w:tmpl w:val="4D10F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7" w15:restartNumberingAfterBreak="0">
    <w:nsid w:val="09B51737"/>
    <w:multiLevelType w:val="hybridMultilevel"/>
    <w:tmpl w:val="BDBA2542"/>
    <w:lvl w:ilvl="0" w:tplc="D4B23656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0D743E09"/>
    <w:multiLevelType w:val="hybridMultilevel"/>
    <w:tmpl w:val="6B621D4E"/>
    <w:lvl w:ilvl="0" w:tplc="BA6430E4">
      <w:start w:val="1"/>
      <w:numFmt w:val="decimal"/>
      <w:lvlText w:val="%1)"/>
      <w:lvlJc w:val="left"/>
      <w:pPr>
        <w:ind w:left="1117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9" w15:restartNumberingAfterBreak="0">
    <w:nsid w:val="0ED669E6"/>
    <w:multiLevelType w:val="hybridMultilevel"/>
    <w:tmpl w:val="38EE75FA"/>
    <w:lvl w:ilvl="0" w:tplc="E548BC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22726FF"/>
    <w:multiLevelType w:val="multilevel"/>
    <w:tmpl w:val="578CFAE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1" w15:restartNumberingAfterBreak="0">
    <w:nsid w:val="14495AD9"/>
    <w:multiLevelType w:val="hybridMultilevel"/>
    <w:tmpl w:val="1E2614F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CC57950"/>
    <w:multiLevelType w:val="multilevel"/>
    <w:tmpl w:val="E5B02DD2"/>
    <w:lvl w:ilvl="0">
      <w:start w:val="12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 w:hint="default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3" w:hanging="360"/>
      </w:pPr>
      <w:rPr>
        <w:rFonts w:cs="Times New Roman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hint="default"/>
      </w:rPr>
    </w:lvl>
  </w:abstractNum>
  <w:abstractNum w:abstractNumId="53" w15:restartNumberingAfterBreak="0">
    <w:nsid w:val="1D49235D"/>
    <w:multiLevelType w:val="hybridMultilevel"/>
    <w:tmpl w:val="DE40F7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DB84CF9"/>
    <w:multiLevelType w:val="multilevel"/>
    <w:tmpl w:val="14182E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5" w15:restartNumberingAfterBreak="0">
    <w:nsid w:val="2589240C"/>
    <w:multiLevelType w:val="hybridMultilevel"/>
    <w:tmpl w:val="B84854C6"/>
    <w:lvl w:ilvl="0" w:tplc="73B08594">
      <w:start w:val="1"/>
      <w:numFmt w:val="lowerLetter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56" w15:restartNumberingAfterBreak="0">
    <w:nsid w:val="272B5470"/>
    <w:multiLevelType w:val="multilevel"/>
    <w:tmpl w:val="73027F4E"/>
    <w:name w:val="WW8Num3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7" w15:restartNumberingAfterBreak="0">
    <w:nsid w:val="29491389"/>
    <w:multiLevelType w:val="hybridMultilevel"/>
    <w:tmpl w:val="056C3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B244730"/>
    <w:multiLevelType w:val="hybridMultilevel"/>
    <w:tmpl w:val="465217E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9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 w15:restartNumberingAfterBreak="0">
    <w:nsid w:val="3762680F"/>
    <w:multiLevelType w:val="hybridMultilevel"/>
    <w:tmpl w:val="F5F419B6"/>
    <w:lvl w:ilvl="0" w:tplc="22381494">
      <w:start w:val="1"/>
      <w:numFmt w:val="lowerLetter"/>
      <w:lvlText w:val="%1)"/>
      <w:lvlJc w:val="left"/>
      <w:pPr>
        <w:ind w:left="1004" w:hanging="360"/>
      </w:pPr>
    </w:lvl>
    <w:lvl w:ilvl="1" w:tplc="C2F841D8">
      <w:start w:val="1"/>
      <w:numFmt w:val="decimal"/>
      <w:lvlText w:val="%2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3C9027C1"/>
    <w:multiLevelType w:val="hybridMultilevel"/>
    <w:tmpl w:val="97A401B4"/>
    <w:name w:val="WW8Num3722"/>
    <w:lvl w:ilvl="0" w:tplc="9B8AAB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9" w:hanging="360"/>
      </w:pPr>
    </w:lvl>
    <w:lvl w:ilvl="2" w:tplc="0415001B" w:tentative="1">
      <w:start w:val="1"/>
      <w:numFmt w:val="lowerRoman"/>
      <w:lvlText w:val="%3."/>
      <w:lvlJc w:val="right"/>
      <w:pPr>
        <w:ind w:left="2389" w:hanging="180"/>
      </w:pPr>
    </w:lvl>
    <w:lvl w:ilvl="3" w:tplc="0415000F" w:tentative="1">
      <w:start w:val="1"/>
      <w:numFmt w:val="decimal"/>
      <w:lvlText w:val="%4."/>
      <w:lvlJc w:val="left"/>
      <w:pPr>
        <w:ind w:left="3109" w:hanging="360"/>
      </w:pPr>
    </w:lvl>
    <w:lvl w:ilvl="4" w:tplc="04150019" w:tentative="1">
      <w:start w:val="1"/>
      <w:numFmt w:val="lowerLetter"/>
      <w:lvlText w:val="%5."/>
      <w:lvlJc w:val="left"/>
      <w:pPr>
        <w:ind w:left="3829" w:hanging="360"/>
      </w:pPr>
    </w:lvl>
    <w:lvl w:ilvl="5" w:tplc="0415001B" w:tentative="1">
      <w:start w:val="1"/>
      <w:numFmt w:val="lowerRoman"/>
      <w:lvlText w:val="%6."/>
      <w:lvlJc w:val="right"/>
      <w:pPr>
        <w:ind w:left="4549" w:hanging="180"/>
      </w:pPr>
    </w:lvl>
    <w:lvl w:ilvl="6" w:tplc="0415000F" w:tentative="1">
      <w:start w:val="1"/>
      <w:numFmt w:val="decimal"/>
      <w:lvlText w:val="%7."/>
      <w:lvlJc w:val="left"/>
      <w:pPr>
        <w:ind w:left="5269" w:hanging="360"/>
      </w:pPr>
    </w:lvl>
    <w:lvl w:ilvl="7" w:tplc="04150019" w:tentative="1">
      <w:start w:val="1"/>
      <w:numFmt w:val="lowerLetter"/>
      <w:lvlText w:val="%8."/>
      <w:lvlJc w:val="left"/>
      <w:pPr>
        <w:ind w:left="5989" w:hanging="360"/>
      </w:pPr>
    </w:lvl>
    <w:lvl w:ilvl="8" w:tplc="0415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62" w15:restartNumberingAfterBreak="0">
    <w:nsid w:val="3D174D8C"/>
    <w:multiLevelType w:val="multilevel"/>
    <w:tmpl w:val="6B5A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80"/>
      </w:pPr>
    </w:lvl>
    <w:lvl w:ilvl="2">
      <w:start w:val="1"/>
      <w:numFmt w:val="decimal"/>
      <w:isLgl/>
      <w:lvlText w:val="%1.%2.%3."/>
      <w:lvlJc w:val="left"/>
      <w:pPr>
        <w:tabs>
          <w:tab w:val="num" w:pos="1380"/>
        </w:tabs>
        <w:ind w:left="1380" w:hanging="780"/>
      </w:p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780"/>
      </w:p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</w:lvl>
  </w:abstractNum>
  <w:abstractNum w:abstractNumId="63" w15:restartNumberingAfterBreak="0">
    <w:nsid w:val="3D646F0F"/>
    <w:multiLevelType w:val="multilevel"/>
    <w:tmpl w:val="7E226162"/>
    <w:name w:val="WW8Num252"/>
    <w:lvl w:ilvl="0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3E1D10E8"/>
    <w:multiLevelType w:val="singleLevel"/>
    <w:tmpl w:val="68C48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</w:abstractNum>
  <w:abstractNum w:abstractNumId="65" w15:restartNumberingAfterBreak="0">
    <w:nsid w:val="3E202482"/>
    <w:multiLevelType w:val="hybridMultilevel"/>
    <w:tmpl w:val="23CCA9F2"/>
    <w:name w:val="WW8Num29222"/>
    <w:lvl w:ilvl="0" w:tplc="0BF88B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430B5119"/>
    <w:multiLevelType w:val="hybridMultilevel"/>
    <w:tmpl w:val="F8427C86"/>
    <w:lvl w:ilvl="0" w:tplc="B9A6ABA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704B3A"/>
    <w:multiLevelType w:val="hybridMultilevel"/>
    <w:tmpl w:val="21041946"/>
    <w:lvl w:ilvl="0" w:tplc="D2E29FD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D564A4"/>
    <w:multiLevelType w:val="multilevel"/>
    <w:tmpl w:val="4420155A"/>
    <w:name w:val="WW8Num32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4A473FBD"/>
    <w:multiLevelType w:val="multilevel"/>
    <w:tmpl w:val="60BEC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0" w15:restartNumberingAfterBreak="0">
    <w:nsid w:val="4AE16FDD"/>
    <w:multiLevelType w:val="multilevel"/>
    <w:tmpl w:val="D1727C26"/>
    <w:lvl w:ilvl="0">
      <w:start w:val="1"/>
      <w:numFmt w:val="low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a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Theme="minorHAnsi" w:eastAsia="Times New Roman" w:hAnsiTheme="minorHAnsi" w:cstheme="minorHAnsi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1" w15:restartNumberingAfterBreak="0">
    <w:nsid w:val="4D644B01"/>
    <w:multiLevelType w:val="multilevel"/>
    <w:tmpl w:val="FAB2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FA94D73"/>
    <w:multiLevelType w:val="hybridMultilevel"/>
    <w:tmpl w:val="E0E6852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51091A7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4" w15:restartNumberingAfterBreak="0">
    <w:nsid w:val="522069CD"/>
    <w:multiLevelType w:val="hybridMultilevel"/>
    <w:tmpl w:val="E362BF1E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5" w15:restartNumberingAfterBreak="0">
    <w:nsid w:val="56996227"/>
    <w:multiLevelType w:val="hybridMultilevel"/>
    <w:tmpl w:val="F95607DE"/>
    <w:lvl w:ilvl="0" w:tplc="165E8DE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9A6A85"/>
    <w:multiLevelType w:val="hybridMultilevel"/>
    <w:tmpl w:val="0CD81CD8"/>
    <w:lvl w:ilvl="0" w:tplc="E10C05C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066780C"/>
    <w:multiLevelType w:val="hybridMultilevel"/>
    <w:tmpl w:val="5EEE26A4"/>
    <w:lvl w:ilvl="0" w:tplc="C134A39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159642F"/>
    <w:multiLevelType w:val="multilevel"/>
    <w:tmpl w:val="3E56F0F6"/>
    <w:name w:val="WW8Num253"/>
    <w:lvl w:ilvl="0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71440A3"/>
    <w:multiLevelType w:val="hybridMultilevel"/>
    <w:tmpl w:val="80AE1DFC"/>
    <w:lvl w:ilvl="0" w:tplc="95FA2B30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A84130"/>
    <w:multiLevelType w:val="multilevel"/>
    <w:tmpl w:val="A5B6D0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1" w15:restartNumberingAfterBreak="0">
    <w:nsid w:val="69CC7AA0"/>
    <w:multiLevelType w:val="hybridMultilevel"/>
    <w:tmpl w:val="A5543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660C19"/>
    <w:multiLevelType w:val="hybridMultilevel"/>
    <w:tmpl w:val="9B187FEE"/>
    <w:lvl w:ilvl="0" w:tplc="0BF88BAE">
      <w:start w:val="1"/>
      <w:numFmt w:val="bullet"/>
      <w:lvlText w:val="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3" w15:restartNumberingAfterBreak="0">
    <w:nsid w:val="6D29162E"/>
    <w:multiLevelType w:val="hybridMultilevel"/>
    <w:tmpl w:val="53684652"/>
    <w:lvl w:ilvl="0" w:tplc="489E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770C5AB8"/>
    <w:multiLevelType w:val="hybridMultilevel"/>
    <w:tmpl w:val="59BAC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7112062"/>
    <w:multiLevelType w:val="hybridMultilevel"/>
    <w:tmpl w:val="07A6C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89949AC"/>
    <w:multiLevelType w:val="hybridMultilevel"/>
    <w:tmpl w:val="22A800B8"/>
    <w:name w:val="WW8Num62"/>
    <w:lvl w:ilvl="0" w:tplc="901CE37E">
      <w:start w:val="4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64621C"/>
    <w:multiLevelType w:val="hybridMultilevel"/>
    <w:tmpl w:val="4E64D34E"/>
    <w:name w:val="WW8Num63"/>
    <w:lvl w:ilvl="0" w:tplc="AA7E49D6">
      <w:start w:val="4"/>
      <w:numFmt w:val="decimal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D4379B"/>
    <w:multiLevelType w:val="hybridMultilevel"/>
    <w:tmpl w:val="53684652"/>
    <w:lvl w:ilvl="0" w:tplc="489E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1"/>
  </w:num>
  <w:num w:numId="3">
    <w:abstractNumId w:val="54"/>
  </w:num>
  <w:num w:numId="4">
    <w:abstractNumId w:val="88"/>
  </w:num>
  <w:num w:numId="5">
    <w:abstractNumId w:val="62"/>
  </w:num>
  <w:num w:numId="6">
    <w:abstractNumId w:val="44"/>
  </w:num>
  <w:num w:numId="7">
    <w:abstractNumId w:val="64"/>
    <w:lvlOverride w:ilvl="0">
      <w:startOverride w:val="1"/>
    </w:lvlOverride>
  </w:num>
  <w:num w:numId="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6"/>
  </w:num>
  <w:num w:numId="10">
    <w:abstractNumId w:val="79"/>
  </w:num>
  <w:num w:numId="11">
    <w:abstractNumId w:val="2"/>
  </w:num>
  <w:num w:numId="12">
    <w:abstractNumId w:val="67"/>
  </w:num>
  <w:num w:numId="13">
    <w:abstractNumId w:val="52"/>
  </w:num>
  <w:num w:numId="14">
    <w:abstractNumId w:val="65"/>
  </w:num>
  <w:num w:numId="15">
    <w:abstractNumId w:val="82"/>
  </w:num>
  <w:num w:numId="16">
    <w:abstractNumId w:val="60"/>
  </w:num>
  <w:num w:numId="17">
    <w:abstractNumId w:val="57"/>
  </w:num>
  <w:num w:numId="18">
    <w:abstractNumId w:val="53"/>
  </w:num>
  <w:num w:numId="19">
    <w:abstractNumId w:val="43"/>
  </w:num>
  <w:num w:numId="20">
    <w:abstractNumId w:val="48"/>
  </w:num>
  <w:num w:numId="21">
    <w:abstractNumId w:val="77"/>
  </w:num>
  <w:num w:numId="22">
    <w:abstractNumId w:val="74"/>
  </w:num>
  <w:num w:numId="23">
    <w:abstractNumId w:val="5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5"/>
  </w:num>
  <w:num w:numId="25">
    <w:abstractNumId w:val="81"/>
  </w:num>
  <w:num w:numId="2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51"/>
  </w:num>
  <w:num w:numId="2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6"/>
  </w:num>
  <w:num w:numId="31">
    <w:abstractNumId w:val="80"/>
  </w:num>
  <w:num w:numId="32">
    <w:abstractNumId w:val="69"/>
  </w:num>
  <w:num w:numId="33">
    <w:abstractNumId w:val="83"/>
  </w:num>
  <w:num w:numId="34">
    <w:abstractNumId w:val="75"/>
  </w:num>
  <w:num w:numId="35">
    <w:abstractNumId w:val="76"/>
  </w:num>
  <w:num w:numId="36">
    <w:abstractNumId w:val="49"/>
  </w:num>
  <w:num w:numId="37">
    <w:abstractNumId w:val="72"/>
  </w:num>
  <w:num w:numId="38">
    <w:abstractNumId w:val="58"/>
  </w:num>
  <w:num w:numId="39">
    <w:abstractNumId w:val="50"/>
  </w:num>
  <w:num w:numId="40">
    <w:abstractNumId w:val="42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5"/>
  </w:num>
  <w:num w:numId="42">
    <w:abstractNumId w:val="84"/>
  </w:num>
  <w:num w:numId="43">
    <w:abstractNumId w:val="73"/>
    <w:lvlOverride w:ilvl="0">
      <w:startOverride w:val="1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422"/>
    <w:rsid w:val="0000148D"/>
    <w:rsid w:val="00001735"/>
    <w:rsid w:val="00004D77"/>
    <w:rsid w:val="0000730B"/>
    <w:rsid w:val="00011F9E"/>
    <w:rsid w:val="000131C0"/>
    <w:rsid w:val="00013416"/>
    <w:rsid w:val="00015ECA"/>
    <w:rsid w:val="00017D4E"/>
    <w:rsid w:val="00017DC7"/>
    <w:rsid w:val="00020088"/>
    <w:rsid w:val="0002222D"/>
    <w:rsid w:val="0002247F"/>
    <w:rsid w:val="000246F9"/>
    <w:rsid w:val="00031E5E"/>
    <w:rsid w:val="0003258E"/>
    <w:rsid w:val="000336F2"/>
    <w:rsid w:val="00035369"/>
    <w:rsid w:val="00035414"/>
    <w:rsid w:val="000354DA"/>
    <w:rsid w:val="00045C21"/>
    <w:rsid w:val="00045F0F"/>
    <w:rsid w:val="00045FB6"/>
    <w:rsid w:val="00046C04"/>
    <w:rsid w:val="00051DCC"/>
    <w:rsid w:val="00060A29"/>
    <w:rsid w:val="00060F77"/>
    <w:rsid w:val="000646CC"/>
    <w:rsid w:val="00064FE6"/>
    <w:rsid w:val="00073DEE"/>
    <w:rsid w:val="000758D0"/>
    <w:rsid w:val="0007714F"/>
    <w:rsid w:val="00080CD4"/>
    <w:rsid w:val="00081ADE"/>
    <w:rsid w:val="0008246D"/>
    <w:rsid w:val="00082C75"/>
    <w:rsid w:val="0008372A"/>
    <w:rsid w:val="00086215"/>
    <w:rsid w:val="00086CF2"/>
    <w:rsid w:val="00094713"/>
    <w:rsid w:val="00096B25"/>
    <w:rsid w:val="00097D7A"/>
    <w:rsid w:val="000A4908"/>
    <w:rsid w:val="000B2DD6"/>
    <w:rsid w:val="000B3058"/>
    <w:rsid w:val="000B4353"/>
    <w:rsid w:val="000B7B9F"/>
    <w:rsid w:val="000C647C"/>
    <w:rsid w:val="000D2E94"/>
    <w:rsid w:val="000D4622"/>
    <w:rsid w:val="000D47DE"/>
    <w:rsid w:val="000D59FD"/>
    <w:rsid w:val="000D7036"/>
    <w:rsid w:val="000D7C39"/>
    <w:rsid w:val="000E1D93"/>
    <w:rsid w:val="000E1EB2"/>
    <w:rsid w:val="000E52F1"/>
    <w:rsid w:val="000E633E"/>
    <w:rsid w:val="000F0591"/>
    <w:rsid w:val="000F293A"/>
    <w:rsid w:val="000F4900"/>
    <w:rsid w:val="000F7769"/>
    <w:rsid w:val="00100DBB"/>
    <w:rsid w:val="00100F46"/>
    <w:rsid w:val="00103F94"/>
    <w:rsid w:val="00110845"/>
    <w:rsid w:val="00117E91"/>
    <w:rsid w:val="001227B8"/>
    <w:rsid w:val="00124424"/>
    <w:rsid w:val="00125546"/>
    <w:rsid w:val="00127016"/>
    <w:rsid w:val="001317CC"/>
    <w:rsid w:val="0013660C"/>
    <w:rsid w:val="00137B2C"/>
    <w:rsid w:val="00140725"/>
    <w:rsid w:val="0014262F"/>
    <w:rsid w:val="001467A7"/>
    <w:rsid w:val="00151484"/>
    <w:rsid w:val="00151BCC"/>
    <w:rsid w:val="00152E85"/>
    <w:rsid w:val="001558DF"/>
    <w:rsid w:val="0015720B"/>
    <w:rsid w:val="00162A0D"/>
    <w:rsid w:val="00163812"/>
    <w:rsid w:val="001662D3"/>
    <w:rsid w:val="00166A13"/>
    <w:rsid w:val="001672EC"/>
    <w:rsid w:val="00170C57"/>
    <w:rsid w:val="00170F80"/>
    <w:rsid w:val="0017281F"/>
    <w:rsid w:val="00172DB3"/>
    <w:rsid w:val="0017716E"/>
    <w:rsid w:val="00194E6F"/>
    <w:rsid w:val="00196C6A"/>
    <w:rsid w:val="001A16CB"/>
    <w:rsid w:val="001A16D3"/>
    <w:rsid w:val="001A1A6E"/>
    <w:rsid w:val="001A4C86"/>
    <w:rsid w:val="001B19F4"/>
    <w:rsid w:val="001B3BD9"/>
    <w:rsid w:val="001B3C95"/>
    <w:rsid w:val="001C2DED"/>
    <w:rsid w:val="001D1B62"/>
    <w:rsid w:val="001D256A"/>
    <w:rsid w:val="001D3C77"/>
    <w:rsid w:val="001D4199"/>
    <w:rsid w:val="001D5CF7"/>
    <w:rsid w:val="001D7712"/>
    <w:rsid w:val="001D7E79"/>
    <w:rsid w:val="001E0F6A"/>
    <w:rsid w:val="001E3B90"/>
    <w:rsid w:val="0020111B"/>
    <w:rsid w:val="00201D5F"/>
    <w:rsid w:val="002048B0"/>
    <w:rsid w:val="00204A1A"/>
    <w:rsid w:val="002069BD"/>
    <w:rsid w:val="00206B97"/>
    <w:rsid w:val="0021043B"/>
    <w:rsid w:val="0021202B"/>
    <w:rsid w:val="00214ECD"/>
    <w:rsid w:val="00215505"/>
    <w:rsid w:val="00220C10"/>
    <w:rsid w:val="00222463"/>
    <w:rsid w:val="0022415E"/>
    <w:rsid w:val="002315F2"/>
    <w:rsid w:val="00234654"/>
    <w:rsid w:val="00241673"/>
    <w:rsid w:val="002455A6"/>
    <w:rsid w:val="002456AA"/>
    <w:rsid w:val="00246A60"/>
    <w:rsid w:val="00250733"/>
    <w:rsid w:val="00250A4E"/>
    <w:rsid w:val="00252950"/>
    <w:rsid w:val="00253441"/>
    <w:rsid w:val="002609F1"/>
    <w:rsid w:val="0026208E"/>
    <w:rsid w:val="00266E19"/>
    <w:rsid w:val="00271ED6"/>
    <w:rsid w:val="00282716"/>
    <w:rsid w:val="002833DF"/>
    <w:rsid w:val="00286440"/>
    <w:rsid w:val="00286FEF"/>
    <w:rsid w:val="00287C36"/>
    <w:rsid w:val="002918DB"/>
    <w:rsid w:val="002943A9"/>
    <w:rsid w:val="002950CE"/>
    <w:rsid w:val="002A1418"/>
    <w:rsid w:val="002A16B0"/>
    <w:rsid w:val="002A2B91"/>
    <w:rsid w:val="002C1E1D"/>
    <w:rsid w:val="002C2AFC"/>
    <w:rsid w:val="002D49EF"/>
    <w:rsid w:val="002D7789"/>
    <w:rsid w:val="002D7E3F"/>
    <w:rsid w:val="002E2D1F"/>
    <w:rsid w:val="002F05D5"/>
    <w:rsid w:val="002F1E3E"/>
    <w:rsid w:val="002F3183"/>
    <w:rsid w:val="0030051F"/>
    <w:rsid w:val="00306DE8"/>
    <w:rsid w:val="003075F5"/>
    <w:rsid w:val="00307712"/>
    <w:rsid w:val="003102CA"/>
    <w:rsid w:val="0031323C"/>
    <w:rsid w:val="00320135"/>
    <w:rsid w:val="0032023B"/>
    <w:rsid w:val="0032568B"/>
    <w:rsid w:val="00336779"/>
    <w:rsid w:val="003433CE"/>
    <w:rsid w:val="00346C1E"/>
    <w:rsid w:val="00350B0B"/>
    <w:rsid w:val="00352F7B"/>
    <w:rsid w:val="00356771"/>
    <w:rsid w:val="003572CC"/>
    <w:rsid w:val="00362234"/>
    <w:rsid w:val="003622FF"/>
    <w:rsid w:val="00363334"/>
    <w:rsid w:val="0036404D"/>
    <w:rsid w:val="00371D1B"/>
    <w:rsid w:val="0037391A"/>
    <w:rsid w:val="00380EAA"/>
    <w:rsid w:val="0038172E"/>
    <w:rsid w:val="00382177"/>
    <w:rsid w:val="003836B6"/>
    <w:rsid w:val="00384267"/>
    <w:rsid w:val="003856D9"/>
    <w:rsid w:val="003865CF"/>
    <w:rsid w:val="00390D04"/>
    <w:rsid w:val="0039144A"/>
    <w:rsid w:val="00394281"/>
    <w:rsid w:val="0039672D"/>
    <w:rsid w:val="00396D1B"/>
    <w:rsid w:val="003A002B"/>
    <w:rsid w:val="003A4131"/>
    <w:rsid w:val="003A731B"/>
    <w:rsid w:val="003B684E"/>
    <w:rsid w:val="003C1CA8"/>
    <w:rsid w:val="003C4792"/>
    <w:rsid w:val="003C55BE"/>
    <w:rsid w:val="003C6843"/>
    <w:rsid w:val="003D246F"/>
    <w:rsid w:val="003D36F8"/>
    <w:rsid w:val="003D5A44"/>
    <w:rsid w:val="003D5DA0"/>
    <w:rsid w:val="003E021E"/>
    <w:rsid w:val="003E0BC3"/>
    <w:rsid w:val="003E1C31"/>
    <w:rsid w:val="003E32D5"/>
    <w:rsid w:val="003F0C9B"/>
    <w:rsid w:val="003F1CCF"/>
    <w:rsid w:val="003F2721"/>
    <w:rsid w:val="003F60E7"/>
    <w:rsid w:val="003F6D1C"/>
    <w:rsid w:val="00401CA4"/>
    <w:rsid w:val="004020BC"/>
    <w:rsid w:val="0040638E"/>
    <w:rsid w:val="004079E9"/>
    <w:rsid w:val="0041178B"/>
    <w:rsid w:val="004143AC"/>
    <w:rsid w:val="004166DD"/>
    <w:rsid w:val="00416AEC"/>
    <w:rsid w:val="00420814"/>
    <w:rsid w:val="004213E6"/>
    <w:rsid w:val="00421AC4"/>
    <w:rsid w:val="0042280E"/>
    <w:rsid w:val="004239B2"/>
    <w:rsid w:val="00425707"/>
    <w:rsid w:val="0043108D"/>
    <w:rsid w:val="00432B22"/>
    <w:rsid w:val="00435455"/>
    <w:rsid w:val="00446599"/>
    <w:rsid w:val="004471DC"/>
    <w:rsid w:val="004550B9"/>
    <w:rsid w:val="004555D1"/>
    <w:rsid w:val="004556FA"/>
    <w:rsid w:val="00455F64"/>
    <w:rsid w:val="0045768F"/>
    <w:rsid w:val="00465474"/>
    <w:rsid w:val="0046696E"/>
    <w:rsid w:val="00470132"/>
    <w:rsid w:val="00471153"/>
    <w:rsid w:val="004725FE"/>
    <w:rsid w:val="00476CE1"/>
    <w:rsid w:val="00477F79"/>
    <w:rsid w:val="004809A0"/>
    <w:rsid w:val="00484A0C"/>
    <w:rsid w:val="00484C11"/>
    <w:rsid w:val="00492386"/>
    <w:rsid w:val="0049369F"/>
    <w:rsid w:val="004956BF"/>
    <w:rsid w:val="00497EBE"/>
    <w:rsid w:val="004B2E3A"/>
    <w:rsid w:val="004B4895"/>
    <w:rsid w:val="004B7EF1"/>
    <w:rsid w:val="004C0C10"/>
    <w:rsid w:val="004C0C64"/>
    <w:rsid w:val="004C1734"/>
    <w:rsid w:val="004C49BE"/>
    <w:rsid w:val="004C7080"/>
    <w:rsid w:val="004C7CC0"/>
    <w:rsid w:val="004D0D1A"/>
    <w:rsid w:val="004D3293"/>
    <w:rsid w:val="004D5882"/>
    <w:rsid w:val="004D5D80"/>
    <w:rsid w:val="004D7712"/>
    <w:rsid w:val="004E00C4"/>
    <w:rsid w:val="004E3E5B"/>
    <w:rsid w:val="004E7799"/>
    <w:rsid w:val="004F007B"/>
    <w:rsid w:val="004F4346"/>
    <w:rsid w:val="004F68AB"/>
    <w:rsid w:val="004F71FC"/>
    <w:rsid w:val="00500D8C"/>
    <w:rsid w:val="00503704"/>
    <w:rsid w:val="00504289"/>
    <w:rsid w:val="0050721F"/>
    <w:rsid w:val="00507433"/>
    <w:rsid w:val="00507449"/>
    <w:rsid w:val="00507D8C"/>
    <w:rsid w:val="00507EB3"/>
    <w:rsid w:val="00511CAD"/>
    <w:rsid w:val="00512CF3"/>
    <w:rsid w:val="0051335D"/>
    <w:rsid w:val="00514B01"/>
    <w:rsid w:val="00514B0E"/>
    <w:rsid w:val="00515BC1"/>
    <w:rsid w:val="0051736D"/>
    <w:rsid w:val="0052237D"/>
    <w:rsid w:val="005330F5"/>
    <w:rsid w:val="00534E9F"/>
    <w:rsid w:val="005432CC"/>
    <w:rsid w:val="00546BAD"/>
    <w:rsid w:val="0055368E"/>
    <w:rsid w:val="00557583"/>
    <w:rsid w:val="0056303B"/>
    <w:rsid w:val="00567BBE"/>
    <w:rsid w:val="0057336B"/>
    <w:rsid w:val="005736B3"/>
    <w:rsid w:val="00574985"/>
    <w:rsid w:val="00575E50"/>
    <w:rsid w:val="005822CD"/>
    <w:rsid w:val="00583634"/>
    <w:rsid w:val="00583DB3"/>
    <w:rsid w:val="00585425"/>
    <w:rsid w:val="00590CEA"/>
    <w:rsid w:val="00592305"/>
    <w:rsid w:val="0059360F"/>
    <w:rsid w:val="0059636E"/>
    <w:rsid w:val="00597951"/>
    <w:rsid w:val="00597BE3"/>
    <w:rsid w:val="005A11C7"/>
    <w:rsid w:val="005A5C91"/>
    <w:rsid w:val="005B15EA"/>
    <w:rsid w:val="005B430D"/>
    <w:rsid w:val="005B4B13"/>
    <w:rsid w:val="005C1522"/>
    <w:rsid w:val="005C2D73"/>
    <w:rsid w:val="005C387E"/>
    <w:rsid w:val="005C39AE"/>
    <w:rsid w:val="005C4CFF"/>
    <w:rsid w:val="005C7263"/>
    <w:rsid w:val="005D31AF"/>
    <w:rsid w:val="005D37FC"/>
    <w:rsid w:val="005E1EF6"/>
    <w:rsid w:val="005E6640"/>
    <w:rsid w:val="005E7F2B"/>
    <w:rsid w:val="005F2600"/>
    <w:rsid w:val="005F2789"/>
    <w:rsid w:val="005F3897"/>
    <w:rsid w:val="005F4F92"/>
    <w:rsid w:val="005F7873"/>
    <w:rsid w:val="00601320"/>
    <w:rsid w:val="00603166"/>
    <w:rsid w:val="00611D6F"/>
    <w:rsid w:val="00613D09"/>
    <w:rsid w:val="00615338"/>
    <w:rsid w:val="006159C9"/>
    <w:rsid w:val="00621138"/>
    <w:rsid w:val="006216FB"/>
    <w:rsid w:val="0062271D"/>
    <w:rsid w:val="00623300"/>
    <w:rsid w:val="006247B9"/>
    <w:rsid w:val="00624AB3"/>
    <w:rsid w:val="00626FC6"/>
    <w:rsid w:val="0063143E"/>
    <w:rsid w:val="0064202E"/>
    <w:rsid w:val="006424E7"/>
    <w:rsid w:val="006430A2"/>
    <w:rsid w:val="006451A2"/>
    <w:rsid w:val="006542C7"/>
    <w:rsid w:val="00654306"/>
    <w:rsid w:val="006573E6"/>
    <w:rsid w:val="00657E60"/>
    <w:rsid w:val="00661736"/>
    <w:rsid w:val="00662FC6"/>
    <w:rsid w:val="00671DA6"/>
    <w:rsid w:val="0067243E"/>
    <w:rsid w:val="00674824"/>
    <w:rsid w:val="006814CA"/>
    <w:rsid w:val="00681866"/>
    <w:rsid w:val="00683342"/>
    <w:rsid w:val="00685441"/>
    <w:rsid w:val="006902DF"/>
    <w:rsid w:val="00690FE8"/>
    <w:rsid w:val="00696A1B"/>
    <w:rsid w:val="006973D4"/>
    <w:rsid w:val="006B10AC"/>
    <w:rsid w:val="006B16C4"/>
    <w:rsid w:val="006B20AC"/>
    <w:rsid w:val="006B72F6"/>
    <w:rsid w:val="006C0609"/>
    <w:rsid w:val="006C4D98"/>
    <w:rsid w:val="006D17E0"/>
    <w:rsid w:val="006D37E1"/>
    <w:rsid w:val="006D5954"/>
    <w:rsid w:val="006E1164"/>
    <w:rsid w:val="006E1B61"/>
    <w:rsid w:val="006F2054"/>
    <w:rsid w:val="006F44A1"/>
    <w:rsid w:val="006F5E40"/>
    <w:rsid w:val="006F6760"/>
    <w:rsid w:val="006F6FFE"/>
    <w:rsid w:val="00705F37"/>
    <w:rsid w:val="00711408"/>
    <w:rsid w:val="00713712"/>
    <w:rsid w:val="00713967"/>
    <w:rsid w:val="0071473A"/>
    <w:rsid w:val="00721255"/>
    <w:rsid w:val="007262E8"/>
    <w:rsid w:val="00726754"/>
    <w:rsid w:val="00726CAF"/>
    <w:rsid w:val="00727F69"/>
    <w:rsid w:val="0073141D"/>
    <w:rsid w:val="00731F14"/>
    <w:rsid w:val="00735158"/>
    <w:rsid w:val="00735BEB"/>
    <w:rsid w:val="0073750E"/>
    <w:rsid w:val="007414CF"/>
    <w:rsid w:val="0074223C"/>
    <w:rsid w:val="0074786B"/>
    <w:rsid w:val="0075012B"/>
    <w:rsid w:val="00756186"/>
    <w:rsid w:val="00762081"/>
    <w:rsid w:val="00765966"/>
    <w:rsid w:val="007672D3"/>
    <w:rsid w:val="007672FC"/>
    <w:rsid w:val="0076795F"/>
    <w:rsid w:val="0077615D"/>
    <w:rsid w:val="0078331B"/>
    <w:rsid w:val="0078335E"/>
    <w:rsid w:val="007834E8"/>
    <w:rsid w:val="00786C42"/>
    <w:rsid w:val="00787438"/>
    <w:rsid w:val="00791701"/>
    <w:rsid w:val="007A2BB2"/>
    <w:rsid w:val="007A34EA"/>
    <w:rsid w:val="007A50EA"/>
    <w:rsid w:val="007A5E42"/>
    <w:rsid w:val="007A6554"/>
    <w:rsid w:val="007B259A"/>
    <w:rsid w:val="007B47B0"/>
    <w:rsid w:val="007B48E8"/>
    <w:rsid w:val="007B4A3A"/>
    <w:rsid w:val="007B6B2F"/>
    <w:rsid w:val="007B7A01"/>
    <w:rsid w:val="007C2D8B"/>
    <w:rsid w:val="007D0785"/>
    <w:rsid w:val="007D15A8"/>
    <w:rsid w:val="007E1286"/>
    <w:rsid w:val="007E48C3"/>
    <w:rsid w:val="007F237E"/>
    <w:rsid w:val="007F5ABD"/>
    <w:rsid w:val="007F78C8"/>
    <w:rsid w:val="008000CE"/>
    <w:rsid w:val="00800D15"/>
    <w:rsid w:val="00801D6A"/>
    <w:rsid w:val="0080225E"/>
    <w:rsid w:val="0080270A"/>
    <w:rsid w:val="0080431A"/>
    <w:rsid w:val="0080775E"/>
    <w:rsid w:val="00813D48"/>
    <w:rsid w:val="00813F81"/>
    <w:rsid w:val="00814049"/>
    <w:rsid w:val="00814EE0"/>
    <w:rsid w:val="00814F2C"/>
    <w:rsid w:val="008157F4"/>
    <w:rsid w:val="00815D05"/>
    <w:rsid w:val="00821258"/>
    <w:rsid w:val="00822D8A"/>
    <w:rsid w:val="00822DF5"/>
    <w:rsid w:val="00824E26"/>
    <w:rsid w:val="00833D06"/>
    <w:rsid w:val="0083501F"/>
    <w:rsid w:val="0083793D"/>
    <w:rsid w:val="008403AF"/>
    <w:rsid w:val="00840B56"/>
    <w:rsid w:val="008431B5"/>
    <w:rsid w:val="008465FD"/>
    <w:rsid w:val="00846B21"/>
    <w:rsid w:val="00846BA8"/>
    <w:rsid w:val="0085297D"/>
    <w:rsid w:val="00852D9F"/>
    <w:rsid w:val="00853DC2"/>
    <w:rsid w:val="008574FC"/>
    <w:rsid w:val="00863553"/>
    <w:rsid w:val="00865BFB"/>
    <w:rsid w:val="00870708"/>
    <w:rsid w:val="008711C0"/>
    <w:rsid w:val="008719F4"/>
    <w:rsid w:val="008746D1"/>
    <w:rsid w:val="00875829"/>
    <w:rsid w:val="00880428"/>
    <w:rsid w:val="00882EE5"/>
    <w:rsid w:val="00883C7E"/>
    <w:rsid w:val="00887305"/>
    <w:rsid w:val="008879B5"/>
    <w:rsid w:val="00887F64"/>
    <w:rsid w:val="00893032"/>
    <w:rsid w:val="008956D4"/>
    <w:rsid w:val="008A2D08"/>
    <w:rsid w:val="008A39DA"/>
    <w:rsid w:val="008A585A"/>
    <w:rsid w:val="008A5BC7"/>
    <w:rsid w:val="008B0FD4"/>
    <w:rsid w:val="008C599B"/>
    <w:rsid w:val="008D3B7A"/>
    <w:rsid w:val="008E044B"/>
    <w:rsid w:val="008E1042"/>
    <w:rsid w:val="008E79DC"/>
    <w:rsid w:val="008F624F"/>
    <w:rsid w:val="00900989"/>
    <w:rsid w:val="00901881"/>
    <w:rsid w:val="00904D0B"/>
    <w:rsid w:val="0090777D"/>
    <w:rsid w:val="009105D9"/>
    <w:rsid w:val="00914079"/>
    <w:rsid w:val="009152D7"/>
    <w:rsid w:val="00920E6E"/>
    <w:rsid w:val="0092122A"/>
    <w:rsid w:val="00923761"/>
    <w:rsid w:val="00923C3E"/>
    <w:rsid w:val="00926625"/>
    <w:rsid w:val="00936708"/>
    <w:rsid w:val="00937422"/>
    <w:rsid w:val="00942AF3"/>
    <w:rsid w:val="00957421"/>
    <w:rsid w:val="00960537"/>
    <w:rsid w:val="00960969"/>
    <w:rsid w:val="00961262"/>
    <w:rsid w:val="00961A6E"/>
    <w:rsid w:val="009628BB"/>
    <w:rsid w:val="00963CF9"/>
    <w:rsid w:val="00963ED2"/>
    <w:rsid w:val="009672E7"/>
    <w:rsid w:val="00967972"/>
    <w:rsid w:val="00974C58"/>
    <w:rsid w:val="00974CA8"/>
    <w:rsid w:val="00975FA7"/>
    <w:rsid w:val="00976B8A"/>
    <w:rsid w:val="00980A40"/>
    <w:rsid w:val="00983DBA"/>
    <w:rsid w:val="009843E2"/>
    <w:rsid w:val="00984B6F"/>
    <w:rsid w:val="00987AF1"/>
    <w:rsid w:val="00990204"/>
    <w:rsid w:val="00990B17"/>
    <w:rsid w:val="00995CD9"/>
    <w:rsid w:val="0099653E"/>
    <w:rsid w:val="00996ADB"/>
    <w:rsid w:val="009A0381"/>
    <w:rsid w:val="009A0DDA"/>
    <w:rsid w:val="009A2001"/>
    <w:rsid w:val="009A2D5F"/>
    <w:rsid w:val="009A5F6E"/>
    <w:rsid w:val="009A5FAF"/>
    <w:rsid w:val="009A7883"/>
    <w:rsid w:val="009B1F83"/>
    <w:rsid w:val="009B7F7D"/>
    <w:rsid w:val="009C1A81"/>
    <w:rsid w:val="009C3FD3"/>
    <w:rsid w:val="009D0FDD"/>
    <w:rsid w:val="009D190A"/>
    <w:rsid w:val="009D7AD8"/>
    <w:rsid w:val="009E1639"/>
    <w:rsid w:val="009F442D"/>
    <w:rsid w:val="009F49A8"/>
    <w:rsid w:val="009F4D29"/>
    <w:rsid w:val="00A0042D"/>
    <w:rsid w:val="00A00DAC"/>
    <w:rsid w:val="00A03D5A"/>
    <w:rsid w:val="00A054F2"/>
    <w:rsid w:val="00A071CA"/>
    <w:rsid w:val="00A12846"/>
    <w:rsid w:val="00A16637"/>
    <w:rsid w:val="00A1671B"/>
    <w:rsid w:val="00A1672C"/>
    <w:rsid w:val="00A17B10"/>
    <w:rsid w:val="00A17CC8"/>
    <w:rsid w:val="00A243E0"/>
    <w:rsid w:val="00A27894"/>
    <w:rsid w:val="00A31E64"/>
    <w:rsid w:val="00A37DB3"/>
    <w:rsid w:val="00A411CB"/>
    <w:rsid w:val="00A4211D"/>
    <w:rsid w:val="00A42450"/>
    <w:rsid w:val="00A42593"/>
    <w:rsid w:val="00A43AD2"/>
    <w:rsid w:val="00A5214E"/>
    <w:rsid w:val="00A52C36"/>
    <w:rsid w:val="00A5396E"/>
    <w:rsid w:val="00A63EFF"/>
    <w:rsid w:val="00A64262"/>
    <w:rsid w:val="00A67148"/>
    <w:rsid w:val="00A70C71"/>
    <w:rsid w:val="00A73B3E"/>
    <w:rsid w:val="00A767F5"/>
    <w:rsid w:val="00A76B1B"/>
    <w:rsid w:val="00A77714"/>
    <w:rsid w:val="00A77DDB"/>
    <w:rsid w:val="00A822AC"/>
    <w:rsid w:val="00A86406"/>
    <w:rsid w:val="00A864EB"/>
    <w:rsid w:val="00A86963"/>
    <w:rsid w:val="00A872C4"/>
    <w:rsid w:val="00A87353"/>
    <w:rsid w:val="00A92CA9"/>
    <w:rsid w:val="00A93FE7"/>
    <w:rsid w:val="00A973E8"/>
    <w:rsid w:val="00A97612"/>
    <w:rsid w:val="00AA0AE0"/>
    <w:rsid w:val="00AA0C12"/>
    <w:rsid w:val="00AA24A3"/>
    <w:rsid w:val="00AA3F0D"/>
    <w:rsid w:val="00AA6AD2"/>
    <w:rsid w:val="00AA7214"/>
    <w:rsid w:val="00AB0BE1"/>
    <w:rsid w:val="00AB1933"/>
    <w:rsid w:val="00AB28E4"/>
    <w:rsid w:val="00AB4388"/>
    <w:rsid w:val="00AC11AF"/>
    <w:rsid w:val="00AC2F08"/>
    <w:rsid w:val="00AC4ED9"/>
    <w:rsid w:val="00AC5302"/>
    <w:rsid w:val="00AD026B"/>
    <w:rsid w:val="00AD0D1F"/>
    <w:rsid w:val="00AE06A2"/>
    <w:rsid w:val="00AE1014"/>
    <w:rsid w:val="00AE3ED2"/>
    <w:rsid w:val="00AE5624"/>
    <w:rsid w:val="00AE5FDB"/>
    <w:rsid w:val="00AE671D"/>
    <w:rsid w:val="00AF029C"/>
    <w:rsid w:val="00AF0FFC"/>
    <w:rsid w:val="00B00FFC"/>
    <w:rsid w:val="00B04EAE"/>
    <w:rsid w:val="00B06C17"/>
    <w:rsid w:val="00B13915"/>
    <w:rsid w:val="00B14C2E"/>
    <w:rsid w:val="00B161C3"/>
    <w:rsid w:val="00B21C8D"/>
    <w:rsid w:val="00B25897"/>
    <w:rsid w:val="00B30B42"/>
    <w:rsid w:val="00B3255F"/>
    <w:rsid w:val="00B34666"/>
    <w:rsid w:val="00B34E72"/>
    <w:rsid w:val="00B40472"/>
    <w:rsid w:val="00B43C9B"/>
    <w:rsid w:val="00B45835"/>
    <w:rsid w:val="00B46D6F"/>
    <w:rsid w:val="00B47CA1"/>
    <w:rsid w:val="00B52AE2"/>
    <w:rsid w:val="00B54474"/>
    <w:rsid w:val="00B54CE7"/>
    <w:rsid w:val="00B57F28"/>
    <w:rsid w:val="00B62D08"/>
    <w:rsid w:val="00B709AA"/>
    <w:rsid w:val="00B713A5"/>
    <w:rsid w:val="00B72B9F"/>
    <w:rsid w:val="00B75B22"/>
    <w:rsid w:val="00B82303"/>
    <w:rsid w:val="00B91CDB"/>
    <w:rsid w:val="00B91F6D"/>
    <w:rsid w:val="00B92673"/>
    <w:rsid w:val="00B9341E"/>
    <w:rsid w:val="00B935C6"/>
    <w:rsid w:val="00B9547D"/>
    <w:rsid w:val="00B96B2F"/>
    <w:rsid w:val="00BA01F6"/>
    <w:rsid w:val="00BA23F9"/>
    <w:rsid w:val="00BA31AD"/>
    <w:rsid w:val="00BA334F"/>
    <w:rsid w:val="00BA3B1F"/>
    <w:rsid w:val="00BB1D60"/>
    <w:rsid w:val="00BB30BC"/>
    <w:rsid w:val="00BB355F"/>
    <w:rsid w:val="00BB5FBA"/>
    <w:rsid w:val="00BC1A03"/>
    <w:rsid w:val="00BC2505"/>
    <w:rsid w:val="00BC3673"/>
    <w:rsid w:val="00BC6944"/>
    <w:rsid w:val="00BD0804"/>
    <w:rsid w:val="00BD0CD8"/>
    <w:rsid w:val="00BD5643"/>
    <w:rsid w:val="00BE03B4"/>
    <w:rsid w:val="00BE144C"/>
    <w:rsid w:val="00BE3A5E"/>
    <w:rsid w:val="00BE430A"/>
    <w:rsid w:val="00BE5E2A"/>
    <w:rsid w:val="00BE5E87"/>
    <w:rsid w:val="00BE6D33"/>
    <w:rsid w:val="00BE7DBC"/>
    <w:rsid w:val="00BF0665"/>
    <w:rsid w:val="00BF1FBC"/>
    <w:rsid w:val="00BF2D57"/>
    <w:rsid w:val="00BF3DFF"/>
    <w:rsid w:val="00BF4338"/>
    <w:rsid w:val="00BF5AF1"/>
    <w:rsid w:val="00C001CA"/>
    <w:rsid w:val="00C01FA0"/>
    <w:rsid w:val="00C0281E"/>
    <w:rsid w:val="00C02881"/>
    <w:rsid w:val="00C05AE1"/>
    <w:rsid w:val="00C147DA"/>
    <w:rsid w:val="00C14E25"/>
    <w:rsid w:val="00C1543F"/>
    <w:rsid w:val="00C2079B"/>
    <w:rsid w:val="00C22BCD"/>
    <w:rsid w:val="00C23742"/>
    <w:rsid w:val="00C260EA"/>
    <w:rsid w:val="00C27112"/>
    <w:rsid w:val="00C27759"/>
    <w:rsid w:val="00C32035"/>
    <w:rsid w:val="00C35DA5"/>
    <w:rsid w:val="00C3742C"/>
    <w:rsid w:val="00C3791D"/>
    <w:rsid w:val="00C42D83"/>
    <w:rsid w:val="00C462BC"/>
    <w:rsid w:val="00C46445"/>
    <w:rsid w:val="00C50D40"/>
    <w:rsid w:val="00C552D2"/>
    <w:rsid w:val="00C56809"/>
    <w:rsid w:val="00C5686F"/>
    <w:rsid w:val="00C57C9E"/>
    <w:rsid w:val="00C614BB"/>
    <w:rsid w:val="00C644DC"/>
    <w:rsid w:val="00C7092B"/>
    <w:rsid w:val="00C75B68"/>
    <w:rsid w:val="00C802AB"/>
    <w:rsid w:val="00C84357"/>
    <w:rsid w:val="00C871AF"/>
    <w:rsid w:val="00C92A9E"/>
    <w:rsid w:val="00C931FA"/>
    <w:rsid w:val="00C95CD3"/>
    <w:rsid w:val="00CA0144"/>
    <w:rsid w:val="00CA39D8"/>
    <w:rsid w:val="00CA4C8A"/>
    <w:rsid w:val="00CA6412"/>
    <w:rsid w:val="00CB2725"/>
    <w:rsid w:val="00CB4FF0"/>
    <w:rsid w:val="00CC1E74"/>
    <w:rsid w:val="00CC3EA6"/>
    <w:rsid w:val="00CC5BED"/>
    <w:rsid w:val="00CD756F"/>
    <w:rsid w:val="00CE0617"/>
    <w:rsid w:val="00CE0EC2"/>
    <w:rsid w:val="00CE1165"/>
    <w:rsid w:val="00CE2A55"/>
    <w:rsid w:val="00CE354A"/>
    <w:rsid w:val="00CE41A2"/>
    <w:rsid w:val="00CE7144"/>
    <w:rsid w:val="00CE71EE"/>
    <w:rsid w:val="00CF1CDF"/>
    <w:rsid w:val="00CF3A36"/>
    <w:rsid w:val="00CF62E4"/>
    <w:rsid w:val="00CF7760"/>
    <w:rsid w:val="00CF7A0F"/>
    <w:rsid w:val="00D01FE5"/>
    <w:rsid w:val="00D03F81"/>
    <w:rsid w:val="00D1048F"/>
    <w:rsid w:val="00D1672C"/>
    <w:rsid w:val="00D179D9"/>
    <w:rsid w:val="00D23CAA"/>
    <w:rsid w:val="00D23E10"/>
    <w:rsid w:val="00D3041F"/>
    <w:rsid w:val="00D314E5"/>
    <w:rsid w:val="00D32AA2"/>
    <w:rsid w:val="00D4149D"/>
    <w:rsid w:val="00D43572"/>
    <w:rsid w:val="00D53207"/>
    <w:rsid w:val="00D64947"/>
    <w:rsid w:val="00D66B5A"/>
    <w:rsid w:val="00D67CD6"/>
    <w:rsid w:val="00D77C07"/>
    <w:rsid w:val="00D77CD6"/>
    <w:rsid w:val="00D8225E"/>
    <w:rsid w:val="00D85191"/>
    <w:rsid w:val="00D87C77"/>
    <w:rsid w:val="00D90873"/>
    <w:rsid w:val="00D93942"/>
    <w:rsid w:val="00D94F86"/>
    <w:rsid w:val="00D95A64"/>
    <w:rsid w:val="00D963D0"/>
    <w:rsid w:val="00DA7479"/>
    <w:rsid w:val="00DB49ED"/>
    <w:rsid w:val="00DB7AD8"/>
    <w:rsid w:val="00DC03F9"/>
    <w:rsid w:val="00DC3639"/>
    <w:rsid w:val="00DC4658"/>
    <w:rsid w:val="00DC4B13"/>
    <w:rsid w:val="00DC4EAD"/>
    <w:rsid w:val="00DC658A"/>
    <w:rsid w:val="00DD1AE7"/>
    <w:rsid w:val="00DD4BC0"/>
    <w:rsid w:val="00DD6F57"/>
    <w:rsid w:val="00DE1E86"/>
    <w:rsid w:val="00DE4687"/>
    <w:rsid w:val="00DE71F3"/>
    <w:rsid w:val="00DE7732"/>
    <w:rsid w:val="00DF0BC6"/>
    <w:rsid w:val="00DF4F71"/>
    <w:rsid w:val="00DF5C96"/>
    <w:rsid w:val="00E01207"/>
    <w:rsid w:val="00E0456B"/>
    <w:rsid w:val="00E10F44"/>
    <w:rsid w:val="00E15C95"/>
    <w:rsid w:val="00E16BDA"/>
    <w:rsid w:val="00E22474"/>
    <w:rsid w:val="00E2331D"/>
    <w:rsid w:val="00E240E9"/>
    <w:rsid w:val="00E31531"/>
    <w:rsid w:val="00E3286E"/>
    <w:rsid w:val="00E33C9A"/>
    <w:rsid w:val="00E35266"/>
    <w:rsid w:val="00E35437"/>
    <w:rsid w:val="00E361DE"/>
    <w:rsid w:val="00E36751"/>
    <w:rsid w:val="00E37400"/>
    <w:rsid w:val="00E407E8"/>
    <w:rsid w:val="00E418B5"/>
    <w:rsid w:val="00E41E01"/>
    <w:rsid w:val="00E4672D"/>
    <w:rsid w:val="00E47639"/>
    <w:rsid w:val="00E6340D"/>
    <w:rsid w:val="00E66F6B"/>
    <w:rsid w:val="00E70024"/>
    <w:rsid w:val="00E71BDE"/>
    <w:rsid w:val="00E74C9F"/>
    <w:rsid w:val="00E76B85"/>
    <w:rsid w:val="00E77AD3"/>
    <w:rsid w:val="00E8105C"/>
    <w:rsid w:val="00E83159"/>
    <w:rsid w:val="00E83652"/>
    <w:rsid w:val="00E8649B"/>
    <w:rsid w:val="00E95655"/>
    <w:rsid w:val="00E95F67"/>
    <w:rsid w:val="00E97F97"/>
    <w:rsid w:val="00EA0824"/>
    <w:rsid w:val="00EB0411"/>
    <w:rsid w:val="00EB5960"/>
    <w:rsid w:val="00EB59BD"/>
    <w:rsid w:val="00EB6622"/>
    <w:rsid w:val="00EC1C63"/>
    <w:rsid w:val="00ED5F74"/>
    <w:rsid w:val="00EE0480"/>
    <w:rsid w:val="00EE062B"/>
    <w:rsid w:val="00EE126F"/>
    <w:rsid w:val="00EE254B"/>
    <w:rsid w:val="00EE2C05"/>
    <w:rsid w:val="00EE2EEE"/>
    <w:rsid w:val="00EE3186"/>
    <w:rsid w:val="00EE4333"/>
    <w:rsid w:val="00EF10B4"/>
    <w:rsid w:val="00EF2F5C"/>
    <w:rsid w:val="00EF32BF"/>
    <w:rsid w:val="00EF76F9"/>
    <w:rsid w:val="00F02421"/>
    <w:rsid w:val="00F02A9C"/>
    <w:rsid w:val="00F045D0"/>
    <w:rsid w:val="00F11B12"/>
    <w:rsid w:val="00F1670B"/>
    <w:rsid w:val="00F173E6"/>
    <w:rsid w:val="00F20D40"/>
    <w:rsid w:val="00F212FB"/>
    <w:rsid w:val="00F25AAC"/>
    <w:rsid w:val="00F30430"/>
    <w:rsid w:val="00F30544"/>
    <w:rsid w:val="00F337E0"/>
    <w:rsid w:val="00F41CAD"/>
    <w:rsid w:val="00F438A2"/>
    <w:rsid w:val="00F4662B"/>
    <w:rsid w:val="00F468CE"/>
    <w:rsid w:val="00F51FD8"/>
    <w:rsid w:val="00F56DDE"/>
    <w:rsid w:val="00F61BD6"/>
    <w:rsid w:val="00F826E6"/>
    <w:rsid w:val="00F869E7"/>
    <w:rsid w:val="00F9014B"/>
    <w:rsid w:val="00F91E47"/>
    <w:rsid w:val="00F925FA"/>
    <w:rsid w:val="00F94761"/>
    <w:rsid w:val="00F96689"/>
    <w:rsid w:val="00F96BF7"/>
    <w:rsid w:val="00FA60F1"/>
    <w:rsid w:val="00FB19B2"/>
    <w:rsid w:val="00FC003D"/>
    <w:rsid w:val="00FC573B"/>
    <w:rsid w:val="00FC7EF2"/>
    <w:rsid w:val="00FD2860"/>
    <w:rsid w:val="00FD6379"/>
    <w:rsid w:val="00FE4CCD"/>
    <w:rsid w:val="00FE7A37"/>
    <w:rsid w:val="00FF0F35"/>
    <w:rsid w:val="00FF2116"/>
    <w:rsid w:val="00FF26E1"/>
    <w:rsid w:val="00FF2DB4"/>
    <w:rsid w:val="00FF36D5"/>
    <w:rsid w:val="00FF3893"/>
    <w:rsid w:val="00FF5F5C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223E696D"/>
  <w15:chartTrackingRefBased/>
  <w15:docId w15:val="{1294545E-F6B8-42AA-8F93-1933644A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2DED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rFonts w:eastAsia="Arial Unicode MS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ind w:left="0" w:firstLine="708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ind w:left="720" w:firstLine="0"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eastAsia="Arial Unicode MS"/>
      <w:b/>
      <w:sz w:val="36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b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ind w:left="720" w:firstLine="0"/>
      <w:outlineLvl w:val="7"/>
    </w:pPr>
    <w:rPr>
      <w:sz w:val="28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tabs>
        <w:tab w:val="left" w:pos="993"/>
      </w:tabs>
      <w:jc w:val="both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2z0">
    <w:name w:val="WW8Num2z0"/>
    <w:rPr>
      <w:b w:val="0"/>
      <w:color w:val="auto"/>
    </w:rPr>
  </w:style>
  <w:style w:type="character" w:customStyle="1" w:styleId="WW8Num3z1">
    <w:name w:val="WW8Num3z1"/>
    <w:rPr>
      <w:b/>
    </w:rPr>
  </w:style>
  <w:style w:type="character" w:customStyle="1" w:styleId="WW8Num4z0">
    <w:name w:val="WW8Num4z0"/>
    <w:rPr>
      <w:b/>
    </w:rPr>
  </w:style>
  <w:style w:type="character" w:customStyle="1" w:styleId="WW8Num7z0">
    <w:name w:val="WW8Num7z0"/>
    <w:rPr>
      <w:color w:val="auto"/>
    </w:rPr>
  </w:style>
  <w:style w:type="character" w:customStyle="1" w:styleId="WW8Num9z0">
    <w:name w:val="WW8Num9z0"/>
    <w:rPr>
      <w:sz w:val="28"/>
    </w:rPr>
  </w:style>
  <w:style w:type="character" w:customStyle="1" w:styleId="WW8Num10z0">
    <w:name w:val="WW8Num10z0"/>
    <w:rPr>
      <w:color w:val="000000"/>
    </w:rPr>
  </w:style>
  <w:style w:type="character" w:customStyle="1" w:styleId="WW8Num13z0">
    <w:name w:val="WW8Num13z0"/>
    <w:rPr>
      <w:sz w:val="28"/>
    </w:rPr>
  </w:style>
  <w:style w:type="character" w:customStyle="1" w:styleId="WW8Num14z0">
    <w:name w:val="WW8Num14z0"/>
    <w:rPr>
      <w:b/>
      <w:i w:val="0"/>
      <w:sz w:val="28"/>
    </w:rPr>
  </w:style>
  <w:style w:type="character" w:customStyle="1" w:styleId="WW8Num15z0">
    <w:name w:val="WW8Num15z0"/>
    <w:rPr>
      <w:b/>
      <w:i w:val="0"/>
      <w:sz w:val="28"/>
      <w:szCs w:val="28"/>
    </w:rPr>
  </w:style>
  <w:style w:type="character" w:customStyle="1" w:styleId="WW8Num15z1">
    <w:name w:val="WW8Num15z1"/>
    <w:rPr>
      <w:b w:val="0"/>
      <w:i w:val="0"/>
      <w:color w:val="auto"/>
      <w:sz w:val="24"/>
    </w:rPr>
  </w:style>
  <w:style w:type="character" w:customStyle="1" w:styleId="WW8Num15z2">
    <w:name w:val="WW8Num15z2"/>
    <w:rPr>
      <w:b w:val="0"/>
      <w:sz w:val="24"/>
    </w:rPr>
  </w:style>
  <w:style w:type="character" w:customStyle="1" w:styleId="WW8Num20z0">
    <w:name w:val="WW8Num20z0"/>
    <w:rPr>
      <w:b/>
      <w:i w:val="0"/>
      <w:sz w:val="28"/>
    </w:rPr>
  </w:style>
  <w:style w:type="character" w:customStyle="1" w:styleId="WW8Num20z1">
    <w:name w:val="WW8Num20z1"/>
    <w:rPr>
      <w:b w:val="0"/>
      <w:color w:val="000000"/>
    </w:rPr>
  </w:style>
  <w:style w:type="character" w:customStyle="1" w:styleId="WW8Num23z0">
    <w:name w:val="WW8Num23z0"/>
    <w:rPr>
      <w:b/>
      <w:i w:val="0"/>
      <w:sz w:val="28"/>
    </w:rPr>
  </w:style>
  <w:style w:type="character" w:customStyle="1" w:styleId="WW8Num23z1">
    <w:name w:val="WW8Num23z1"/>
    <w:rPr>
      <w:b w:val="0"/>
      <w:color w:val="000000"/>
    </w:rPr>
  </w:style>
  <w:style w:type="character" w:customStyle="1" w:styleId="WW8Num26z1">
    <w:name w:val="WW8Num26z1"/>
    <w:rPr>
      <w:rFonts w:ascii="Garamond" w:eastAsia="Times New Roman" w:hAnsi="Garamond" w:cs="Times New Roman"/>
    </w:rPr>
  </w:style>
  <w:style w:type="character" w:customStyle="1" w:styleId="WW8Num26z2">
    <w:name w:val="WW8Num26z2"/>
    <w:rPr>
      <w:b w:val="0"/>
    </w:rPr>
  </w:style>
  <w:style w:type="character" w:customStyle="1" w:styleId="WW8Num27z0">
    <w:name w:val="WW8Num27z0"/>
    <w:rPr>
      <w:color w:val="auto"/>
    </w:rPr>
  </w:style>
  <w:style w:type="character" w:customStyle="1" w:styleId="WW8Num29z1">
    <w:name w:val="WW8Num29z1"/>
    <w:rPr>
      <w:rFonts w:ascii="Times New Roman" w:hAnsi="Times New Roman" w:cs="Times New Roman"/>
    </w:rPr>
  </w:style>
  <w:style w:type="character" w:customStyle="1" w:styleId="WW8Num36z0">
    <w:name w:val="WW8Num36z0"/>
    <w:rPr>
      <w:b/>
      <w:i w:val="0"/>
      <w:sz w:val="28"/>
      <w:szCs w:val="28"/>
    </w:rPr>
  </w:style>
  <w:style w:type="character" w:customStyle="1" w:styleId="WW8Num36z1">
    <w:name w:val="WW8Num36z1"/>
    <w:rPr>
      <w:b w:val="0"/>
      <w:color w:val="auto"/>
      <w:sz w:val="24"/>
    </w:rPr>
  </w:style>
  <w:style w:type="character" w:customStyle="1" w:styleId="WW8Num36z2">
    <w:name w:val="WW8Num36z2"/>
    <w:rPr>
      <w:b w:val="0"/>
      <w:sz w:val="24"/>
    </w:rPr>
  </w:style>
  <w:style w:type="character" w:customStyle="1" w:styleId="WW8Num37z1">
    <w:name w:val="WW8Num37z1"/>
    <w:rPr>
      <w:rFonts w:ascii="Symbol" w:hAnsi="Symbol"/>
    </w:rPr>
  </w:style>
  <w:style w:type="character" w:customStyle="1" w:styleId="WW8Num38z1">
    <w:name w:val="WW8Num38z1"/>
    <w:rPr>
      <w:color w:val="auto"/>
    </w:rPr>
  </w:style>
  <w:style w:type="character" w:customStyle="1" w:styleId="WW8Num41z0">
    <w:name w:val="WW8Num41z0"/>
    <w:rPr>
      <w:b w:val="0"/>
    </w:rPr>
  </w:style>
  <w:style w:type="character" w:customStyle="1" w:styleId="WW8Num41z2">
    <w:name w:val="WW8Num41z2"/>
    <w:rPr>
      <w:b w:val="0"/>
      <w:color w:val="000000"/>
    </w:rPr>
  </w:style>
  <w:style w:type="character" w:customStyle="1" w:styleId="WW8Num42z1">
    <w:name w:val="WW8Num42z1"/>
    <w:rPr>
      <w:b w:val="0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Znak">
    <w:name w:val="Znak Znak"/>
    <w:rPr>
      <w:sz w:val="24"/>
      <w:lang w:val="pl-PL" w:eastAsia="ar-SA" w:bidi="ar-SA"/>
    </w:rPr>
  </w:style>
  <w:style w:type="character" w:customStyle="1" w:styleId="Znakinumeracji">
    <w:name w:val="Znaki numeracji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rzypisudolnego">
    <w:name w:val="footnote text"/>
    <w:basedOn w:val="Normalny"/>
    <w:rPr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jc w:val="center"/>
    </w:pPr>
  </w:style>
  <w:style w:type="paragraph" w:customStyle="1" w:styleId="Tekstpodstawowywcity21">
    <w:name w:val="Tekst podstawowy wcięty 21"/>
    <w:basedOn w:val="Normalny"/>
    <w:pPr>
      <w:tabs>
        <w:tab w:val="left" w:pos="284"/>
      </w:tabs>
      <w:ind w:left="567" w:hanging="566"/>
      <w:jc w:val="both"/>
    </w:p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customStyle="1" w:styleId="Tekstpodstawowywcity31">
    <w:name w:val="Tekst podstawowy wcięty 31"/>
    <w:basedOn w:val="Normalny"/>
    <w:pPr>
      <w:ind w:left="720"/>
      <w:jc w:val="both"/>
    </w:pPr>
    <w:rPr>
      <w:b/>
      <w:u w:val="single"/>
    </w:rPr>
  </w:style>
  <w:style w:type="paragraph" w:customStyle="1" w:styleId="Tekstkomentarza1">
    <w:name w:val="Tekst komentarza1"/>
    <w:basedOn w:val="Normalny"/>
    <w:rPr>
      <w:sz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dominik">
    <w:name w:val="dominik"/>
    <w:basedOn w:val="Tekstpodstawowy21"/>
    <w:pPr>
      <w:spacing w:line="240" w:lineRule="auto"/>
      <w:jc w:val="both"/>
    </w:pPr>
  </w:style>
  <w:style w:type="paragraph" w:customStyle="1" w:styleId="Styl1">
    <w:name w:val="Styl1"/>
    <w:basedOn w:val="Normalny"/>
    <w:pPr>
      <w:ind w:left="703"/>
      <w:jc w:val="center"/>
    </w:pPr>
    <w:rPr>
      <w:b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BE430A"/>
    <w:pPr>
      <w:ind w:left="708"/>
    </w:pPr>
  </w:style>
  <w:style w:type="table" w:styleId="Tabela-Siatka">
    <w:name w:val="Table Grid"/>
    <w:basedOn w:val="Standardowy"/>
    <w:uiPriority w:val="39"/>
    <w:rsid w:val="004B7EF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link w:val="Tekstpodstawowy"/>
    <w:rsid w:val="00162A0D"/>
    <w:rPr>
      <w:sz w:val="28"/>
      <w:lang w:eastAsia="ar-SA"/>
    </w:rPr>
  </w:style>
  <w:style w:type="paragraph" w:customStyle="1" w:styleId="Default">
    <w:name w:val="Default"/>
    <w:rsid w:val="00B9341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Styl">
    <w:name w:val="Styl"/>
    <w:rsid w:val="00C931F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Pogrubienie">
    <w:name w:val="Strong"/>
    <w:uiPriority w:val="22"/>
    <w:qFormat/>
    <w:rsid w:val="00B935C6"/>
    <w:rPr>
      <w:b/>
      <w:bCs/>
    </w:rPr>
  </w:style>
  <w:style w:type="paragraph" w:customStyle="1" w:styleId="ZTIRPKTzmpkttiret">
    <w:name w:val="Z_TIR/PKT – zm. pkt tiret"/>
    <w:basedOn w:val="Normalny"/>
    <w:uiPriority w:val="56"/>
    <w:qFormat/>
    <w:rsid w:val="00A92CA9"/>
    <w:pPr>
      <w:suppressAutoHyphens w:val="0"/>
      <w:spacing w:line="360" w:lineRule="auto"/>
      <w:ind w:left="1893" w:hanging="510"/>
      <w:jc w:val="both"/>
    </w:pPr>
    <w:rPr>
      <w:rFonts w:ascii="Times" w:hAnsi="Times" w:cs="Arial"/>
      <w:bCs/>
      <w:lang w:eastAsia="pl-PL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A92CA9"/>
    <w:pPr>
      <w:suppressAutoHyphens w:val="0"/>
      <w:spacing w:line="360" w:lineRule="auto"/>
      <w:ind w:left="2336" w:hanging="476"/>
      <w:jc w:val="both"/>
    </w:pPr>
    <w:rPr>
      <w:rFonts w:ascii="Times" w:hAnsi="Times" w:cs="Arial"/>
      <w:bCs/>
      <w:lang w:eastAsia="pl-PL"/>
    </w:rPr>
  </w:style>
  <w:style w:type="paragraph" w:customStyle="1" w:styleId="ZLITPKTzmpktliter">
    <w:name w:val="Z_LIT/PKT – zm. pkt literą"/>
    <w:basedOn w:val="Normalny"/>
    <w:uiPriority w:val="47"/>
    <w:qFormat/>
    <w:rsid w:val="00A92CA9"/>
    <w:pPr>
      <w:suppressAutoHyphens w:val="0"/>
      <w:spacing w:line="360" w:lineRule="auto"/>
      <w:ind w:left="1497" w:hanging="510"/>
      <w:jc w:val="both"/>
    </w:pPr>
    <w:rPr>
      <w:rFonts w:ascii="Times" w:hAnsi="Times" w:cs="Arial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7D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7DD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7DD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7D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7DDB"/>
    <w:rPr>
      <w:b/>
      <w:bCs/>
      <w:lang w:eastAsia="ar-SA"/>
    </w:rPr>
  </w:style>
  <w:style w:type="paragraph" w:styleId="Poprawka">
    <w:name w:val="Revision"/>
    <w:hidden/>
    <w:uiPriority w:val="99"/>
    <w:semiHidden/>
    <w:rsid w:val="00A77DDB"/>
    <w:rPr>
      <w:sz w:val="24"/>
      <w:lang w:eastAsia="ar-SA"/>
    </w:rPr>
  </w:style>
  <w:style w:type="paragraph" w:styleId="Tekstpodstawowy2">
    <w:name w:val="Body Text 2"/>
    <w:basedOn w:val="Normalny"/>
    <w:link w:val="Tekstpodstawowy2Znak"/>
    <w:rsid w:val="00081ADE"/>
    <w:pPr>
      <w:suppressAutoHyphens w:val="0"/>
      <w:spacing w:after="120" w:line="480" w:lineRule="auto"/>
    </w:pPr>
    <w:rPr>
      <w:sz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1ADE"/>
  </w:style>
  <w:style w:type="character" w:customStyle="1" w:styleId="StopkaZnak">
    <w:name w:val="Stopka Znak"/>
    <w:basedOn w:val="Domylnaczcionkaakapitu"/>
    <w:link w:val="Stopka"/>
    <w:uiPriority w:val="99"/>
    <w:rsid w:val="00081ADE"/>
    <w:rPr>
      <w:sz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71153"/>
    <w:rPr>
      <w:sz w:val="24"/>
      <w:lang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2D7E3F"/>
    <w:rPr>
      <w:sz w:val="24"/>
      <w:lang w:eastAsia="ar-SA"/>
    </w:rPr>
  </w:style>
  <w:style w:type="paragraph" w:customStyle="1" w:styleId="pkt">
    <w:name w:val="pkt"/>
    <w:basedOn w:val="Normalny"/>
    <w:rsid w:val="005C387E"/>
    <w:pPr>
      <w:suppressAutoHyphens w:val="0"/>
      <w:spacing w:before="60" w:after="60"/>
      <w:ind w:left="851" w:hanging="295"/>
      <w:jc w:val="both"/>
    </w:pPr>
    <w:rPr>
      <w:szCs w:val="24"/>
      <w:lang w:eastAsia="zh-CN"/>
    </w:rPr>
  </w:style>
  <w:style w:type="paragraph" w:styleId="NormalnyWeb">
    <w:name w:val="Normal (Web)"/>
    <w:basedOn w:val="Normalny"/>
    <w:uiPriority w:val="99"/>
    <w:rsid w:val="005C387E"/>
    <w:pPr>
      <w:suppressAutoHyphens w:val="0"/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lang w:val="x-none"/>
    </w:rPr>
  </w:style>
  <w:style w:type="character" w:customStyle="1" w:styleId="WW8Num10z6">
    <w:name w:val="WW8Num10z6"/>
    <w:rsid w:val="006F6760"/>
  </w:style>
  <w:style w:type="character" w:styleId="Nierozpoznanawzmianka">
    <w:name w:val="Unresolved Mention"/>
    <w:basedOn w:val="Domylnaczcionkaakapitu"/>
    <w:uiPriority w:val="99"/>
    <w:semiHidden/>
    <w:unhideWhenUsed/>
    <w:rsid w:val="004F4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wik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DAEDE-17CA-4ACC-B5AD-E13CD46D3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9</Pages>
  <Words>4185</Words>
  <Characters>25111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</vt:lpstr>
    </vt:vector>
  </TitlesOfParts>
  <Company/>
  <LinksUpToDate>false</LinksUpToDate>
  <CharactersWithSpaces>29238</CharactersWithSpaces>
  <SharedDoc>false</SharedDoc>
  <HLinks>
    <vt:vector size="12" baseType="variant">
      <vt:variant>
        <vt:i4>3276895</vt:i4>
      </vt:variant>
      <vt:variant>
        <vt:i4>3</vt:i4>
      </vt:variant>
      <vt:variant>
        <vt:i4>0</vt:i4>
      </vt:variant>
      <vt:variant>
        <vt:i4>5</vt:i4>
      </vt:variant>
      <vt:variant>
        <vt:lpwstr>mailto:t.pius@zwikszczecin.pl</vt:lpwstr>
      </vt:variant>
      <vt:variant>
        <vt:lpwstr/>
      </vt:variant>
      <vt:variant>
        <vt:i4>6750253</vt:i4>
      </vt:variant>
      <vt:variant>
        <vt:i4>0</vt:i4>
      </vt:variant>
      <vt:variant>
        <vt:i4>0</vt:i4>
      </vt:variant>
      <vt:variant>
        <vt:i4>5</vt:i4>
      </vt:variant>
      <vt:variant>
        <vt:lpwstr>http://prawo.legeo.pl/prawo/ustawa-z-dnia-29-stycznia-2004-r-prawo-zamowien-publicznych/?on=15.03.2016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</dc:title>
  <dc:subject/>
  <dc:creator>boczek</dc:creator>
  <cp:keywords/>
  <cp:lastModifiedBy>Marek Kowalski</cp:lastModifiedBy>
  <cp:revision>25</cp:revision>
  <cp:lastPrinted>2022-02-22T10:26:00Z</cp:lastPrinted>
  <dcterms:created xsi:type="dcterms:W3CDTF">2025-01-14T11:41:00Z</dcterms:created>
  <dcterms:modified xsi:type="dcterms:W3CDTF">2025-03-24T12:10:00Z</dcterms:modified>
</cp:coreProperties>
</file>