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3844C0C7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</w:t>
      </w:r>
      <w:r w:rsidR="0078378C">
        <w:rPr>
          <w:sz w:val="24"/>
          <w:szCs w:val="24"/>
        </w:rPr>
        <w:t>3</w:t>
      </w:r>
      <w:r w:rsidRPr="004E755C">
        <w:rPr>
          <w:sz w:val="24"/>
          <w:szCs w:val="24"/>
        </w:rPr>
        <w:t>.202</w:t>
      </w:r>
      <w:r w:rsidR="00E438F0">
        <w:rPr>
          <w:sz w:val="24"/>
          <w:szCs w:val="24"/>
        </w:rPr>
        <w:t>5</w:t>
      </w:r>
      <w:r w:rsidRPr="004E755C">
        <w:rPr>
          <w:sz w:val="24"/>
          <w:szCs w:val="24"/>
        </w:rPr>
        <w:tab/>
        <w:t xml:space="preserve">Skoczów, </w:t>
      </w:r>
      <w:r w:rsidR="0078378C">
        <w:rPr>
          <w:sz w:val="24"/>
          <w:szCs w:val="24"/>
        </w:rPr>
        <w:t>04.03</w:t>
      </w:r>
      <w:r w:rsidR="00E438F0">
        <w:rPr>
          <w:sz w:val="24"/>
          <w:szCs w:val="24"/>
        </w:rPr>
        <w:t>.2025</w:t>
      </w:r>
    </w:p>
    <w:p w14:paraId="0C109634" w14:textId="77777777" w:rsidR="00D67381" w:rsidRDefault="00D67381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1427EAB" w14:textId="77777777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26B678BC" w14:textId="77777777" w:rsidR="00C4716B" w:rsidRDefault="00C4716B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7E727C1" w14:textId="77777777" w:rsidR="0045169F" w:rsidRDefault="0045169F" w:rsidP="0045169F">
      <w:pPr>
        <w:spacing w:line="276" w:lineRule="auto"/>
        <w:jc w:val="left"/>
        <w:rPr>
          <w:sz w:val="24"/>
          <w:szCs w:val="24"/>
        </w:rPr>
      </w:pPr>
    </w:p>
    <w:p w14:paraId="0E733CFD" w14:textId="5E0D5468" w:rsidR="00D67381" w:rsidRDefault="00D67381" w:rsidP="00D67381">
      <w:pPr>
        <w:spacing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>ustawy z dnia 11 września 2019 r. Prawo zamówień publicznych (tekst jednolity: Dz.U. z 2024 r. poz. 1320)</w:t>
      </w:r>
      <w:r w:rsidR="00236BC0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>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bookmarkStart w:id="0" w:name="_Hlk187927429"/>
      <w:r w:rsidRPr="00D67381">
        <w:rPr>
          <w:sz w:val="24"/>
          <w:szCs w:val="24"/>
        </w:rPr>
        <w:t>o którym mowa w art. 275 pkt 2 Pzp na</w:t>
      </w:r>
      <w:bookmarkEnd w:id="0"/>
      <w:r w:rsidR="0078378C">
        <w:rPr>
          <w:sz w:val="24"/>
          <w:szCs w:val="24"/>
        </w:rPr>
        <w:t xml:space="preserve"> zadanie</w:t>
      </w:r>
      <w:r w:rsidRPr="00D67381">
        <w:rPr>
          <w:sz w:val="24"/>
          <w:szCs w:val="24"/>
        </w:rPr>
        <w:t>:</w:t>
      </w:r>
    </w:p>
    <w:p w14:paraId="3F3C885D" w14:textId="1452582D" w:rsidR="00E438F0" w:rsidRDefault="0078378C" w:rsidP="00E438F0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bookmarkStart w:id="1" w:name="_Hlk187927412"/>
      <w:r w:rsidRPr="0078378C">
        <w:rPr>
          <w:b/>
          <w:bCs/>
          <w:sz w:val="24"/>
          <w:szCs w:val="24"/>
        </w:rPr>
        <w:t>Modernizacja nawierzchni boiska przy SP Nr 8 w Skoczowie</w:t>
      </w:r>
      <w:r w:rsidR="00E438F0" w:rsidRPr="00E438F0">
        <w:rPr>
          <w:b/>
          <w:bCs/>
          <w:sz w:val="24"/>
          <w:szCs w:val="24"/>
        </w:rPr>
        <w:t>”</w:t>
      </w:r>
    </w:p>
    <w:bookmarkEnd w:id="1"/>
    <w:p w14:paraId="14B39DCD" w14:textId="6E195706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  <w:r w:rsidRPr="00D67381">
        <w:rPr>
          <w:rFonts w:ascii="Calibri Light" w:hAnsi="Calibri Light" w:cs="Calibri Light"/>
        </w:rPr>
        <w:t>został</w:t>
      </w:r>
      <w:r w:rsidR="0013303D">
        <w:rPr>
          <w:rFonts w:ascii="Calibri Light" w:hAnsi="Calibri Light" w:cs="Calibri Light"/>
        </w:rPr>
        <w:t>a</w:t>
      </w:r>
      <w:r w:rsidRPr="00D67381">
        <w:rPr>
          <w:rFonts w:ascii="Calibri Light" w:hAnsi="Calibri Light" w:cs="Calibri Light"/>
        </w:rPr>
        <w:t xml:space="preserve"> złożon</w:t>
      </w:r>
      <w:r w:rsidR="0013303D">
        <w:rPr>
          <w:rFonts w:ascii="Calibri Light" w:hAnsi="Calibri Light" w:cs="Calibri Light"/>
        </w:rPr>
        <w:t>a</w:t>
      </w:r>
      <w:r w:rsidRPr="00D67381">
        <w:rPr>
          <w:rFonts w:ascii="Calibri Light" w:hAnsi="Calibri Light" w:cs="Calibri Light"/>
        </w:rPr>
        <w:t xml:space="preserve"> następując</w:t>
      </w:r>
      <w:r w:rsidR="0013303D">
        <w:rPr>
          <w:rFonts w:ascii="Calibri Light" w:hAnsi="Calibri Light" w:cs="Calibri Light"/>
        </w:rPr>
        <w:t>a</w:t>
      </w:r>
      <w:r w:rsidRPr="00D67381">
        <w:rPr>
          <w:rFonts w:ascii="Calibri Light" w:hAnsi="Calibri Light" w:cs="Calibri Light"/>
        </w:rPr>
        <w:t xml:space="preserve"> ofert</w:t>
      </w:r>
      <w:r w:rsidR="0013303D">
        <w:rPr>
          <w:rFonts w:ascii="Calibri Light" w:hAnsi="Calibri Light" w:cs="Calibri Light"/>
        </w:rPr>
        <w:t>a</w:t>
      </w:r>
      <w:r w:rsidRPr="00D67381">
        <w:rPr>
          <w:rFonts w:ascii="Calibri Light" w:hAnsi="Calibri Light" w:cs="Calibri Light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4355"/>
        <w:gridCol w:w="1980"/>
        <w:gridCol w:w="1976"/>
      </w:tblGrid>
      <w:tr w:rsidR="00894C89" w14:paraId="7F868852" w14:textId="77777777" w:rsidTr="0013303D">
        <w:trPr>
          <w:trHeight w:val="1454"/>
        </w:trPr>
        <w:tc>
          <w:tcPr>
            <w:tcW w:w="751" w:type="dxa"/>
            <w:vAlign w:val="center"/>
          </w:tcPr>
          <w:p w14:paraId="65FA40F5" w14:textId="5F285016" w:rsidR="00894C89" w:rsidRPr="00894C89" w:rsidRDefault="00894C89" w:rsidP="00894C89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894C89">
              <w:rPr>
                <w:rFonts w:ascii="Calibri Light" w:hAnsi="Calibri Light" w:cs="Calibri Light"/>
              </w:rPr>
              <w:t>Nr oferty</w:t>
            </w:r>
          </w:p>
        </w:tc>
        <w:tc>
          <w:tcPr>
            <w:tcW w:w="4355" w:type="dxa"/>
            <w:vAlign w:val="center"/>
          </w:tcPr>
          <w:p w14:paraId="4C9AD950" w14:textId="68A81BFD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980" w:type="dxa"/>
            <w:vAlign w:val="center"/>
          </w:tcPr>
          <w:p w14:paraId="700F49B4" w14:textId="77777777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  <w:p w14:paraId="6AE8A5E6" w14:textId="6BA2BF4A" w:rsidR="00894C89" w:rsidRPr="00D67381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94C89">
              <w:rPr>
                <w:sz w:val="24"/>
                <w:szCs w:val="24"/>
              </w:rPr>
              <w:t>zamówienia podstawowego</w:t>
            </w:r>
          </w:p>
        </w:tc>
        <w:tc>
          <w:tcPr>
            <w:tcW w:w="1976" w:type="dxa"/>
            <w:vAlign w:val="center"/>
          </w:tcPr>
          <w:p w14:paraId="47A0D3FF" w14:textId="284D9FD2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  <w:p w14:paraId="6B8F9CFD" w14:textId="2F3FCE03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94C89">
              <w:rPr>
                <w:sz w:val="24"/>
                <w:szCs w:val="24"/>
              </w:rPr>
              <w:t xml:space="preserve">zamówienia </w:t>
            </w:r>
            <w:r>
              <w:rPr>
                <w:sz w:val="24"/>
                <w:szCs w:val="24"/>
              </w:rPr>
              <w:t>objętego prawem opcji</w:t>
            </w:r>
          </w:p>
        </w:tc>
      </w:tr>
      <w:tr w:rsidR="00894C89" w14:paraId="1BB27593" w14:textId="77777777" w:rsidTr="0013303D">
        <w:trPr>
          <w:trHeight w:val="1255"/>
        </w:trPr>
        <w:tc>
          <w:tcPr>
            <w:tcW w:w="751" w:type="dxa"/>
            <w:vAlign w:val="center"/>
          </w:tcPr>
          <w:p w14:paraId="6728C013" w14:textId="4246DBBD" w:rsidR="00894C89" w:rsidRDefault="00894C89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14:paraId="26D496BA" w14:textId="77777777" w:rsidR="00894C89" w:rsidRDefault="007A581B" w:rsidP="00133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TAMEX Obiekty Sportowe S.A.</w:t>
            </w:r>
          </w:p>
          <w:p w14:paraId="215D96B6" w14:textId="26F8B330" w:rsidR="007A581B" w:rsidRDefault="007A581B" w:rsidP="001330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00-710 Warszawa</w:t>
            </w:r>
          </w:p>
        </w:tc>
        <w:tc>
          <w:tcPr>
            <w:tcW w:w="1980" w:type="dxa"/>
            <w:vAlign w:val="center"/>
          </w:tcPr>
          <w:p w14:paraId="4FE3C1D1" w14:textId="422BE280" w:rsidR="00894C89" w:rsidRDefault="00B469EB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1 312 208,17</w:t>
            </w:r>
          </w:p>
        </w:tc>
        <w:tc>
          <w:tcPr>
            <w:tcW w:w="1976" w:type="dxa"/>
            <w:vAlign w:val="center"/>
          </w:tcPr>
          <w:p w14:paraId="1E6B769F" w14:textId="77E5FCC5" w:rsidR="00894C89" w:rsidRDefault="00B469EB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175 440,05</w:t>
            </w:r>
          </w:p>
        </w:tc>
      </w:tr>
    </w:tbl>
    <w:p w14:paraId="66BFC68A" w14:textId="77777777" w:rsidR="002D2509" w:rsidRDefault="002D2509" w:rsidP="002D2509">
      <w:pPr>
        <w:spacing w:line="360" w:lineRule="auto"/>
        <w:rPr>
          <w:sz w:val="24"/>
          <w:szCs w:val="24"/>
        </w:rPr>
      </w:pPr>
    </w:p>
    <w:p w14:paraId="3F073F46" w14:textId="02531F5D" w:rsidR="006564B4" w:rsidRDefault="006564B4" w:rsidP="002D2509">
      <w:pPr>
        <w:spacing w:line="360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nastąpiło w dniu </w:t>
      </w:r>
      <w:r w:rsidR="0078378C">
        <w:rPr>
          <w:sz w:val="24"/>
          <w:szCs w:val="24"/>
        </w:rPr>
        <w:t>04.03</w:t>
      </w:r>
      <w:r w:rsidR="00EE4B85">
        <w:rPr>
          <w:sz w:val="24"/>
          <w:szCs w:val="24"/>
        </w:rPr>
        <w:t>.2025</w:t>
      </w:r>
      <w:r w:rsidRPr="006564B4">
        <w:rPr>
          <w:sz w:val="24"/>
          <w:szCs w:val="24"/>
        </w:rPr>
        <w:t xml:space="preserve"> r.  o godzinie </w:t>
      </w:r>
      <w:r w:rsidR="00EE4B8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p w14:paraId="51389724" w14:textId="77777777" w:rsidR="00236BC0" w:rsidRDefault="00236BC0" w:rsidP="002D2509">
      <w:pPr>
        <w:spacing w:line="360" w:lineRule="auto"/>
        <w:rPr>
          <w:sz w:val="24"/>
          <w:szCs w:val="24"/>
        </w:rPr>
      </w:pPr>
    </w:p>
    <w:p w14:paraId="5D07D15E" w14:textId="77777777" w:rsidR="00236BC0" w:rsidRPr="004E755C" w:rsidRDefault="00236BC0" w:rsidP="00236BC0">
      <w:pPr>
        <w:spacing w:line="360" w:lineRule="auto"/>
        <w:ind w:left="3544"/>
        <w:rPr>
          <w:sz w:val="24"/>
          <w:szCs w:val="24"/>
        </w:rPr>
      </w:pPr>
    </w:p>
    <w:sectPr w:rsidR="00236BC0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338A0"/>
    <w:rsid w:val="0013303D"/>
    <w:rsid w:val="001726B4"/>
    <w:rsid w:val="00236BC0"/>
    <w:rsid w:val="00245E1A"/>
    <w:rsid w:val="00252886"/>
    <w:rsid w:val="002868BC"/>
    <w:rsid w:val="00294AFA"/>
    <w:rsid w:val="002D2509"/>
    <w:rsid w:val="003B3DCE"/>
    <w:rsid w:val="003E7DC2"/>
    <w:rsid w:val="00440BAA"/>
    <w:rsid w:val="0045169F"/>
    <w:rsid w:val="004E755C"/>
    <w:rsid w:val="005A5AB5"/>
    <w:rsid w:val="005C556C"/>
    <w:rsid w:val="005E5876"/>
    <w:rsid w:val="006564B4"/>
    <w:rsid w:val="0078378C"/>
    <w:rsid w:val="007A581B"/>
    <w:rsid w:val="007C6096"/>
    <w:rsid w:val="007D085F"/>
    <w:rsid w:val="007E29C9"/>
    <w:rsid w:val="00894C89"/>
    <w:rsid w:val="00A21B68"/>
    <w:rsid w:val="00B469EB"/>
    <w:rsid w:val="00C4716B"/>
    <w:rsid w:val="00C81CB5"/>
    <w:rsid w:val="00CE4CA4"/>
    <w:rsid w:val="00D67381"/>
    <w:rsid w:val="00D8153D"/>
    <w:rsid w:val="00DB2A95"/>
    <w:rsid w:val="00E438F0"/>
    <w:rsid w:val="00E60455"/>
    <w:rsid w:val="00EE4B85"/>
    <w:rsid w:val="00F40173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2025-01-16T08:11:00Z</cp:lastPrinted>
  <dcterms:created xsi:type="dcterms:W3CDTF">2025-03-03T08:59:00Z</dcterms:created>
  <dcterms:modified xsi:type="dcterms:W3CDTF">2025-03-04T07:18:00Z</dcterms:modified>
</cp:coreProperties>
</file>