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3BC08F3F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572BC3" w:rsidRPr="00572BC3">
        <w:rPr>
          <w:rFonts w:ascii="Arial" w:hAnsi="Arial" w:cs="Arial"/>
          <w:b/>
          <w:bCs/>
        </w:rPr>
        <w:t>2</w:t>
      </w:r>
      <w:r w:rsidR="00DF335D">
        <w:rPr>
          <w:rFonts w:ascii="Arial" w:hAnsi="Arial" w:cs="Arial"/>
          <w:b/>
          <w:bCs/>
        </w:rPr>
        <w:t>5</w:t>
      </w:r>
      <w:r w:rsidR="00834B57">
        <w:rPr>
          <w:rFonts w:ascii="Arial" w:hAnsi="Arial" w:cs="Arial"/>
          <w:b/>
          <w:bCs/>
        </w:rPr>
        <w:t>/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014874">
        <w:rPr>
          <w:rFonts w:ascii="Arial" w:hAnsi="Arial" w:cs="Arial"/>
          <w:b/>
          <w:bCs/>
        </w:rPr>
        <w:t xml:space="preserve">                                                        </w:t>
      </w:r>
      <w:r w:rsidR="00014874" w:rsidRPr="00014874">
        <w:rPr>
          <w:rFonts w:ascii="Arial" w:hAnsi="Arial" w:cs="Arial"/>
        </w:rPr>
        <w:t xml:space="preserve"> </w:t>
      </w:r>
      <w:r w:rsidR="00014874" w:rsidRPr="005952C5">
        <w:rPr>
          <w:rFonts w:ascii="Arial" w:hAnsi="Arial" w:cs="Arial"/>
        </w:rPr>
        <w:t>Załącznik nr 9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</w:t>
            </w:r>
            <w:proofErr w:type="spellStart"/>
            <w:r w:rsidRPr="00A77549">
              <w:rPr>
                <w:rFonts w:ascii="Arial" w:hAnsi="Arial" w:cs="Arial"/>
                <w:bCs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6CA854CE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572BC3" w:rsidRPr="00572BC3">
        <w:rPr>
          <w:rFonts w:ascii="Arial" w:hAnsi="Arial" w:cs="Arial"/>
          <w:b/>
          <w:bCs/>
          <w:szCs w:val="24"/>
        </w:rPr>
        <w:t>Opracowanie dokumentacji projektowej dla Przebudowy ul. Malinowej w Krakowie wraz z uzyskaniem decyzji administracyjnej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487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157AB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933D1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2025-03-24T08:40:00Z</dcterms:modified>
</cp:coreProperties>
</file>